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CBA381" w14:textId="0E3A02E4" w:rsidR="002F138A" w:rsidRDefault="00EC25C7">
      <w:pPr>
        <w:pStyle w:val="TDC1"/>
        <w:tabs>
          <w:tab w:val="left" w:pos="400"/>
          <w:tab w:val="right" w:leader="dot" w:pos="10528"/>
        </w:tabs>
        <w:rPr>
          <w:rFonts w:asciiTheme="minorHAnsi" w:eastAsiaTheme="minorEastAsia" w:hAnsiTheme="minorHAnsi" w:cstheme="minorBidi"/>
          <w:b w:val="0"/>
          <w:bCs w:val="0"/>
          <w:i w:val="0"/>
          <w:iCs w:val="0"/>
          <w:noProof/>
          <w:sz w:val="22"/>
          <w:szCs w:val="22"/>
          <w:lang w:val="es-CO" w:eastAsia="es-CO"/>
        </w:rPr>
      </w:pPr>
      <w:r w:rsidRPr="00EC4DE3">
        <w:rPr>
          <w:sz w:val="20"/>
          <w:szCs w:val="20"/>
        </w:rPr>
        <w:fldChar w:fldCharType="begin"/>
      </w:r>
      <w:r w:rsidRPr="00EC4DE3">
        <w:rPr>
          <w:sz w:val="20"/>
          <w:szCs w:val="20"/>
        </w:rPr>
        <w:instrText xml:space="preserve"> TOC \o "1-3" \h \z \u </w:instrText>
      </w:r>
      <w:r w:rsidRPr="00EC4DE3">
        <w:rPr>
          <w:sz w:val="20"/>
          <w:szCs w:val="20"/>
        </w:rPr>
        <w:fldChar w:fldCharType="separate"/>
      </w:r>
      <w:hyperlink w:anchor="_Toc67481490" w:history="1">
        <w:r w:rsidR="002F138A" w:rsidRPr="00971BEA">
          <w:rPr>
            <w:rStyle w:val="Hipervnculo"/>
            <w:noProof/>
          </w:rPr>
          <w:t>1</w:t>
        </w:r>
        <w:r w:rsidR="002F138A">
          <w:rPr>
            <w:rFonts w:asciiTheme="minorHAnsi" w:eastAsiaTheme="minorEastAsia" w:hAnsiTheme="minorHAnsi" w:cstheme="minorBidi"/>
            <w:b w:val="0"/>
            <w:bCs w:val="0"/>
            <w:i w:val="0"/>
            <w:iCs w:val="0"/>
            <w:noProof/>
            <w:sz w:val="22"/>
            <w:szCs w:val="22"/>
            <w:lang w:val="es-CO" w:eastAsia="es-CO"/>
          </w:rPr>
          <w:tab/>
        </w:r>
        <w:r w:rsidR="002F138A" w:rsidRPr="00971BEA">
          <w:rPr>
            <w:rStyle w:val="Hipervnculo"/>
            <w:noProof/>
          </w:rPr>
          <w:t>DATOS DEL INFORME</w:t>
        </w:r>
        <w:r w:rsidR="002F138A">
          <w:rPr>
            <w:noProof/>
            <w:webHidden/>
          </w:rPr>
          <w:tab/>
        </w:r>
        <w:r w:rsidR="002F138A">
          <w:rPr>
            <w:noProof/>
            <w:webHidden/>
          </w:rPr>
          <w:fldChar w:fldCharType="begin"/>
        </w:r>
        <w:r w:rsidR="002F138A">
          <w:rPr>
            <w:noProof/>
            <w:webHidden/>
          </w:rPr>
          <w:instrText xml:space="preserve"> PAGEREF _Toc67481490 \h </w:instrText>
        </w:r>
        <w:r w:rsidR="002F138A">
          <w:rPr>
            <w:noProof/>
            <w:webHidden/>
          </w:rPr>
        </w:r>
        <w:r w:rsidR="002F138A">
          <w:rPr>
            <w:noProof/>
            <w:webHidden/>
          </w:rPr>
          <w:fldChar w:fldCharType="separate"/>
        </w:r>
        <w:r w:rsidR="002F138A">
          <w:rPr>
            <w:noProof/>
            <w:webHidden/>
          </w:rPr>
          <w:t>1-2</w:t>
        </w:r>
        <w:r w:rsidR="002F138A">
          <w:rPr>
            <w:noProof/>
            <w:webHidden/>
          </w:rPr>
          <w:fldChar w:fldCharType="end"/>
        </w:r>
      </w:hyperlink>
    </w:p>
    <w:p w14:paraId="244C66E7" w14:textId="29A21A9E" w:rsidR="002F138A" w:rsidRDefault="00C74981">
      <w:pPr>
        <w:pStyle w:val="TDC1"/>
        <w:tabs>
          <w:tab w:val="left" w:pos="400"/>
          <w:tab w:val="right" w:leader="dot" w:pos="10528"/>
        </w:tabs>
        <w:rPr>
          <w:rFonts w:asciiTheme="minorHAnsi" w:eastAsiaTheme="minorEastAsia" w:hAnsiTheme="minorHAnsi" w:cstheme="minorBidi"/>
          <w:b w:val="0"/>
          <w:bCs w:val="0"/>
          <w:i w:val="0"/>
          <w:iCs w:val="0"/>
          <w:noProof/>
          <w:sz w:val="22"/>
          <w:szCs w:val="22"/>
          <w:lang w:val="es-CO" w:eastAsia="es-CO"/>
        </w:rPr>
      </w:pPr>
      <w:hyperlink w:anchor="_Toc67481491" w:history="1">
        <w:r w:rsidR="002F138A" w:rsidRPr="00971BEA">
          <w:rPr>
            <w:rStyle w:val="Hipervnculo"/>
            <w:noProof/>
          </w:rPr>
          <w:t>2</w:t>
        </w:r>
        <w:r w:rsidR="002F138A">
          <w:rPr>
            <w:rFonts w:asciiTheme="minorHAnsi" w:eastAsiaTheme="minorEastAsia" w:hAnsiTheme="minorHAnsi" w:cstheme="minorBidi"/>
            <w:b w:val="0"/>
            <w:bCs w:val="0"/>
            <w:i w:val="0"/>
            <w:iCs w:val="0"/>
            <w:noProof/>
            <w:sz w:val="22"/>
            <w:szCs w:val="22"/>
            <w:lang w:val="es-CO" w:eastAsia="es-CO"/>
          </w:rPr>
          <w:tab/>
        </w:r>
        <w:r w:rsidR="002F138A" w:rsidRPr="00971BEA">
          <w:rPr>
            <w:rStyle w:val="Hipervnculo"/>
            <w:noProof/>
          </w:rPr>
          <w:t>DESARROLLO DEL INFORME</w:t>
        </w:r>
        <w:r w:rsidR="002F138A">
          <w:rPr>
            <w:noProof/>
            <w:webHidden/>
          </w:rPr>
          <w:tab/>
        </w:r>
        <w:r w:rsidR="002F138A">
          <w:rPr>
            <w:noProof/>
            <w:webHidden/>
          </w:rPr>
          <w:fldChar w:fldCharType="begin"/>
        </w:r>
        <w:r w:rsidR="002F138A">
          <w:rPr>
            <w:noProof/>
            <w:webHidden/>
          </w:rPr>
          <w:instrText xml:space="preserve"> PAGEREF _Toc67481491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221479FF" w14:textId="517083E0"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492" w:history="1">
        <w:r w:rsidR="002F138A" w:rsidRPr="00971BEA">
          <w:rPr>
            <w:rStyle w:val="Hipervnculo"/>
            <w:noProof/>
          </w:rPr>
          <w:t>2.1</w:t>
        </w:r>
        <w:r w:rsidR="002F138A">
          <w:rPr>
            <w:rFonts w:asciiTheme="minorHAnsi" w:eastAsiaTheme="minorEastAsia" w:hAnsiTheme="minorHAnsi" w:cstheme="minorBidi"/>
            <w:b w:val="0"/>
            <w:bCs w:val="0"/>
            <w:noProof/>
            <w:lang w:val="es-CO" w:eastAsia="es-CO"/>
          </w:rPr>
          <w:tab/>
        </w:r>
        <w:r w:rsidR="002F138A" w:rsidRPr="00971BEA">
          <w:rPr>
            <w:rStyle w:val="Hipervnculo"/>
            <w:noProof/>
          </w:rPr>
          <w:t>RECOLECCIÓN Y TRANSPORTE</w:t>
        </w:r>
        <w:r w:rsidR="002F138A">
          <w:rPr>
            <w:noProof/>
            <w:webHidden/>
          </w:rPr>
          <w:tab/>
        </w:r>
        <w:r w:rsidR="002F138A">
          <w:rPr>
            <w:noProof/>
            <w:webHidden/>
          </w:rPr>
          <w:fldChar w:fldCharType="begin"/>
        </w:r>
        <w:r w:rsidR="002F138A">
          <w:rPr>
            <w:noProof/>
            <w:webHidden/>
          </w:rPr>
          <w:instrText xml:space="preserve"> PAGEREF _Toc67481492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0698E975" w14:textId="3DD97F3E"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3" w:history="1">
        <w:r w:rsidR="002F138A" w:rsidRPr="00971BEA">
          <w:rPr>
            <w:rStyle w:val="Hipervnculo"/>
            <w:noProof/>
          </w:rPr>
          <w:t>2.1.1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_Toc67481493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3340DB5C" w14:textId="6F3679C3"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4" w:history="1">
        <w:r w:rsidR="002F138A" w:rsidRPr="00971BEA">
          <w:rPr>
            <w:rStyle w:val="Hipervnculo"/>
            <w:noProof/>
          </w:rPr>
          <w:t>2.1.2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_Toc67481494 \h </w:instrText>
        </w:r>
        <w:r w:rsidR="002F138A">
          <w:rPr>
            <w:noProof/>
            <w:webHidden/>
          </w:rPr>
        </w:r>
        <w:r w:rsidR="002F138A">
          <w:rPr>
            <w:noProof/>
            <w:webHidden/>
          </w:rPr>
          <w:fldChar w:fldCharType="separate"/>
        </w:r>
        <w:r w:rsidR="002F138A">
          <w:rPr>
            <w:noProof/>
            <w:webHidden/>
          </w:rPr>
          <w:t>2-2</w:t>
        </w:r>
        <w:r w:rsidR="002F138A">
          <w:rPr>
            <w:noProof/>
            <w:webHidden/>
          </w:rPr>
          <w:fldChar w:fldCharType="end"/>
        </w:r>
      </w:hyperlink>
    </w:p>
    <w:p w14:paraId="5A2C388E" w14:textId="47292CFA"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5" w:history="1">
        <w:r w:rsidR="002F138A" w:rsidRPr="00971BEA">
          <w:rPr>
            <w:rStyle w:val="Hipervnculo"/>
            <w:noProof/>
          </w:rPr>
          <w:t>2.1.3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_Toc67481495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6D827B25" w14:textId="3726763D"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6" w:history="1">
        <w:r w:rsidR="002F138A" w:rsidRPr="00971BEA">
          <w:rPr>
            <w:rStyle w:val="Hipervnculo"/>
            <w:noProof/>
          </w:rPr>
          <w:t>2.1.4</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_Toc67481496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41BB394C" w14:textId="670F9D6C"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7" w:history="1">
        <w:r w:rsidR="002F138A" w:rsidRPr="00971BEA">
          <w:rPr>
            <w:rStyle w:val="Hipervnculo"/>
            <w:noProof/>
          </w:rPr>
          <w:t>2.1.5</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_Toc67481497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4691E004" w14:textId="3D1CDB55"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498" w:history="1">
        <w:r w:rsidR="002F138A" w:rsidRPr="00971BEA">
          <w:rPr>
            <w:rStyle w:val="Hipervnculo"/>
            <w:noProof/>
          </w:rPr>
          <w:t>2.2</w:t>
        </w:r>
        <w:r w:rsidR="002F138A">
          <w:rPr>
            <w:rFonts w:asciiTheme="minorHAnsi" w:eastAsiaTheme="minorEastAsia" w:hAnsiTheme="minorHAnsi" w:cstheme="minorBidi"/>
            <w:b w:val="0"/>
            <w:bCs w:val="0"/>
            <w:noProof/>
            <w:lang w:val="es-CO" w:eastAsia="es-CO"/>
          </w:rPr>
          <w:tab/>
        </w:r>
        <w:r w:rsidR="002F138A" w:rsidRPr="00971BEA">
          <w:rPr>
            <w:rStyle w:val="Hipervnculo"/>
            <w:noProof/>
          </w:rPr>
          <w:t>ACTIVIDAD DE RECOLECCIÓN DE RESIDUOS DE CONSTRUCCIÓN Y DEMOLICIÓN – RCD, RECOLECCIÓN DE RESIDUOS DE ARROJO  CLANDESTINO</w:t>
        </w:r>
        <w:r w:rsidR="002F138A">
          <w:rPr>
            <w:noProof/>
            <w:webHidden/>
          </w:rPr>
          <w:tab/>
        </w:r>
        <w:r w:rsidR="002F138A">
          <w:rPr>
            <w:noProof/>
            <w:webHidden/>
          </w:rPr>
          <w:fldChar w:fldCharType="begin"/>
        </w:r>
        <w:r w:rsidR="002F138A">
          <w:rPr>
            <w:noProof/>
            <w:webHidden/>
          </w:rPr>
          <w:instrText xml:space="preserve"> PAGEREF _Toc67481498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654BD743" w14:textId="5D2EBC37"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499" w:history="1">
        <w:r w:rsidR="002F138A" w:rsidRPr="00971BEA">
          <w:rPr>
            <w:rStyle w:val="Hipervnculo"/>
            <w:noProof/>
          </w:rPr>
          <w:t>2.2.1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_Toc67481499 \h </w:instrText>
        </w:r>
        <w:r w:rsidR="002F138A">
          <w:rPr>
            <w:noProof/>
            <w:webHidden/>
          </w:rPr>
        </w:r>
        <w:r w:rsidR="002F138A">
          <w:rPr>
            <w:noProof/>
            <w:webHidden/>
          </w:rPr>
          <w:fldChar w:fldCharType="separate"/>
        </w:r>
        <w:r w:rsidR="002F138A">
          <w:rPr>
            <w:noProof/>
            <w:webHidden/>
          </w:rPr>
          <w:t>2-3</w:t>
        </w:r>
        <w:r w:rsidR="002F138A">
          <w:rPr>
            <w:noProof/>
            <w:webHidden/>
          </w:rPr>
          <w:fldChar w:fldCharType="end"/>
        </w:r>
      </w:hyperlink>
    </w:p>
    <w:p w14:paraId="298E0F11" w14:textId="03D2ECBD"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0" w:history="1">
        <w:r w:rsidR="002F138A" w:rsidRPr="00971BEA">
          <w:rPr>
            <w:rStyle w:val="Hipervnculo"/>
            <w:noProof/>
          </w:rPr>
          <w:t>2.2.2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_Toc67481500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9E4BDF7" w14:textId="02C8DACB"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1" w:history="1">
        <w:r w:rsidR="002F138A" w:rsidRPr="00971BEA">
          <w:rPr>
            <w:rStyle w:val="Hipervnculo"/>
            <w:noProof/>
          </w:rPr>
          <w:t>2.2.3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LOS TIEMPOS DE ATENCIÓN DE LA SOLICITUD DE RECOLECCIÓN DE RCD DOMICILIARIOS (TRIMESTRAL)</w:t>
        </w:r>
        <w:r w:rsidR="002F138A">
          <w:rPr>
            <w:noProof/>
            <w:webHidden/>
          </w:rPr>
          <w:tab/>
        </w:r>
        <w:r w:rsidR="002F138A">
          <w:rPr>
            <w:noProof/>
            <w:webHidden/>
          </w:rPr>
          <w:fldChar w:fldCharType="begin"/>
        </w:r>
        <w:r w:rsidR="002F138A">
          <w:rPr>
            <w:noProof/>
            <w:webHidden/>
          </w:rPr>
          <w:instrText xml:space="preserve"> PAGEREF _Toc67481501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67588ECF" w14:textId="1455C20A"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02" w:history="1">
        <w:r w:rsidR="002F138A" w:rsidRPr="00971BEA">
          <w:rPr>
            <w:rStyle w:val="Hipervnculo"/>
            <w:noProof/>
          </w:rPr>
          <w:t>2.3</w:t>
        </w:r>
        <w:r w:rsidR="002F138A">
          <w:rPr>
            <w:rFonts w:asciiTheme="minorHAnsi" w:eastAsiaTheme="minorEastAsia" w:hAnsiTheme="minorHAnsi" w:cstheme="minorBidi"/>
            <w:b w:val="0"/>
            <w:bCs w:val="0"/>
            <w:noProof/>
            <w:lang w:val="es-CO" w:eastAsia="es-CO"/>
          </w:rPr>
          <w:tab/>
        </w:r>
        <w:r w:rsidR="002F138A" w:rsidRPr="00971BEA">
          <w:rPr>
            <w:rStyle w:val="Hipervnculo"/>
            <w:noProof/>
          </w:rPr>
          <w:t>ACTIVIDADES DE BARRIDO Y LIMPIEZA</w:t>
        </w:r>
        <w:r w:rsidR="002F138A">
          <w:rPr>
            <w:noProof/>
            <w:webHidden/>
          </w:rPr>
          <w:tab/>
        </w:r>
        <w:r w:rsidR="002F138A">
          <w:rPr>
            <w:noProof/>
            <w:webHidden/>
          </w:rPr>
          <w:fldChar w:fldCharType="begin"/>
        </w:r>
        <w:r w:rsidR="002F138A">
          <w:rPr>
            <w:noProof/>
            <w:webHidden/>
          </w:rPr>
          <w:instrText xml:space="preserve"> PAGEREF _Toc67481502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B6B927C" w14:textId="267C0C30"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3" w:history="1">
        <w:r w:rsidR="002F138A" w:rsidRPr="00971BEA">
          <w:rPr>
            <w:rStyle w:val="Hipervnculo"/>
            <w:noProof/>
          </w:rPr>
          <w:t>2.3.1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_Toc67481503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78DF7F7A" w14:textId="44048D99"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4" w:history="1">
        <w:r w:rsidR="002F138A" w:rsidRPr="00971BEA">
          <w:rPr>
            <w:rStyle w:val="Hipervnculo"/>
            <w:noProof/>
          </w:rPr>
          <w:t>2.3.2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_Toc67481504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312A62C2" w14:textId="376FADEF"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5" w:history="1">
        <w:r w:rsidR="002F138A" w:rsidRPr="00971BEA">
          <w:rPr>
            <w:rStyle w:val="Hipervnculo"/>
            <w:noProof/>
          </w:rPr>
          <w:t>2.3.3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_Toc67481505 \h </w:instrText>
        </w:r>
        <w:r w:rsidR="002F138A">
          <w:rPr>
            <w:noProof/>
            <w:webHidden/>
          </w:rPr>
        </w:r>
        <w:r w:rsidR="002F138A">
          <w:rPr>
            <w:noProof/>
            <w:webHidden/>
          </w:rPr>
          <w:fldChar w:fldCharType="separate"/>
        </w:r>
        <w:r w:rsidR="002F138A">
          <w:rPr>
            <w:noProof/>
            <w:webHidden/>
          </w:rPr>
          <w:t>2-4</w:t>
        </w:r>
        <w:r w:rsidR="002F138A">
          <w:rPr>
            <w:noProof/>
            <w:webHidden/>
          </w:rPr>
          <w:fldChar w:fldCharType="end"/>
        </w:r>
      </w:hyperlink>
    </w:p>
    <w:p w14:paraId="421B74A2" w14:textId="0757CF8C"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6" w:history="1">
        <w:r w:rsidR="002F138A" w:rsidRPr="00971BEA">
          <w:rPr>
            <w:rStyle w:val="Hipervnculo"/>
            <w:noProof/>
          </w:rPr>
          <w:t>2.3.4</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_Toc67481506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3256419F" w14:textId="26617E0F"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7" w:history="1">
        <w:r w:rsidR="002F138A" w:rsidRPr="00971BEA">
          <w:rPr>
            <w:rStyle w:val="Hipervnculo"/>
            <w:noProof/>
          </w:rPr>
          <w:t>2.3.5</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_Toc67481507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32203147" w14:textId="5589AFB9"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08" w:history="1">
        <w:r w:rsidR="002F138A" w:rsidRPr="00971BEA">
          <w:rPr>
            <w:rStyle w:val="Hipervnculo"/>
            <w:noProof/>
          </w:rPr>
          <w:t>2.4</w:t>
        </w:r>
        <w:r w:rsidR="002F138A">
          <w:rPr>
            <w:rFonts w:asciiTheme="minorHAnsi" w:eastAsiaTheme="minorEastAsia" w:hAnsiTheme="minorHAnsi" w:cstheme="minorBidi"/>
            <w:b w:val="0"/>
            <w:bCs w:val="0"/>
            <w:noProof/>
            <w:lang w:val="es-CO" w:eastAsia="es-CO"/>
          </w:rPr>
          <w:tab/>
        </w:r>
        <w:r w:rsidR="002F138A" w:rsidRPr="00971BEA">
          <w:rPr>
            <w:rStyle w:val="Hipervnculo"/>
            <w:noProof/>
          </w:rPr>
          <w:t>CONTENEDORES</w:t>
        </w:r>
        <w:r w:rsidR="002F138A">
          <w:rPr>
            <w:noProof/>
            <w:webHidden/>
          </w:rPr>
          <w:tab/>
        </w:r>
        <w:r w:rsidR="002F138A">
          <w:rPr>
            <w:noProof/>
            <w:webHidden/>
          </w:rPr>
          <w:fldChar w:fldCharType="begin"/>
        </w:r>
        <w:r w:rsidR="002F138A">
          <w:rPr>
            <w:noProof/>
            <w:webHidden/>
          </w:rPr>
          <w:instrText xml:space="preserve"> PAGEREF _Toc67481508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180F3355" w14:textId="36D1B81C"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09" w:history="1">
        <w:r w:rsidR="002F138A" w:rsidRPr="00971BEA">
          <w:rPr>
            <w:rStyle w:val="Hipervnculo"/>
            <w:noProof/>
          </w:rPr>
          <w:t>2.4.1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_Toc67481509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1A3102BF" w14:textId="42BBCA0F"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0" w:history="1">
        <w:r w:rsidR="002F138A" w:rsidRPr="00971BEA">
          <w:rPr>
            <w:rStyle w:val="Hipervnculo"/>
            <w:noProof/>
          </w:rPr>
          <w:t>2.4.2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_Toc67481510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65431C12" w14:textId="391F09E1"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1" w:history="1">
        <w:r w:rsidR="002F138A" w:rsidRPr="00971BEA">
          <w:rPr>
            <w:rStyle w:val="Hipervnculo"/>
            <w:noProof/>
          </w:rPr>
          <w:t>2.4.3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_Toc67481511 \h </w:instrText>
        </w:r>
        <w:r w:rsidR="002F138A">
          <w:rPr>
            <w:noProof/>
            <w:webHidden/>
          </w:rPr>
        </w:r>
        <w:r w:rsidR="002F138A">
          <w:rPr>
            <w:noProof/>
            <w:webHidden/>
          </w:rPr>
          <w:fldChar w:fldCharType="separate"/>
        </w:r>
        <w:r w:rsidR="002F138A">
          <w:rPr>
            <w:noProof/>
            <w:webHidden/>
          </w:rPr>
          <w:t>2-5</w:t>
        </w:r>
        <w:r w:rsidR="002F138A">
          <w:rPr>
            <w:noProof/>
            <w:webHidden/>
          </w:rPr>
          <w:fldChar w:fldCharType="end"/>
        </w:r>
      </w:hyperlink>
    </w:p>
    <w:p w14:paraId="5A98D1B4" w14:textId="7ABAAFCA"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12" w:history="1">
        <w:r w:rsidR="002F138A" w:rsidRPr="00971BEA">
          <w:rPr>
            <w:rStyle w:val="Hipervnculo"/>
            <w:noProof/>
          </w:rPr>
          <w:t>2.5</w:t>
        </w:r>
        <w:r w:rsidR="002F138A">
          <w:rPr>
            <w:rFonts w:asciiTheme="minorHAnsi" w:eastAsiaTheme="minorEastAsia" w:hAnsiTheme="minorHAnsi" w:cstheme="minorBidi"/>
            <w:b w:val="0"/>
            <w:bCs w:val="0"/>
            <w:noProof/>
            <w:lang w:val="es-CO" w:eastAsia="es-CO"/>
          </w:rPr>
          <w:tab/>
        </w:r>
        <w:r w:rsidR="002F138A" w:rsidRPr="00971BEA">
          <w:rPr>
            <w:rStyle w:val="Hipervnculo"/>
            <w:noProof/>
          </w:rPr>
          <w:t>ACTIVIDADES DE LAVADO DE ÁREAS PÚBLICAS</w:t>
        </w:r>
        <w:r w:rsidR="002F138A">
          <w:rPr>
            <w:noProof/>
            <w:webHidden/>
          </w:rPr>
          <w:tab/>
        </w:r>
        <w:r w:rsidR="002F138A">
          <w:rPr>
            <w:noProof/>
            <w:webHidden/>
          </w:rPr>
          <w:fldChar w:fldCharType="begin"/>
        </w:r>
        <w:r w:rsidR="002F138A">
          <w:rPr>
            <w:noProof/>
            <w:webHidden/>
          </w:rPr>
          <w:instrText xml:space="preserve"> PAGEREF _Toc67481512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33B1C733" w14:textId="2E164A22"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3" w:history="1">
        <w:r w:rsidR="002F138A" w:rsidRPr="00971BEA">
          <w:rPr>
            <w:rStyle w:val="Hipervnculo"/>
            <w:noProof/>
          </w:rPr>
          <w:t>2.5.1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_Toc67481513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4633BD14" w14:textId="42EAAB35"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4" w:history="1">
        <w:r w:rsidR="002F138A" w:rsidRPr="00971BEA">
          <w:rPr>
            <w:rStyle w:val="Hipervnculo"/>
            <w:noProof/>
          </w:rPr>
          <w:t>2.5.2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w:t>
        </w:r>
        <w:r w:rsidR="002F138A">
          <w:rPr>
            <w:noProof/>
            <w:webHidden/>
          </w:rPr>
          <w:tab/>
        </w:r>
        <w:r w:rsidR="002F138A">
          <w:rPr>
            <w:noProof/>
            <w:webHidden/>
          </w:rPr>
          <w:fldChar w:fldCharType="begin"/>
        </w:r>
        <w:r w:rsidR="002F138A">
          <w:rPr>
            <w:noProof/>
            <w:webHidden/>
          </w:rPr>
          <w:instrText xml:space="preserve"> PAGEREF _Toc67481514 \h </w:instrText>
        </w:r>
        <w:r w:rsidR="002F138A">
          <w:rPr>
            <w:noProof/>
            <w:webHidden/>
          </w:rPr>
        </w:r>
        <w:r w:rsidR="002F138A">
          <w:rPr>
            <w:noProof/>
            <w:webHidden/>
          </w:rPr>
          <w:fldChar w:fldCharType="separate"/>
        </w:r>
        <w:r w:rsidR="002F138A">
          <w:rPr>
            <w:noProof/>
            <w:webHidden/>
          </w:rPr>
          <w:t>2-6</w:t>
        </w:r>
        <w:r w:rsidR="002F138A">
          <w:rPr>
            <w:noProof/>
            <w:webHidden/>
          </w:rPr>
          <w:fldChar w:fldCharType="end"/>
        </w:r>
      </w:hyperlink>
    </w:p>
    <w:p w14:paraId="49E98208" w14:textId="1DC00718"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15" w:history="1">
        <w:r w:rsidR="002F138A" w:rsidRPr="00971BEA">
          <w:rPr>
            <w:rStyle w:val="Hipervnculo"/>
            <w:noProof/>
          </w:rPr>
          <w:t>2.6</w:t>
        </w:r>
        <w:r w:rsidR="002F138A">
          <w:rPr>
            <w:rFonts w:asciiTheme="minorHAnsi" w:eastAsiaTheme="minorEastAsia" w:hAnsiTheme="minorHAnsi" w:cstheme="minorBidi"/>
            <w:b w:val="0"/>
            <w:bCs w:val="0"/>
            <w:noProof/>
            <w:lang w:val="es-CO" w:eastAsia="es-CO"/>
          </w:rPr>
          <w:tab/>
        </w:r>
        <w:r w:rsidR="002F138A" w:rsidRPr="00971BEA">
          <w:rPr>
            <w:rStyle w:val="Hipervnculo"/>
            <w:noProof/>
          </w:rPr>
          <w:t>ACTIVIDADES DE CORTE DE CÉSPED</w:t>
        </w:r>
        <w:r w:rsidR="002F138A">
          <w:rPr>
            <w:noProof/>
            <w:webHidden/>
          </w:rPr>
          <w:tab/>
        </w:r>
        <w:r w:rsidR="002F138A">
          <w:rPr>
            <w:noProof/>
            <w:webHidden/>
          </w:rPr>
          <w:fldChar w:fldCharType="begin"/>
        </w:r>
        <w:r w:rsidR="002F138A">
          <w:rPr>
            <w:noProof/>
            <w:webHidden/>
          </w:rPr>
          <w:instrText xml:space="preserve"> PAGEREF _Toc67481515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1E2E379D" w14:textId="293739A2"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6" w:history="1">
        <w:r w:rsidR="002F138A" w:rsidRPr="00971BEA">
          <w:rPr>
            <w:rStyle w:val="Hipervnculo"/>
            <w:noProof/>
          </w:rPr>
          <w:t>2.6.1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_Toc67481516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6E18392E" w14:textId="5204D4D5"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7" w:history="1">
        <w:r w:rsidR="002F138A" w:rsidRPr="00971BEA">
          <w:rPr>
            <w:rStyle w:val="Hipervnculo"/>
            <w:noProof/>
          </w:rPr>
          <w:t>2.6.2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_Toc67481517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32568DED" w14:textId="2FAD25E4"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8" w:history="1">
        <w:r w:rsidR="002F138A" w:rsidRPr="00971BEA">
          <w:rPr>
            <w:rStyle w:val="Hipervnculo"/>
            <w:noProof/>
          </w:rPr>
          <w:t>2.6.3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_Toc67481518 \h </w:instrText>
        </w:r>
        <w:r w:rsidR="002F138A">
          <w:rPr>
            <w:noProof/>
            <w:webHidden/>
          </w:rPr>
        </w:r>
        <w:r w:rsidR="002F138A">
          <w:rPr>
            <w:noProof/>
            <w:webHidden/>
          </w:rPr>
          <w:fldChar w:fldCharType="separate"/>
        </w:r>
        <w:r w:rsidR="002F138A">
          <w:rPr>
            <w:noProof/>
            <w:webHidden/>
          </w:rPr>
          <w:t>2-7</w:t>
        </w:r>
        <w:r w:rsidR="002F138A">
          <w:rPr>
            <w:noProof/>
            <w:webHidden/>
          </w:rPr>
          <w:fldChar w:fldCharType="end"/>
        </w:r>
      </w:hyperlink>
    </w:p>
    <w:p w14:paraId="3D8F8C72" w14:textId="50411EDB"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19" w:history="1">
        <w:r w:rsidR="002F138A" w:rsidRPr="00971BEA">
          <w:rPr>
            <w:rStyle w:val="Hipervnculo"/>
            <w:noProof/>
          </w:rPr>
          <w:t>2.6.4</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_Toc67481519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470BD8F7" w14:textId="0EF9EC92"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0" w:history="1">
        <w:r w:rsidR="002F138A" w:rsidRPr="00971BEA">
          <w:rPr>
            <w:rStyle w:val="Hipervnculo"/>
            <w:noProof/>
          </w:rPr>
          <w:t>2.6.5</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_Toc67481520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2C8F569F" w14:textId="5F996795"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21" w:history="1">
        <w:r w:rsidR="002F138A" w:rsidRPr="00971BEA">
          <w:rPr>
            <w:rStyle w:val="Hipervnculo"/>
            <w:noProof/>
          </w:rPr>
          <w:t>2.7</w:t>
        </w:r>
        <w:r w:rsidR="002F138A">
          <w:rPr>
            <w:rFonts w:asciiTheme="minorHAnsi" w:eastAsiaTheme="minorEastAsia" w:hAnsiTheme="minorHAnsi" w:cstheme="minorBidi"/>
            <w:b w:val="0"/>
            <w:bCs w:val="0"/>
            <w:noProof/>
            <w:lang w:val="es-CO" w:eastAsia="es-CO"/>
          </w:rPr>
          <w:tab/>
        </w:r>
        <w:r w:rsidR="002F138A" w:rsidRPr="00971BEA">
          <w:rPr>
            <w:rStyle w:val="Hipervnculo"/>
            <w:noProof/>
          </w:rPr>
          <w:t>ACTIVIDADES DE PODA DE ÁRBOLES</w:t>
        </w:r>
        <w:r w:rsidR="002F138A">
          <w:rPr>
            <w:noProof/>
            <w:webHidden/>
          </w:rPr>
          <w:tab/>
        </w:r>
        <w:r w:rsidR="002F138A">
          <w:rPr>
            <w:noProof/>
            <w:webHidden/>
          </w:rPr>
          <w:fldChar w:fldCharType="begin"/>
        </w:r>
        <w:r w:rsidR="002F138A">
          <w:rPr>
            <w:noProof/>
            <w:webHidden/>
          </w:rPr>
          <w:instrText xml:space="preserve"> PAGEREF _Toc67481521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11FAD1E7" w14:textId="3028220C"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2" w:history="1">
        <w:r w:rsidR="002F138A" w:rsidRPr="00971BEA">
          <w:rPr>
            <w:rStyle w:val="Hipervnculo"/>
            <w:noProof/>
          </w:rPr>
          <w:t>2.7.1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_Toc67481522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5E5350F9" w14:textId="272ACB3F"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3" w:history="1">
        <w:r w:rsidR="002F138A" w:rsidRPr="00971BEA">
          <w:rPr>
            <w:rStyle w:val="Hipervnculo"/>
            <w:noProof/>
          </w:rPr>
          <w:t>2.7.2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_Toc67481523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3D565A4A" w14:textId="4910F06A"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4" w:history="1">
        <w:r w:rsidR="002F138A" w:rsidRPr="00971BEA">
          <w:rPr>
            <w:rStyle w:val="Hipervnculo"/>
            <w:noProof/>
          </w:rPr>
          <w:t>2.7.3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_Toc67481524 \h </w:instrText>
        </w:r>
        <w:r w:rsidR="002F138A">
          <w:rPr>
            <w:noProof/>
            <w:webHidden/>
          </w:rPr>
        </w:r>
        <w:r w:rsidR="002F138A">
          <w:rPr>
            <w:noProof/>
            <w:webHidden/>
          </w:rPr>
          <w:fldChar w:fldCharType="separate"/>
        </w:r>
        <w:r w:rsidR="002F138A">
          <w:rPr>
            <w:noProof/>
            <w:webHidden/>
          </w:rPr>
          <w:t>2-8</w:t>
        </w:r>
        <w:r w:rsidR="002F138A">
          <w:rPr>
            <w:noProof/>
            <w:webHidden/>
          </w:rPr>
          <w:fldChar w:fldCharType="end"/>
        </w:r>
      </w:hyperlink>
    </w:p>
    <w:p w14:paraId="34D2B00F" w14:textId="5B788009"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5" w:history="1">
        <w:r w:rsidR="002F138A" w:rsidRPr="00971BEA">
          <w:rPr>
            <w:rStyle w:val="Hipervnculo"/>
            <w:noProof/>
          </w:rPr>
          <w:t>2.7.4</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la matriz interactiva</w:t>
        </w:r>
        <w:r w:rsidR="002F138A">
          <w:rPr>
            <w:noProof/>
            <w:webHidden/>
          </w:rPr>
          <w:tab/>
        </w:r>
        <w:r w:rsidR="002F138A">
          <w:rPr>
            <w:noProof/>
            <w:webHidden/>
          </w:rPr>
          <w:fldChar w:fldCharType="begin"/>
        </w:r>
        <w:r w:rsidR="002F138A">
          <w:rPr>
            <w:noProof/>
            <w:webHidden/>
          </w:rPr>
          <w:instrText xml:space="preserve"> PAGEREF _Toc67481525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11B90DDD" w14:textId="6F9663DA"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6" w:history="1">
        <w:r w:rsidR="002F138A" w:rsidRPr="00971BEA">
          <w:rPr>
            <w:rStyle w:val="Hipervnculo"/>
            <w:noProof/>
          </w:rPr>
          <w:t>2.7.5</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Revisión y análisis de peticiones quejas y reclamos (bimensual)</w:t>
        </w:r>
        <w:r w:rsidR="002F138A">
          <w:rPr>
            <w:noProof/>
            <w:webHidden/>
          </w:rPr>
          <w:tab/>
        </w:r>
        <w:r w:rsidR="002F138A">
          <w:rPr>
            <w:noProof/>
            <w:webHidden/>
          </w:rPr>
          <w:fldChar w:fldCharType="begin"/>
        </w:r>
        <w:r w:rsidR="002F138A">
          <w:rPr>
            <w:noProof/>
            <w:webHidden/>
          </w:rPr>
          <w:instrText xml:space="preserve"> PAGEREF _Toc67481526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35585AB" w14:textId="4F941E49"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27" w:history="1">
        <w:r w:rsidR="002F138A" w:rsidRPr="00971BEA">
          <w:rPr>
            <w:rStyle w:val="Hipervnculo"/>
            <w:noProof/>
          </w:rPr>
          <w:t>2.8</w:t>
        </w:r>
        <w:r w:rsidR="002F138A">
          <w:rPr>
            <w:rFonts w:asciiTheme="minorHAnsi" w:eastAsiaTheme="minorEastAsia" w:hAnsiTheme="minorHAnsi" w:cstheme="minorBidi"/>
            <w:b w:val="0"/>
            <w:bCs w:val="0"/>
            <w:noProof/>
            <w:lang w:val="es-CO" w:eastAsia="es-CO"/>
          </w:rPr>
          <w:tab/>
        </w:r>
        <w:r w:rsidR="002F138A" w:rsidRPr="00971BEA">
          <w:rPr>
            <w:rStyle w:val="Hipervnculo"/>
            <w:noProof/>
          </w:rPr>
          <w:t>COMPONENTE SOCIAL</w:t>
        </w:r>
        <w:r w:rsidR="002F138A">
          <w:rPr>
            <w:noProof/>
            <w:webHidden/>
          </w:rPr>
          <w:tab/>
        </w:r>
        <w:r w:rsidR="002F138A">
          <w:rPr>
            <w:noProof/>
            <w:webHidden/>
          </w:rPr>
          <w:fldChar w:fldCharType="begin"/>
        </w:r>
        <w:r w:rsidR="002F138A">
          <w:rPr>
            <w:noProof/>
            <w:webHidden/>
          </w:rPr>
          <w:instrText xml:space="preserve"> PAGEREF _Toc67481527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2F5B54F" w14:textId="47AFFD60"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8" w:history="1">
        <w:r w:rsidR="002F138A" w:rsidRPr="00971BEA">
          <w:rPr>
            <w:rStyle w:val="Hipervnculo"/>
            <w:noProof/>
          </w:rPr>
          <w:t>2.8.1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DEL INFORME DE INTERVENTORÍA</w:t>
        </w:r>
        <w:r w:rsidR="002F138A">
          <w:rPr>
            <w:noProof/>
            <w:webHidden/>
          </w:rPr>
          <w:tab/>
        </w:r>
        <w:r w:rsidR="002F138A">
          <w:rPr>
            <w:noProof/>
            <w:webHidden/>
          </w:rPr>
          <w:fldChar w:fldCharType="begin"/>
        </w:r>
        <w:r w:rsidR="002F138A">
          <w:rPr>
            <w:noProof/>
            <w:webHidden/>
          </w:rPr>
          <w:instrText xml:space="preserve"> PAGEREF _Toc67481528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2739566B" w14:textId="6D1DD788"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29" w:history="1">
        <w:r w:rsidR="002F138A" w:rsidRPr="00971BEA">
          <w:rPr>
            <w:rStyle w:val="Hipervnculo"/>
            <w:noProof/>
          </w:rPr>
          <w:t>2.8.2</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DESCRIPCIÓN DE LAS ACTIVIDADES PRESENTADAS POR EL CONCESIONARIO</w:t>
        </w:r>
        <w:r w:rsidR="002F138A">
          <w:rPr>
            <w:noProof/>
            <w:webHidden/>
          </w:rPr>
          <w:tab/>
        </w:r>
        <w:r w:rsidR="002F138A">
          <w:rPr>
            <w:noProof/>
            <w:webHidden/>
          </w:rPr>
          <w:fldChar w:fldCharType="begin"/>
        </w:r>
        <w:r w:rsidR="002F138A">
          <w:rPr>
            <w:noProof/>
            <w:webHidden/>
          </w:rPr>
          <w:instrText xml:space="preserve"> PAGEREF _Toc67481529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5DB4FB9F" w14:textId="7F3C11A0"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30" w:history="1">
        <w:r w:rsidR="002F138A" w:rsidRPr="00971BEA">
          <w:rPr>
            <w:rStyle w:val="Hipervnculo"/>
            <w:noProof/>
          </w:rPr>
          <w:t>2.8.3</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Análisis de las visitas de campo realizadas por la UAESP</w:t>
        </w:r>
        <w:r w:rsidR="002F138A">
          <w:rPr>
            <w:noProof/>
            <w:webHidden/>
          </w:rPr>
          <w:tab/>
        </w:r>
        <w:r w:rsidR="002F138A">
          <w:rPr>
            <w:noProof/>
            <w:webHidden/>
          </w:rPr>
          <w:fldChar w:fldCharType="begin"/>
        </w:r>
        <w:r w:rsidR="002F138A">
          <w:rPr>
            <w:noProof/>
            <w:webHidden/>
          </w:rPr>
          <w:instrText xml:space="preserve"> PAGEREF _Toc67481530 \h </w:instrText>
        </w:r>
        <w:r w:rsidR="002F138A">
          <w:rPr>
            <w:noProof/>
            <w:webHidden/>
          </w:rPr>
        </w:r>
        <w:r w:rsidR="002F138A">
          <w:rPr>
            <w:noProof/>
            <w:webHidden/>
          </w:rPr>
          <w:fldChar w:fldCharType="separate"/>
        </w:r>
        <w:r w:rsidR="002F138A">
          <w:rPr>
            <w:noProof/>
            <w:webHidden/>
          </w:rPr>
          <w:t>2-9</w:t>
        </w:r>
        <w:r w:rsidR="002F138A">
          <w:rPr>
            <w:noProof/>
            <w:webHidden/>
          </w:rPr>
          <w:fldChar w:fldCharType="end"/>
        </w:r>
      </w:hyperlink>
    </w:p>
    <w:p w14:paraId="0325EED0" w14:textId="01D386CE" w:rsidR="002F138A" w:rsidRDefault="00C74981">
      <w:pPr>
        <w:pStyle w:val="TDC2"/>
        <w:tabs>
          <w:tab w:val="left" w:pos="800"/>
          <w:tab w:val="right" w:leader="dot" w:pos="10528"/>
        </w:tabs>
        <w:rPr>
          <w:rFonts w:asciiTheme="minorHAnsi" w:eastAsiaTheme="minorEastAsia" w:hAnsiTheme="minorHAnsi" w:cstheme="minorBidi"/>
          <w:b w:val="0"/>
          <w:bCs w:val="0"/>
          <w:noProof/>
          <w:lang w:val="es-CO" w:eastAsia="es-CO"/>
        </w:rPr>
      </w:pPr>
      <w:hyperlink w:anchor="_Toc67481531" w:history="1">
        <w:r w:rsidR="002F138A" w:rsidRPr="00971BEA">
          <w:rPr>
            <w:rStyle w:val="Hipervnculo"/>
            <w:noProof/>
          </w:rPr>
          <w:t>2.9</w:t>
        </w:r>
        <w:r w:rsidR="002F138A">
          <w:rPr>
            <w:rFonts w:asciiTheme="minorHAnsi" w:eastAsiaTheme="minorEastAsia" w:hAnsiTheme="minorHAnsi" w:cstheme="minorBidi"/>
            <w:b w:val="0"/>
            <w:bCs w:val="0"/>
            <w:noProof/>
            <w:lang w:val="es-CO" w:eastAsia="es-CO"/>
          </w:rPr>
          <w:tab/>
        </w:r>
        <w:r w:rsidR="002F138A" w:rsidRPr="00971BEA">
          <w:rPr>
            <w:rStyle w:val="Hipervnculo"/>
            <w:noProof/>
            <w:shd w:val="clear" w:color="auto" w:fill="FFFFFF"/>
          </w:rPr>
          <w:t>COMPONENTE ADMINISTRATIVO</w:t>
        </w:r>
        <w:r w:rsidR="002F138A">
          <w:rPr>
            <w:noProof/>
            <w:webHidden/>
          </w:rPr>
          <w:tab/>
        </w:r>
        <w:r w:rsidR="002F138A">
          <w:rPr>
            <w:noProof/>
            <w:webHidden/>
          </w:rPr>
          <w:fldChar w:fldCharType="begin"/>
        </w:r>
        <w:r w:rsidR="002F138A">
          <w:rPr>
            <w:noProof/>
            <w:webHidden/>
          </w:rPr>
          <w:instrText xml:space="preserve"> PAGEREF _Toc67481531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61475230" w14:textId="57C4A4C8" w:rsidR="002F138A" w:rsidRDefault="00C74981">
      <w:pPr>
        <w:pStyle w:val="TDC3"/>
        <w:tabs>
          <w:tab w:val="left" w:pos="1200"/>
          <w:tab w:val="right" w:leader="dot" w:pos="10528"/>
        </w:tabs>
        <w:rPr>
          <w:rFonts w:asciiTheme="minorHAnsi" w:eastAsiaTheme="minorEastAsia" w:hAnsiTheme="minorHAnsi" w:cstheme="minorBidi"/>
          <w:noProof/>
          <w:sz w:val="22"/>
          <w:szCs w:val="22"/>
          <w:lang w:val="es-CO" w:eastAsia="es-CO"/>
        </w:rPr>
      </w:pPr>
      <w:hyperlink w:anchor="_Toc67481532" w:history="1">
        <w:r w:rsidR="002F138A" w:rsidRPr="00971BEA">
          <w:rPr>
            <w:rStyle w:val="Hipervnculo"/>
            <w:noProof/>
          </w:rPr>
          <w:t>2.9.1</w:t>
        </w:r>
        <w:r w:rsidR="002F138A">
          <w:rPr>
            <w:rFonts w:asciiTheme="minorHAnsi" w:eastAsiaTheme="minorEastAsia" w:hAnsiTheme="minorHAnsi" w:cstheme="minorBidi"/>
            <w:noProof/>
            <w:sz w:val="22"/>
            <w:szCs w:val="22"/>
            <w:lang w:val="es-CO" w:eastAsia="es-CO"/>
          </w:rPr>
          <w:tab/>
        </w:r>
        <w:r w:rsidR="002F138A" w:rsidRPr="00971BEA">
          <w:rPr>
            <w:rStyle w:val="Hipervnculo"/>
            <w:noProof/>
          </w:rPr>
          <w:t>Seguimiento a las respuestas que el concesionario presenta a los requerimientos de los  usuarios a través del Sistema Distrital de Quejas y Soluciones – SDQS.</w:t>
        </w:r>
        <w:r w:rsidR="002F138A">
          <w:rPr>
            <w:noProof/>
            <w:webHidden/>
          </w:rPr>
          <w:tab/>
        </w:r>
        <w:r w:rsidR="002F138A">
          <w:rPr>
            <w:noProof/>
            <w:webHidden/>
          </w:rPr>
          <w:fldChar w:fldCharType="begin"/>
        </w:r>
        <w:r w:rsidR="002F138A">
          <w:rPr>
            <w:noProof/>
            <w:webHidden/>
          </w:rPr>
          <w:instrText xml:space="preserve"> PAGEREF _Toc67481532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0828F73A" w14:textId="18B56EA0" w:rsidR="002F138A" w:rsidRDefault="00C74981">
      <w:pPr>
        <w:pStyle w:val="TDC2"/>
        <w:tabs>
          <w:tab w:val="left" w:pos="1000"/>
          <w:tab w:val="right" w:leader="dot" w:pos="10528"/>
        </w:tabs>
        <w:rPr>
          <w:rFonts w:asciiTheme="minorHAnsi" w:eastAsiaTheme="minorEastAsia" w:hAnsiTheme="minorHAnsi" w:cstheme="minorBidi"/>
          <w:b w:val="0"/>
          <w:bCs w:val="0"/>
          <w:noProof/>
          <w:lang w:val="es-CO" w:eastAsia="es-CO"/>
        </w:rPr>
      </w:pPr>
      <w:hyperlink w:anchor="_Toc67481533" w:history="1">
        <w:r w:rsidR="002F138A" w:rsidRPr="00971BEA">
          <w:rPr>
            <w:rStyle w:val="Hipervnculo"/>
            <w:noProof/>
          </w:rPr>
          <w:t>2.10</w:t>
        </w:r>
        <w:r w:rsidR="002F138A">
          <w:rPr>
            <w:rFonts w:asciiTheme="minorHAnsi" w:eastAsiaTheme="minorEastAsia" w:hAnsiTheme="minorHAnsi" w:cstheme="minorBidi"/>
            <w:b w:val="0"/>
            <w:bCs w:val="0"/>
            <w:noProof/>
            <w:lang w:val="es-CO" w:eastAsia="es-CO"/>
          </w:rPr>
          <w:tab/>
        </w:r>
        <w:r w:rsidR="002F138A" w:rsidRPr="00971BEA">
          <w:rPr>
            <w:rStyle w:val="Hipervnculo"/>
            <w:noProof/>
          </w:rPr>
          <w:t>SEGUIMIENTO A LA SOLICITUDES DE ACCIÓN CORRECTIVA SAC</w:t>
        </w:r>
        <w:r w:rsidR="002F138A">
          <w:rPr>
            <w:noProof/>
            <w:webHidden/>
          </w:rPr>
          <w:tab/>
        </w:r>
        <w:r w:rsidR="002F138A">
          <w:rPr>
            <w:noProof/>
            <w:webHidden/>
          </w:rPr>
          <w:fldChar w:fldCharType="begin"/>
        </w:r>
        <w:r w:rsidR="002F138A">
          <w:rPr>
            <w:noProof/>
            <w:webHidden/>
          </w:rPr>
          <w:instrText xml:space="preserve"> PAGEREF _Toc67481533 \h </w:instrText>
        </w:r>
        <w:r w:rsidR="002F138A">
          <w:rPr>
            <w:noProof/>
            <w:webHidden/>
          </w:rPr>
        </w:r>
        <w:r w:rsidR="002F138A">
          <w:rPr>
            <w:noProof/>
            <w:webHidden/>
          </w:rPr>
          <w:fldChar w:fldCharType="separate"/>
        </w:r>
        <w:r w:rsidR="002F138A">
          <w:rPr>
            <w:noProof/>
            <w:webHidden/>
          </w:rPr>
          <w:t>2-10</w:t>
        </w:r>
        <w:r w:rsidR="002F138A">
          <w:rPr>
            <w:noProof/>
            <w:webHidden/>
          </w:rPr>
          <w:fldChar w:fldCharType="end"/>
        </w:r>
      </w:hyperlink>
    </w:p>
    <w:p w14:paraId="26A112E3" w14:textId="7DB2D5AB" w:rsidR="002F138A" w:rsidRDefault="00C74981">
      <w:pPr>
        <w:pStyle w:val="TDC1"/>
        <w:tabs>
          <w:tab w:val="left" w:pos="400"/>
          <w:tab w:val="right" w:leader="dot" w:pos="10528"/>
        </w:tabs>
        <w:rPr>
          <w:rFonts w:asciiTheme="minorHAnsi" w:eastAsiaTheme="minorEastAsia" w:hAnsiTheme="minorHAnsi" w:cstheme="minorBidi"/>
          <w:b w:val="0"/>
          <w:bCs w:val="0"/>
          <w:i w:val="0"/>
          <w:iCs w:val="0"/>
          <w:noProof/>
          <w:sz w:val="22"/>
          <w:szCs w:val="22"/>
          <w:lang w:val="es-CO" w:eastAsia="es-CO"/>
        </w:rPr>
      </w:pPr>
      <w:hyperlink w:anchor="_Toc67481534" w:history="1">
        <w:r w:rsidR="002F138A" w:rsidRPr="00971BEA">
          <w:rPr>
            <w:rStyle w:val="Hipervnculo"/>
            <w:noProof/>
            <w:lang w:val="es-ES_tradnl"/>
          </w:rPr>
          <w:t>3</w:t>
        </w:r>
        <w:r w:rsidR="002F138A">
          <w:rPr>
            <w:rFonts w:asciiTheme="minorHAnsi" w:eastAsiaTheme="minorEastAsia" w:hAnsiTheme="minorHAnsi" w:cstheme="minorBidi"/>
            <w:b w:val="0"/>
            <w:bCs w:val="0"/>
            <w:i w:val="0"/>
            <w:iCs w:val="0"/>
            <w:noProof/>
            <w:sz w:val="22"/>
            <w:szCs w:val="22"/>
            <w:lang w:val="es-CO" w:eastAsia="es-CO"/>
          </w:rPr>
          <w:tab/>
        </w:r>
        <w:r w:rsidR="002F138A" w:rsidRPr="00971BEA">
          <w:rPr>
            <w:rStyle w:val="Hipervnculo"/>
            <w:noProof/>
            <w:lang w:val="es-ES_tradnl"/>
          </w:rPr>
          <w:t xml:space="preserve">APROBACIÓN DEL SUBDIRECTOR </w:t>
        </w:r>
        <w:r w:rsidR="002F138A" w:rsidRPr="00971BEA">
          <w:rPr>
            <w:rStyle w:val="Hipervnculo"/>
            <w:noProof/>
          </w:rPr>
          <w:t>DE RECOLECCIÓN, BARRIDO Y LIMPIEZA</w:t>
        </w:r>
        <w:r w:rsidR="002F138A">
          <w:rPr>
            <w:noProof/>
            <w:webHidden/>
          </w:rPr>
          <w:tab/>
        </w:r>
        <w:r w:rsidR="002F138A">
          <w:rPr>
            <w:noProof/>
            <w:webHidden/>
          </w:rPr>
          <w:fldChar w:fldCharType="begin"/>
        </w:r>
        <w:r w:rsidR="002F138A">
          <w:rPr>
            <w:noProof/>
            <w:webHidden/>
          </w:rPr>
          <w:instrText xml:space="preserve"> PAGEREF _Toc67481534 \h </w:instrText>
        </w:r>
        <w:r w:rsidR="002F138A">
          <w:rPr>
            <w:noProof/>
            <w:webHidden/>
          </w:rPr>
        </w:r>
        <w:r w:rsidR="002F138A">
          <w:rPr>
            <w:noProof/>
            <w:webHidden/>
          </w:rPr>
          <w:fldChar w:fldCharType="separate"/>
        </w:r>
        <w:r w:rsidR="002F138A">
          <w:rPr>
            <w:noProof/>
            <w:webHidden/>
          </w:rPr>
          <w:t>3-10</w:t>
        </w:r>
        <w:r w:rsidR="002F138A">
          <w:rPr>
            <w:noProof/>
            <w:webHidden/>
          </w:rPr>
          <w:fldChar w:fldCharType="end"/>
        </w:r>
      </w:hyperlink>
    </w:p>
    <w:p w14:paraId="222311B8" w14:textId="0C5E4564" w:rsidR="00EC25C7" w:rsidRDefault="00EC25C7" w:rsidP="00EC4DE3">
      <w:r w:rsidRPr="00EC4DE3">
        <w:fldChar w:fldCharType="end"/>
      </w:r>
    </w:p>
    <w:p w14:paraId="54B36AE4" w14:textId="77777777" w:rsidR="00EC25C7" w:rsidRDefault="00EC25C7" w:rsidP="006941B4"/>
    <w:tbl>
      <w:tblPr>
        <w:tblpPr w:leftFromText="141" w:rightFromText="141" w:vertAnchor="page" w:horzAnchor="margin" w:tblpY="4111"/>
        <w:tblW w:w="4942" w:type="pct"/>
        <w:tblBorders>
          <w:top w:val="single" w:sz="4" w:space="0" w:color="BFBFBF"/>
          <w:left w:val="single" w:sz="4" w:space="0" w:color="BFBFBF"/>
          <w:bottom w:val="single" w:sz="4" w:space="0" w:color="BFBFBF"/>
          <w:right w:val="single" w:sz="4" w:space="0" w:color="BFBFBF"/>
          <w:insideV w:val="single" w:sz="4" w:space="0" w:color="BFBFBF"/>
        </w:tblBorders>
        <w:tblLook w:val="01E0" w:firstRow="1" w:lastRow="1" w:firstColumn="1" w:lastColumn="1" w:noHBand="0" w:noVBand="0"/>
      </w:tblPr>
      <w:tblGrid>
        <w:gridCol w:w="1944"/>
        <w:gridCol w:w="3469"/>
        <w:gridCol w:w="4993"/>
      </w:tblGrid>
      <w:tr w:rsidR="002F138A" w:rsidRPr="00691F8B" w14:paraId="60FC5EB6" w14:textId="77777777" w:rsidTr="002F138A">
        <w:trPr>
          <w:trHeight w:val="305"/>
        </w:trPr>
        <w:tc>
          <w:tcPr>
            <w:tcW w:w="5000" w:type="pct"/>
            <w:gridSpan w:val="3"/>
            <w:tcBorders>
              <w:top w:val="single" w:sz="4" w:space="0" w:color="BFBFBF"/>
              <w:bottom w:val="single" w:sz="4" w:space="0" w:color="BFBFBF"/>
            </w:tcBorders>
            <w:shd w:val="clear" w:color="auto" w:fill="D9D9D9"/>
          </w:tcPr>
          <w:bookmarkStart w:id="0" w:name="_Toc67481490"/>
          <w:p w14:paraId="7861F4E1" w14:textId="77777777" w:rsidR="002F138A" w:rsidRDefault="002F138A" w:rsidP="002F138A">
            <w:pPr>
              <w:pStyle w:val="Ttulo1"/>
            </w:pPr>
            <w:r w:rsidRPr="00BC07E8">
              <w:rPr>
                <w:noProof/>
                <w:lang w:val="en-US" w:eastAsia="en-US"/>
              </w:rPr>
              <mc:AlternateContent>
                <mc:Choice Requires="wps">
                  <w:drawing>
                    <wp:anchor distT="0" distB="0" distL="114300" distR="114300" simplePos="0" relativeHeight="251660288" behindDoc="0" locked="0" layoutInCell="1" allowOverlap="1" wp14:anchorId="1FCDDEF2" wp14:editId="37EEA0EA">
                      <wp:simplePos x="0" y="0"/>
                      <wp:positionH relativeFrom="column">
                        <wp:posOffset>7690485</wp:posOffset>
                      </wp:positionH>
                      <wp:positionV relativeFrom="paragraph">
                        <wp:posOffset>-2682875</wp:posOffset>
                      </wp:positionV>
                      <wp:extent cx="243205" cy="190500"/>
                      <wp:effectExtent l="0" t="0" r="0" b="0"/>
                      <wp:wrapNone/>
                      <wp:docPr id="1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00B16" id="Rectangle 69" o:spid="_x0000_s1026" style="position:absolute;margin-left:605.55pt;margin-top:-211.25pt;width:19.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izfkX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BC07E8">
              <w:rPr>
                <w:noProof/>
                <w:lang w:val="en-US" w:eastAsia="en-US"/>
              </w:rPr>
              <mc:AlternateContent>
                <mc:Choice Requires="wps">
                  <w:drawing>
                    <wp:anchor distT="0" distB="0" distL="114300" distR="114300" simplePos="0" relativeHeight="251659264" behindDoc="0" locked="0" layoutInCell="1" allowOverlap="1" wp14:anchorId="589FF0EC" wp14:editId="0AEA6541">
                      <wp:simplePos x="0" y="0"/>
                      <wp:positionH relativeFrom="column">
                        <wp:posOffset>8109585</wp:posOffset>
                      </wp:positionH>
                      <wp:positionV relativeFrom="paragraph">
                        <wp:posOffset>-2473325</wp:posOffset>
                      </wp:positionV>
                      <wp:extent cx="243205" cy="190500"/>
                      <wp:effectExtent l="0" t="0" r="0" b="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A7E98" id="Rectangle 68" o:spid="_x0000_s1026" style="position:absolute;margin-left:638.55pt;margin-top:-194.75pt;width:19.1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APG11XQCAADl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t>DATOS DEL INFORME</w:t>
            </w:r>
            <w:bookmarkEnd w:id="0"/>
          </w:p>
        </w:tc>
      </w:tr>
      <w:tr w:rsidR="002F138A" w:rsidRPr="00691F8B" w14:paraId="09D5F80E" w14:textId="77777777" w:rsidTr="002F138A">
        <w:trPr>
          <w:trHeight w:hRule="exact" w:val="340"/>
        </w:trPr>
        <w:tc>
          <w:tcPr>
            <w:tcW w:w="5000" w:type="pct"/>
            <w:gridSpan w:val="3"/>
            <w:tcBorders>
              <w:top w:val="single" w:sz="4" w:space="0" w:color="BFBFBF"/>
              <w:bottom w:val="nil"/>
            </w:tcBorders>
          </w:tcPr>
          <w:p w14:paraId="4CCA5970" w14:textId="77777777" w:rsidR="002F138A" w:rsidRPr="0041080C" w:rsidRDefault="002F138A" w:rsidP="002F138A">
            <w:pPr>
              <w:spacing w:before="120" w:after="120"/>
              <w:rPr>
                <w:rFonts w:cs="Arial"/>
                <w:noProof/>
                <w:sz w:val="18"/>
                <w:szCs w:val="18"/>
              </w:rPr>
            </w:pPr>
            <w:r w:rsidRPr="00566404">
              <w:rPr>
                <w:rFonts w:cs="Arial"/>
                <w:noProof/>
                <w:sz w:val="18"/>
                <w:szCs w:val="18"/>
              </w:rPr>
              <w:t>Servicio :</w:t>
            </w:r>
            <w:r>
              <w:rPr>
                <w:rFonts w:cs="Arial"/>
                <w:noProof/>
                <w:sz w:val="18"/>
                <w:szCs w:val="18"/>
              </w:rPr>
              <w:t xml:space="preserve">     </w:t>
            </w:r>
            <w:r w:rsidRPr="00566404">
              <w:rPr>
                <w:rFonts w:cs="Arial"/>
                <w:noProof/>
                <w:sz w:val="18"/>
                <w:szCs w:val="18"/>
              </w:rPr>
              <w:t xml:space="preserve">             </w:t>
            </w:r>
          </w:p>
        </w:tc>
      </w:tr>
      <w:tr w:rsidR="002F138A" w:rsidRPr="00691F8B" w14:paraId="4960987F" w14:textId="77777777" w:rsidTr="002F138A">
        <w:trPr>
          <w:trHeight w:val="367"/>
        </w:trPr>
        <w:tc>
          <w:tcPr>
            <w:tcW w:w="934" w:type="pct"/>
            <w:tcBorders>
              <w:top w:val="nil"/>
              <w:bottom w:val="single" w:sz="4" w:space="0" w:color="BFBFBF"/>
            </w:tcBorders>
          </w:tcPr>
          <w:p w14:paraId="7099E6CF" w14:textId="77777777" w:rsidR="002F138A" w:rsidRDefault="002F138A" w:rsidP="002F138A">
            <w:pPr>
              <w:spacing w:before="120" w:after="120"/>
              <w:rPr>
                <w:noProof/>
              </w:rPr>
            </w:pPr>
            <w:r>
              <w:rPr>
                <w:rFonts w:cs="Arial"/>
                <w:noProof/>
                <w:sz w:val="18"/>
                <w:szCs w:val="18"/>
                <w:lang w:val="en-US" w:eastAsia="en-US"/>
              </w:rPr>
              <mc:AlternateContent>
                <mc:Choice Requires="wps">
                  <w:drawing>
                    <wp:anchor distT="0" distB="0" distL="114300" distR="114300" simplePos="0" relativeHeight="251661312" behindDoc="0" locked="0" layoutInCell="1" allowOverlap="1" wp14:anchorId="5D3B2815" wp14:editId="417D93AE">
                      <wp:simplePos x="0" y="0"/>
                      <wp:positionH relativeFrom="column">
                        <wp:posOffset>-28575</wp:posOffset>
                      </wp:positionH>
                      <wp:positionV relativeFrom="paragraph">
                        <wp:posOffset>71120</wp:posOffset>
                      </wp:positionV>
                      <wp:extent cx="190500" cy="133350"/>
                      <wp:effectExtent l="0" t="0" r="0" b="0"/>
                      <wp:wrapNone/>
                      <wp:docPr id="1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F1AFB" id="Rectangle 70" o:spid="_x0000_s1026" style="position:absolute;margin-left:-2.25pt;margin-top:5.6pt;width: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"/>
                  </w:pict>
                </mc:Fallback>
              </mc:AlternateContent>
            </w:r>
            <w:r>
              <w:rPr>
                <w:rFonts w:cs="Arial"/>
                <w:noProof/>
                <w:sz w:val="18"/>
                <w:szCs w:val="18"/>
              </w:rPr>
              <w:t xml:space="preserve">       </w:t>
            </w:r>
            <w:r w:rsidRPr="00566404">
              <w:rPr>
                <w:rFonts w:cs="Arial"/>
                <w:noProof/>
                <w:sz w:val="18"/>
                <w:szCs w:val="18"/>
              </w:rPr>
              <w:t>Disposición Final</w:t>
            </w:r>
          </w:p>
        </w:tc>
        <w:tc>
          <w:tcPr>
            <w:tcW w:w="1667" w:type="pct"/>
            <w:tcBorders>
              <w:top w:val="nil"/>
              <w:bottom w:val="single" w:sz="4" w:space="0" w:color="BFBFBF"/>
            </w:tcBorders>
          </w:tcPr>
          <w:p w14:paraId="5B38761A" w14:textId="77777777" w:rsidR="002F138A" w:rsidRDefault="002F138A" w:rsidP="002F138A">
            <w:pPr>
              <w:spacing w:before="120" w:after="120"/>
              <w:rPr>
                <w:noProof/>
              </w:rPr>
            </w:pPr>
            <w:r>
              <w:rPr>
                <w:rFonts w:cs="Arial"/>
                <w:noProof/>
                <w:sz w:val="18"/>
                <w:szCs w:val="18"/>
                <w:lang w:val="en-US" w:eastAsia="en-US"/>
              </w:rPr>
              <mc:AlternateContent>
                <mc:Choice Requires="wps">
                  <w:drawing>
                    <wp:anchor distT="0" distB="0" distL="114300" distR="114300" simplePos="0" relativeHeight="251663360" behindDoc="0" locked="0" layoutInCell="1" allowOverlap="1" wp14:anchorId="09976330" wp14:editId="0FC4EE46">
                      <wp:simplePos x="0" y="0"/>
                      <wp:positionH relativeFrom="column">
                        <wp:posOffset>-17780</wp:posOffset>
                      </wp:positionH>
                      <wp:positionV relativeFrom="paragraph">
                        <wp:posOffset>97790</wp:posOffset>
                      </wp:positionV>
                      <wp:extent cx="190500" cy="133350"/>
                      <wp:effectExtent l="0" t="0" r="0" b="0"/>
                      <wp:wrapNone/>
                      <wp:docPr id="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1AFC79" id="Rectangle 72" o:spid="_x0000_s1026" style="position:absolute;margin-left:-1.4pt;margin-top:7.7pt;width:1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Ai5IQIAADw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"/>
                  </w:pict>
                </mc:Fallback>
              </mc:AlternateContent>
            </w:r>
            <w:r>
              <w:rPr>
                <w:rFonts w:cs="Arial"/>
                <w:noProof/>
                <w:sz w:val="18"/>
                <w:szCs w:val="18"/>
              </w:rPr>
              <w:t xml:space="preserve">         </w:t>
            </w:r>
            <w:r w:rsidRPr="00435674">
              <w:rPr>
                <w:rFonts w:cs="Arial"/>
                <w:noProof/>
                <w:sz w:val="18"/>
                <w:szCs w:val="18"/>
              </w:rPr>
              <w:t>Gestión de Residuos</w:t>
            </w:r>
            <w:r>
              <w:rPr>
                <w:rFonts w:cs="Arial"/>
                <w:noProof/>
                <w:sz w:val="18"/>
                <w:szCs w:val="18"/>
              </w:rPr>
              <w:t xml:space="preserve"> </w:t>
            </w:r>
            <w:r w:rsidRPr="00566404">
              <w:rPr>
                <w:rFonts w:cs="Arial"/>
                <w:noProof/>
                <w:sz w:val="18"/>
                <w:szCs w:val="18"/>
              </w:rPr>
              <w:t>Hospitalarios</w:t>
            </w:r>
          </w:p>
        </w:tc>
        <w:tc>
          <w:tcPr>
            <w:tcW w:w="2399" w:type="pct"/>
            <w:tcBorders>
              <w:top w:val="nil"/>
              <w:bottom w:val="single" w:sz="4" w:space="0" w:color="BFBFBF"/>
            </w:tcBorders>
          </w:tcPr>
          <w:p w14:paraId="2017BAA9" w14:textId="63B6C1D1" w:rsidR="002F138A" w:rsidRDefault="002F138A" w:rsidP="002F138A">
            <w:pPr>
              <w:spacing w:before="120" w:after="120"/>
              <w:rPr>
                <w:noProof/>
              </w:rPr>
            </w:pPr>
            <w:r>
              <w:rPr>
                <w:rFonts w:cs="Arial"/>
                <w:noProof/>
                <w:sz w:val="18"/>
                <w:szCs w:val="18"/>
                <w:lang w:val="en-US" w:eastAsia="en-US"/>
              </w:rPr>
              <mc:AlternateContent>
                <mc:Choice Requires="wps">
                  <w:drawing>
                    <wp:anchor distT="45720" distB="45720" distL="114300" distR="114300" simplePos="0" relativeHeight="251662336" behindDoc="0" locked="0" layoutInCell="1" allowOverlap="1" wp14:anchorId="10F5B1FF" wp14:editId="3CBA50D0">
                      <wp:simplePos x="0" y="0"/>
                      <wp:positionH relativeFrom="column">
                        <wp:posOffset>30480</wp:posOffset>
                      </wp:positionH>
                      <wp:positionV relativeFrom="paragraph">
                        <wp:posOffset>50800</wp:posOffset>
                      </wp:positionV>
                      <wp:extent cx="233680" cy="197485"/>
                      <wp:effectExtent l="0" t="0" r="0" b="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97485"/>
                              </a:xfrm>
                              <a:prstGeom prst="rect">
                                <a:avLst/>
                              </a:prstGeom>
                              <a:solidFill>
                                <a:srgbClr val="FFFFFF"/>
                              </a:solidFill>
                              <a:ln w="9525">
                                <a:solidFill>
                                  <a:srgbClr val="000000"/>
                                </a:solidFill>
                                <a:miter lim="800000"/>
                                <a:headEnd/>
                                <a:tailEnd/>
                              </a:ln>
                            </wps:spPr>
                            <wps:txbx>
                              <w:txbxContent>
                                <w:p w14:paraId="2E61C8D2" w14:textId="77777777" w:rsidR="002E0601" w:rsidRPr="004A5C8F" w:rsidRDefault="002E0601" w:rsidP="002F138A">
                                  <w:pPr>
                                    <w:rPr>
                                      <w:sz w:val="16"/>
                                      <w:szCs w:val="16"/>
                                    </w:rPr>
                                  </w:pPr>
                                  <w:r w:rsidRPr="004A5C8F">
                                    <w:rPr>
                                      <w:sz w:val="16"/>
                                      <w:szCs w:val="16"/>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F5B1FF" id="_x0000_t202" coordsize="21600,21600" o:spt="202" path="m,l,21600r21600,l21600,xe">
                      <v:stroke joinstyle="miter"/>
                      <v:path gradientshapeok="t" o:connecttype="rect"/>
                    </v:shapetype>
                    <v:shape id="Cuadro de texto 2" o:spid="_x0000_s1026" type="#_x0000_t202" style="position:absolute;left:0;text-align:left;margin-left:2.4pt;margin-top:4pt;width:18.4pt;height:1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">
                      <v:textbox>
                        <w:txbxContent>
                          <w:p w14:paraId="2E61C8D2" w14:textId="77777777" w:rsidR="002E0601" w:rsidRPr="004A5C8F" w:rsidRDefault="002E0601" w:rsidP="002F138A">
                            <w:pPr>
                              <w:rPr>
                                <w:sz w:val="16"/>
                                <w:szCs w:val="16"/>
                              </w:rPr>
                            </w:pPr>
                            <w:r w:rsidRPr="004A5C8F">
                              <w:rPr>
                                <w:sz w:val="16"/>
                                <w:szCs w:val="16"/>
                              </w:rPr>
                              <w:t>X</w:t>
                            </w:r>
                          </w:p>
                        </w:txbxContent>
                      </v:textbox>
                      <w10:wrap type="square"/>
                    </v:shape>
                  </w:pict>
                </mc:Fallback>
              </mc:AlternateContent>
            </w:r>
            <w:r w:rsidRPr="00566404">
              <w:rPr>
                <w:rFonts w:cs="Arial"/>
                <w:noProof/>
                <w:sz w:val="18"/>
                <w:szCs w:val="18"/>
              </w:rPr>
              <w:t xml:space="preserve">Recolección, Barrido y Limpieza </w:t>
            </w:r>
            <w:r>
              <w:rPr>
                <w:rFonts w:cs="Arial"/>
                <w:noProof/>
                <w:sz w:val="18"/>
                <w:szCs w:val="18"/>
              </w:rPr>
              <w:t xml:space="preserve"> </w:t>
            </w:r>
            <w:r w:rsidRPr="00566404">
              <w:rPr>
                <w:rFonts w:cs="Arial"/>
                <w:noProof/>
                <w:sz w:val="18"/>
                <w:szCs w:val="18"/>
              </w:rPr>
              <w:t xml:space="preserve"> </w:t>
            </w:r>
            <w:r>
              <w:rPr>
                <w:rFonts w:cs="Arial"/>
                <w:noProof/>
                <w:sz w:val="18"/>
                <w:szCs w:val="18"/>
              </w:rPr>
              <w:t xml:space="preserve">          </w:t>
            </w:r>
            <w:r w:rsidRPr="0041080C">
              <w:rPr>
                <w:rFonts w:cs="Arial"/>
                <w:b/>
                <w:bCs/>
                <w:noProof/>
                <w:sz w:val="18"/>
                <w:szCs w:val="18"/>
              </w:rPr>
              <w:t>ASE</w:t>
            </w:r>
            <w:r>
              <w:rPr>
                <w:rFonts w:cs="Arial"/>
                <w:b/>
                <w:bCs/>
                <w:noProof/>
                <w:sz w:val="18"/>
                <w:szCs w:val="18"/>
              </w:rPr>
              <w:t xml:space="preserve"> </w:t>
            </w:r>
            <w:r w:rsidRPr="0041080C">
              <w:rPr>
                <w:rFonts w:cs="Arial"/>
                <w:b/>
                <w:bCs/>
                <w:sz w:val="18"/>
                <w:szCs w:val="18"/>
                <w:lang w:val="es-CO" w:eastAsia="es-CO"/>
              </w:rPr>
              <w:t>#</w:t>
            </w:r>
            <w:r w:rsidRPr="0041080C">
              <w:rPr>
                <w:rFonts w:cs="Arial"/>
                <w:b/>
                <w:bCs/>
                <w:sz w:val="18"/>
                <w:szCs w:val="18"/>
                <w:u w:val="single"/>
                <w:lang w:val="es-CO" w:eastAsia="es-CO"/>
              </w:rPr>
              <w:t xml:space="preserve"> </w:t>
            </w:r>
            <w:r w:rsidR="00FF1ABF">
              <w:rPr>
                <w:rFonts w:cs="Arial"/>
                <w:b/>
                <w:bCs/>
                <w:sz w:val="18"/>
                <w:szCs w:val="18"/>
                <w:u w:val="single"/>
                <w:lang w:val="es-CO" w:eastAsia="es-CO"/>
              </w:rPr>
              <w:t>3</w:t>
            </w:r>
          </w:p>
        </w:tc>
      </w:tr>
      <w:tr w:rsidR="002F138A" w:rsidRPr="006941B4" w14:paraId="058A2584" w14:textId="77777777" w:rsidTr="002F138A">
        <w:trPr>
          <w:trHeight w:val="411"/>
        </w:trPr>
        <w:tc>
          <w:tcPr>
            <w:tcW w:w="5000" w:type="pct"/>
            <w:gridSpan w:val="3"/>
            <w:tcBorders>
              <w:top w:val="single" w:sz="4" w:space="0" w:color="BFBFBF"/>
              <w:bottom w:val="single" w:sz="4" w:space="0" w:color="BFBFBF"/>
            </w:tcBorders>
          </w:tcPr>
          <w:p w14:paraId="19C71555" w14:textId="2F0951C5" w:rsidR="002F138A" w:rsidRPr="00B83911" w:rsidRDefault="002F138A" w:rsidP="002F138A">
            <w:pPr>
              <w:rPr>
                <w:b/>
                <w:bCs/>
              </w:rPr>
            </w:pPr>
            <w:r w:rsidRPr="00B83911">
              <w:rPr>
                <w:b/>
                <w:bCs/>
              </w:rPr>
              <w:t xml:space="preserve">Período de análisis: </w:t>
            </w:r>
            <w:r w:rsidR="001908B2">
              <w:rPr>
                <w:b/>
                <w:bCs/>
              </w:rPr>
              <w:t>del 1 al 28 de febrero de 2021</w:t>
            </w:r>
          </w:p>
        </w:tc>
      </w:tr>
    </w:tbl>
    <w:p w14:paraId="02189F3F" w14:textId="77777777" w:rsidR="00EC4DE3" w:rsidRDefault="00EC4DE3" w:rsidP="006941B4"/>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06"/>
      </w:tblGrid>
      <w:tr w:rsidR="00124642" w:rsidRPr="006941B4" w14:paraId="68EF1AA7" w14:textId="77777777"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14:paraId="46954E71" w14:textId="77777777" w:rsidR="00124642" w:rsidRPr="006941B4" w:rsidRDefault="00124642" w:rsidP="00FD3634">
            <w:pPr>
              <w:pStyle w:val="Ttulo1"/>
            </w:pPr>
            <w:bookmarkStart w:id="1" w:name="_Toc67481491"/>
            <w:r w:rsidRPr="006941B4">
              <w:t xml:space="preserve">DESARROLLO </w:t>
            </w:r>
            <w:r w:rsidRPr="00FD3634">
              <w:t>DEL</w:t>
            </w:r>
            <w:r w:rsidRPr="006941B4">
              <w:t xml:space="preserve"> INFORME</w:t>
            </w:r>
            <w:r w:rsidR="00EB19F0" w:rsidRPr="006941B4">
              <w:rPr>
                <w:noProof/>
                <w:lang w:val="en-US" w:eastAsia="en-US"/>
              </w:rPr>
              <mc:AlternateContent>
                <mc:Choice Requires="wps">
                  <w:drawing>
                    <wp:anchor distT="0" distB="0" distL="114300" distR="114300" simplePos="0" relativeHeight="251655168" behindDoc="0" locked="0" layoutInCell="1" allowOverlap="1" wp14:anchorId="5812D5EC" wp14:editId="65A591AE">
                      <wp:simplePos x="0" y="0"/>
                      <wp:positionH relativeFrom="column">
                        <wp:posOffset>7690485</wp:posOffset>
                      </wp:positionH>
                      <wp:positionV relativeFrom="paragraph">
                        <wp:posOffset>-2682875</wp:posOffset>
                      </wp:positionV>
                      <wp:extent cx="243205" cy="190500"/>
                      <wp:effectExtent l="0" t="0" r="0" b="0"/>
                      <wp:wrapNone/>
                      <wp:docPr id="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13ECB" id="Rectangle 20" o:spid="_x0000_s1026" style="position:absolute;margin-left:605.55pt;margin-top:-211.25pt;width:19.1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aR4cQIAAOQ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dmkeHECAADk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bookmarkEnd w:id="1"/>
          </w:p>
        </w:tc>
      </w:tr>
    </w:tbl>
    <w:p w14:paraId="37DE79D8" w14:textId="77777777" w:rsidR="000A45FB" w:rsidRDefault="000A45FB" w:rsidP="006941B4"/>
    <w:p w14:paraId="6CF53300" w14:textId="7C16943B" w:rsidR="006941B4" w:rsidRDefault="001908B2" w:rsidP="00314B01">
      <w:r w:rsidRPr="006941B4">
        <w:t>El presente informe consolida la información y las evidencias de las actividades realizadas en el perio</w:t>
      </w:r>
      <w:r>
        <w:t xml:space="preserve">do comprendido entre </w:t>
      </w:r>
      <w:r w:rsidRPr="00830751">
        <w:rPr>
          <w:shd w:val="clear" w:color="auto" w:fill="FFFFFF" w:themeFill="background1"/>
        </w:rPr>
        <w:t>el</w:t>
      </w:r>
      <w:r>
        <w:rPr>
          <w:shd w:val="clear" w:color="auto" w:fill="FFFFFF" w:themeFill="background1"/>
        </w:rPr>
        <w:t xml:space="preserve"> 01 al 28 de febrero de 2021</w:t>
      </w:r>
      <w:r w:rsidRPr="006941B4">
        <w:t>, de acuerdo con lo establecido en el plan de supervisión y control del servicio</w:t>
      </w:r>
      <w:r>
        <w:t xml:space="preserve"> vigente a ese periodo</w:t>
      </w:r>
      <w:r w:rsidRPr="006941B4">
        <w:t>, tomando como insumos las visi</w:t>
      </w:r>
      <w:r>
        <w:t xml:space="preserve">tas de campo, actas de reunión e </w:t>
      </w:r>
      <w:r w:rsidRPr="006941B4">
        <w:t xml:space="preserve">informes mensuales presentados tanto </w:t>
      </w:r>
      <w:r>
        <w:t>por</w:t>
      </w:r>
      <w:r w:rsidRPr="006941B4">
        <w:t xml:space="preserve"> la interventoría </w:t>
      </w:r>
      <w:r w:rsidRPr="002A628D">
        <w:t>Consorcio Proyección Capital</w:t>
      </w:r>
      <w:r>
        <w:t xml:space="preserve"> para la ASE 3 como por el prestador de servicio Ciudad Limpia S.A. E.P.S. </w:t>
      </w:r>
    </w:p>
    <w:p w14:paraId="15B2778C" w14:textId="77777777" w:rsidR="00D07969" w:rsidRPr="006941B4" w:rsidRDefault="00D07969" w:rsidP="00314B01"/>
    <w:p w14:paraId="7AA0E2BD" w14:textId="0D57FA03" w:rsidR="00BC07E8" w:rsidRPr="006D0A1D" w:rsidRDefault="00BC07E8" w:rsidP="00FD3634">
      <w:pPr>
        <w:pStyle w:val="Ttulo2"/>
      </w:pPr>
      <w:bookmarkStart w:id="2" w:name="_Toc67481492"/>
      <w:r w:rsidRPr="006D0A1D">
        <w:t>RECOLECCIÓN Y TRANSPORTE</w:t>
      </w:r>
      <w:bookmarkEnd w:id="2"/>
      <w:r w:rsidR="004A0D83">
        <w:t xml:space="preserve"> </w:t>
      </w:r>
    </w:p>
    <w:p w14:paraId="0927654C" w14:textId="77777777" w:rsidR="00BC07E8" w:rsidRDefault="00BC07E8" w:rsidP="00BC07E8"/>
    <w:p w14:paraId="4765D92B" w14:textId="5BB99F4D" w:rsidR="002446E6" w:rsidRDefault="001908B2" w:rsidP="00BC07E8">
      <w:r w:rsidRPr="002446E6">
        <w:t xml:space="preserve">La actividad de Recolección y Transporte se aplica a todos los residuos sólidos no aprovechables generados por usuarios residenciales y no residenciales en las localidades de </w:t>
      </w:r>
      <w:r>
        <w:t>Fontibón y Kennedy pertenecientes al ASE 3</w:t>
      </w:r>
      <w:r w:rsidRPr="002446E6">
        <w:t xml:space="preserve">, en concordancia con las frecuencias mínimas y los horarios establecidos en la última actualización de la línea base del PGIRS </w:t>
      </w:r>
      <w:r w:rsidRPr="00136D73">
        <w:t>realizada en el 2018</w:t>
      </w:r>
      <w:r w:rsidRPr="002446E6">
        <w:t xml:space="preserve"> y lo consignado en el Reglamento Técnico Operativo</w:t>
      </w:r>
    </w:p>
    <w:p w14:paraId="76973337" w14:textId="77777777" w:rsidR="00B65387" w:rsidRPr="00CE0A1E" w:rsidRDefault="00B65387" w:rsidP="00D00235"/>
    <w:p w14:paraId="2194C243" w14:textId="77777777" w:rsidR="00BC07E8" w:rsidRPr="00CE0A1E" w:rsidRDefault="00D07969" w:rsidP="00CC45C8">
      <w:pPr>
        <w:pStyle w:val="Ttulo3"/>
        <w:ind w:left="1560"/>
      </w:pPr>
      <w:bookmarkStart w:id="3" w:name="_Toc67481493"/>
      <w:r>
        <w:t>ANÁLISIS DEL INFORME DE INTERVENTORÍA</w:t>
      </w:r>
      <w:bookmarkEnd w:id="3"/>
      <w:r>
        <w:t xml:space="preserve"> </w:t>
      </w:r>
    </w:p>
    <w:p w14:paraId="62ED52CA" w14:textId="77777777" w:rsidR="00D07969" w:rsidRDefault="00D07969" w:rsidP="00D07969">
      <w:pPr>
        <w:rPr>
          <w:color w:val="FF0000"/>
          <w:lang w:val="es-ES_tradnl"/>
        </w:rPr>
      </w:pPr>
    </w:p>
    <w:p w14:paraId="419C7DCA" w14:textId="1E1A1088" w:rsidR="00DC3F78" w:rsidRDefault="00D07969" w:rsidP="00DC3F78">
      <w:pPr>
        <w:rPr>
          <w:lang w:val="es-ES_tradnl"/>
        </w:rPr>
      </w:pPr>
      <w:r w:rsidRPr="00CC45C8">
        <w:rPr>
          <w:lang w:val="es-ES_tradnl"/>
        </w:rPr>
        <w:t xml:space="preserve">De acuerdo </w:t>
      </w:r>
      <w:r w:rsidR="00A87604" w:rsidRPr="00CC45C8">
        <w:rPr>
          <w:lang w:val="es-ES_tradnl"/>
        </w:rPr>
        <w:t>con el</w:t>
      </w:r>
      <w:r w:rsidRPr="00CC45C8">
        <w:rPr>
          <w:lang w:val="es-ES_tradnl"/>
        </w:rPr>
        <w:t xml:space="preserve"> plan de supervisión vigente para el presente periodo</w:t>
      </w:r>
      <w:r w:rsidR="00A87604" w:rsidRPr="00CC45C8">
        <w:rPr>
          <w:lang w:val="es-ES_tradnl"/>
        </w:rPr>
        <w:t>,</w:t>
      </w:r>
      <w:r w:rsidRPr="00CC45C8">
        <w:rPr>
          <w:lang w:val="es-ES_tradnl"/>
        </w:rPr>
        <w:t xml:space="preserve"> el equipo de apoyo a la supervisión de la </w:t>
      </w:r>
      <w:r w:rsidR="00A51CDF" w:rsidRPr="00CC45C8">
        <w:rPr>
          <w:lang w:val="es-ES_tradnl"/>
        </w:rPr>
        <w:t>UAESP</w:t>
      </w:r>
      <w:r w:rsidRPr="00CC45C8">
        <w:rPr>
          <w:lang w:val="es-ES_tradnl"/>
        </w:rPr>
        <w:t xml:space="preserve"> revisó y analizó el informe de Interventoría </w:t>
      </w:r>
      <w:r w:rsidR="00A87604" w:rsidRPr="002A628D">
        <w:rPr>
          <w:lang w:val="es-ES_tradnl"/>
        </w:rPr>
        <w:t xml:space="preserve">Consorcio </w:t>
      </w:r>
      <w:r w:rsidRPr="002A628D">
        <w:rPr>
          <w:lang w:val="es-ES_tradnl"/>
        </w:rPr>
        <w:t>Proyección Capital</w:t>
      </w:r>
      <w:r w:rsidRPr="00CC45C8">
        <w:rPr>
          <w:lang w:val="es-ES_tradnl"/>
        </w:rPr>
        <w:t xml:space="preserve"> en el componente del servicio de recolección domiciliaria</w:t>
      </w:r>
      <w:r w:rsidR="00A87604" w:rsidRPr="00CC45C8">
        <w:rPr>
          <w:lang w:val="es-ES_tradnl"/>
        </w:rPr>
        <w:t>,</w:t>
      </w:r>
      <w:r w:rsidRPr="00CC45C8">
        <w:rPr>
          <w:lang w:val="es-ES_tradnl"/>
        </w:rPr>
        <w:t xml:space="preserve"> del cual se presenta el siguiente resumen</w:t>
      </w:r>
      <w:r w:rsidR="00A87604" w:rsidRPr="00CC45C8">
        <w:rPr>
          <w:lang w:val="es-ES_tradnl"/>
        </w:rPr>
        <w:t>:</w:t>
      </w:r>
    </w:p>
    <w:p w14:paraId="2D3EFE60" w14:textId="7398D51F" w:rsidR="00DC3F78" w:rsidRPr="00250D59" w:rsidRDefault="00DC3F78" w:rsidP="00DC3F78">
      <w:pPr>
        <w:spacing w:before="240"/>
        <w:rPr>
          <w:i/>
          <w:iCs/>
        </w:rPr>
      </w:pPr>
      <w:r>
        <w:t>La interventoría concluye que para</w:t>
      </w:r>
      <w:r w:rsidRPr="00250D59">
        <w:rPr>
          <w:iCs/>
        </w:rPr>
        <w:t xml:space="preserve"> el mes de febrero </w:t>
      </w:r>
      <w:r>
        <w:rPr>
          <w:iCs/>
        </w:rPr>
        <w:t>la</w:t>
      </w:r>
      <w:r w:rsidRPr="00250D59">
        <w:rPr>
          <w:iCs/>
        </w:rPr>
        <w:t xml:space="preserve"> información cargada en el SIGAB no permitió el debido control y seguimiento de las frecuencias y los horarios de prestación de servicio en tiempo real para 145 </w:t>
      </w:r>
      <w:proofErr w:type="spellStart"/>
      <w:r w:rsidRPr="00250D59">
        <w:rPr>
          <w:iCs/>
        </w:rPr>
        <w:t>microrrutas</w:t>
      </w:r>
      <w:proofErr w:type="spellEnd"/>
      <w:r w:rsidRPr="00250D59">
        <w:rPr>
          <w:iCs/>
        </w:rPr>
        <w:t xml:space="preserve"> de las 546</w:t>
      </w:r>
      <w:r w:rsidR="00D0071E">
        <w:rPr>
          <w:iCs/>
        </w:rPr>
        <w:t xml:space="preserve"> </w:t>
      </w:r>
      <w:r w:rsidRPr="00250D59">
        <w:rPr>
          <w:iCs/>
        </w:rPr>
        <w:t>reportadas en el Plan Operativo</w:t>
      </w:r>
      <w:r w:rsidR="00D0071E">
        <w:rPr>
          <w:iCs/>
        </w:rPr>
        <w:t xml:space="preserve">, por lo cual </w:t>
      </w:r>
      <w:r w:rsidR="002E0601">
        <w:rPr>
          <w:iCs/>
        </w:rPr>
        <w:t>informó</w:t>
      </w:r>
      <w:r w:rsidR="00D0071E">
        <w:rPr>
          <w:iCs/>
        </w:rPr>
        <w:t xml:space="preserve"> al concesionario y este dio respuesta de manera oportuna</w:t>
      </w:r>
      <w:r w:rsidRPr="00250D59">
        <w:rPr>
          <w:iCs/>
        </w:rPr>
        <w:t>.</w:t>
      </w:r>
      <w:r w:rsidR="002A628D">
        <w:rPr>
          <w:i/>
          <w:iCs/>
        </w:rPr>
        <w:t xml:space="preserve"> </w:t>
      </w:r>
      <w:r w:rsidR="002E0601">
        <w:rPr>
          <w:iCs/>
        </w:rPr>
        <w:t>Por otra parte</w:t>
      </w:r>
      <w:r>
        <w:rPr>
          <w:iCs/>
        </w:rPr>
        <w:t xml:space="preserve">, la </w:t>
      </w:r>
      <w:r w:rsidRPr="00250D59">
        <w:rPr>
          <w:iCs/>
        </w:rPr>
        <w:t>Interventoría</w:t>
      </w:r>
      <w:r>
        <w:rPr>
          <w:iCs/>
        </w:rPr>
        <w:t xml:space="preserve"> Consorcio Proyección Capital</w:t>
      </w:r>
      <w:r w:rsidRPr="00250D59">
        <w:rPr>
          <w:iCs/>
        </w:rPr>
        <w:t xml:space="preserve"> realizó 315 verificaciones en campo en el mes de febrero de 2021 de las cuales identificó un total de 27 hallazgos técnico-operativos; </w:t>
      </w:r>
      <w:r>
        <w:rPr>
          <w:iCs/>
        </w:rPr>
        <w:t>en donde se evidenció que la</w:t>
      </w:r>
      <w:r w:rsidRPr="00250D59">
        <w:rPr>
          <w:iCs/>
        </w:rPr>
        <w:t xml:space="preserve"> localidad con mayor cantidad de hallazgos encontrados fue Kennedy</w:t>
      </w:r>
      <w:r>
        <w:rPr>
          <w:iCs/>
        </w:rPr>
        <w:t xml:space="preserve"> y e</w:t>
      </w:r>
      <w:r w:rsidRPr="00250D59">
        <w:rPr>
          <w:iCs/>
        </w:rPr>
        <w:t xml:space="preserve">l hallazgo más reiterativo fue </w:t>
      </w:r>
      <w:r>
        <w:rPr>
          <w:iCs/>
        </w:rPr>
        <w:t>“</w:t>
      </w:r>
      <w:r w:rsidRPr="00250D59">
        <w:rPr>
          <w:iCs/>
        </w:rPr>
        <w:t>no se observa el área limpia</w:t>
      </w:r>
      <w:r>
        <w:rPr>
          <w:iCs/>
        </w:rPr>
        <w:t>”</w:t>
      </w:r>
      <w:r w:rsidRPr="00250D59">
        <w:rPr>
          <w:iCs/>
        </w:rPr>
        <w:t>, con un 85.18 % de representación.</w:t>
      </w:r>
    </w:p>
    <w:p w14:paraId="4CA1FBB5" w14:textId="735E1B5D" w:rsidR="00DC3F78" w:rsidRPr="002A628D" w:rsidRDefault="00DC3F78" w:rsidP="00DC3F78">
      <w:pPr>
        <w:spacing w:before="240"/>
        <w:rPr>
          <w:iCs/>
        </w:rPr>
      </w:pPr>
      <w:r>
        <w:rPr>
          <w:iCs/>
        </w:rPr>
        <w:t xml:space="preserve">Teniendo en cuenta el histórico de toneladas recolectadas desde el mes </w:t>
      </w:r>
      <w:r w:rsidRPr="00250D59">
        <w:rPr>
          <w:iCs/>
        </w:rPr>
        <w:t>de marzo de 2018 hasta el mes de enero de 2021, se tiene un promedio mensual de 33.890,18</w:t>
      </w:r>
      <w:r w:rsidRPr="00250D59">
        <w:rPr>
          <w:rFonts w:cs="Arial"/>
          <w:iCs/>
        </w:rPr>
        <w:t xml:space="preserve"> </w:t>
      </w:r>
      <w:r w:rsidRPr="00250D59">
        <w:rPr>
          <w:iCs/>
        </w:rPr>
        <w:t>toneladas</w:t>
      </w:r>
      <w:r w:rsidR="002A628D">
        <w:rPr>
          <w:iCs/>
        </w:rPr>
        <w:t>. Además, s</w:t>
      </w:r>
      <w:r>
        <w:rPr>
          <w:iCs/>
        </w:rPr>
        <w:t>e evidencia cumplimiento de actividades para el componente.</w:t>
      </w:r>
    </w:p>
    <w:p w14:paraId="068673F6" w14:textId="0144248D" w:rsidR="00DC3F78" w:rsidRPr="00250D59" w:rsidRDefault="006F780D" w:rsidP="00DC3F78">
      <w:pPr>
        <w:spacing w:before="240"/>
        <w:rPr>
          <w:i/>
          <w:iCs/>
        </w:rPr>
      </w:pPr>
      <w:r>
        <w:rPr>
          <w:iCs/>
        </w:rPr>
        <w:lastRenderedPageBreak/>
        <w:t>Finalmente, es importante</w:t>
      </w:r>
      <w:r w:rsidR="00DC3F78">
        <w:rPr>
          <w:iCs/>
        </w:rPr>
        <w:t xml:space="preserve"> mencionar que e</w:t>
      </w:r>
      <w:r w:rsidR="00DC3F78" w:rsidRPr="00250D59">
        <w:rPr>
          <w:iCs/>
        </w:rPr>
        <w:t>l Concesionario ha dado respuesta de manera oportuna a todos los hallazgos informados por la Interventoría mediante la Matriz Interactiva.</w:t>
      </w:r>
    </w:p>
    <w:p w14:paraId="6F1B5B10" w14:textId="77777777" w:rsidR="00DC3F78" w:rsidRPr="00250D59" w:rsidRDefault="00DC3F78" w:rsidP="00DC3F78">
      <w:pPr>
        <w:rPr>
          <w:i/>
          <w:iCs/>
        </w:rPr>
      </w:pPr>
    </w:p>
    <w:p w14:paraId="710D74B3" w14:textId="77777777" w:rsidR="00385A71" w:rsidRPr="00DC3F78" w:rsidRDefault="00385A71" w:rsidP="00D07969">
      <w:pPr>
        <w:rPr>
          <w:color w:val="FF0000"/>
        </w:rPr>
      </w:pPr>
    </w:p>
    <w:p w14:paraId="7F61E7BC" w14:textId="096199BE" w:rsidR="00BC07E8" w:rsidRDefault="00F623A2" w:rsidP="00CC45C8">
      <w:pPr>
        <w:pStyle w:val="Ttulo3"/>
        <w:ind w:left="1560"/>
      </w:pPr>
      <w:bookmarkStart w:id="4" w:name="_Toc67481494"/>
      <w:r>
        <w:t>DESCRIPCIÓN DE LAS ACTIVIDADES PRESENTADAS POR EL CONCESIONARIO</w:t>
      </w:r>
      <w:bookmarkEnd w:id="4"/>
    </w:p>
    <w:p w14:paraId="6A0408BC" w14:textId="77777777" w:rsidR="00C152FA" w:rsidRDefault="00C152FA" w:rsidP="00BC07E8">
      <w:pPr>
        <w:rPr>
          <w:lang w:val="es-ES_tradnl"/>
        </w:rPr>
      </w:pPr>
    </w:p>
    <w:p w14:paraId="0E3EDC7D" w14:textId="23156BA7" w:rsidR="00DC3F78" w:rsidRDefault="00DC3F78" w:rsidP="00DC3F78">
      <w:pPr>
        <w:spacing w:after="240"/>
        <w:rPr>
          <w:lang w:val="es-ES_tradnl"/>
        </w:rPr>
      </w:pPr>
      <w:r>
        <w:rPr>
          <w:lang w:val="es-ES_tradnl"/>
        </w:rPr>
        <w:t xml:space="preserve">Durante el mes de febrero se puede evidenciar que la localidad con mayores toneladas recolectadas y mayor número de </w:t>
      </w:r>
      <w:proofErr w:type="spellStart"/>
      <w:r w:rsidR="002A628D">
        <w:rPr>
          <w:lang w:val="es-ES_tradnl"/>
        </w:rPr>
        <w:t>microrruta</w:t>
      </w:r>
      <w:proofErr w:type="spellEnd"/>
      <w:r>
        <w:rPr>
          <w:lang w:val="es-ES_tradnl"/>
        </w:rPr>
        <w:t xml:space="preserve"> fue la localidad de Kennedy con un total de 24.875,33 toneladas, esto </w:t>
      </w:r>
      <w:r>
        <w:t>a causa de que el mes de febrero cuenta con 28 días, genera</w:t>
      </w:r>
      <w:r w:rsidR="000943AC">
        <w:t>ndo una menor cantidad</w:t>
      </w:r>
      <w:r>
        <w:t xml:space="preserve"> de toneladas de los residuos presentados en cada una de las operaciones desarrolladas en las localidades de Kennedy y Fontibón</w:t>
      </w:r>
      <w:r>
        <w:rPr>
          <w:lang w:val="es-ES_tradnl"/>
        </w:rPr>
        <w:t>.</w:t>
      </w:r>
    </w:p>
    <w:p w14:paraId="1C9D714B" w14:textId="5C6B753B" w:rsidR="00DC3F78" w:rsidRDefault="00DC3F78" w:rsidP="00DC3F78">
      <w:pPr>
        <w:spacing w:after="240"/>
        <w:rPr>
          <w:lang w:val="es-ES_tradnl"/>
        </w:rPr>
      </w:pPr>
      <w:r>
        <w:rPr>
          <w:lang w:val="es-ES_tradnl"/>
        </w:rPr>
        <w:t>Por otro lado, el componente que mayor residuo extrajo fue la actividad de recolección domiciliaria con 26.634,92</w:t>
      </w:r>
      <w:r w:rsidR="002A628D">
        <w:rPr>
          <w:lang w:val="es-ES_tradnl"/>
        </w:rPr>
        <w:t xml:space="preserve"> toneladas</w:t>
      </w:r>
      <w:r>
        <w:rPr>
          <w:lang w:val="es-ES_tradnl"/>
        </w:rPr>
        <w:t xml:space="preserve"> mientras que la actividad con menor número de residuos fue la poda de árboles con un 89.79</w:t>
      </w:r>
      <w:r w:rsidR="002A628D">
        <w:rPr>
          <w:lang w:val="es-ES_tradnl"/>
        </w:rPr>
        <w:t xml:space="preserve"> toneladas</w:t>
      </w:r>
      <w:r>
        <w:rPr>
          <w:lang w:val="es-ES_tradnl"/>
        </w:rPr>
        <w:t>.</w:t>
      </w:r>
    </w:p>
    <w:p w14:paraId="5F100177" w14:textId="5E82309F" w:rsidR="00DC3F78" w:rsidRDefault="00DC3F78" w:rsidP="00DC3F78">
      <w:pPr>
        <w:jc w:val="center"/>
        <w:rPr>
          <w:lang w:val="es-ES_tradnl"/>
        </w:rPr>
      </w:pPr>
      <w:r>
        <w:rPr>
          <w:lang w:val="es-ES_tradnl"/>
        </w:rPr>
        <w:t xml:space="preserve">Tabla </w:t>
      </w:r>
      <w:r w:rsidR="002A628D">
        <w:rPr>
          <w:lang w:val="es-ES_tradnl"/>
        </w:rPr>
        <w:t>1</w:t>
      </w:r>
      <w:r>
        <w:rPr>
          <w:lang w:val="es-ES_tradnl"/>
        </w:rPr>
        <w:t>. Recolección y Transporte</w:t>
      </w:r>
    </w:p>
    <w:tbl>
      <w:tblPr>
        <w:tblStyle w:val="Tablaconcuadrcula"/>
        <w:tblW w:w="0" w:type="auto"/>
        <w:tblLook w:val="04A0" w:firstRow="1" w:lastRow="0" w:firstColumn="1" w:lastColumn="0" w:noHBand="0" w:noVBand="1"/>
      </w:tblPr>
      <w:tblGrid>
        <w:gridCol w:w="1155"/>
        <w:gridCol w:w="1306"/>
        <w:gridCol w:w="1384"/>
        <w:gridCol w:w="1005"/>
        <w:gridCol w:w="962"/>
        <w:gridCol w:w="954"/>
        <w:gridCol w:w="1306"/>
        <w:gridCol w:w="1350"/>
        <w:gridCol w:w="1106"/>
      </w:tblGrid>
      <w:tr w:rsidR="00DC3F78" w14:paraId="14E85907" w14:textId="77777777" w:rsidTr="00DC3F78">
        <w:tc>
          <w:tcPr>
            <w:tcW w:w="1160" w:type="dxa"/>
            <w:shd w:val="clear" w:color="auto" w:fill="EAEAEA"/>
          </w:tcPr>
          <w:p w14:paraId="04152D6B" w14:textId="77777777" w:rsidR="00DC3F78" w:rsidRPr="00F239FB" w:rsidRDefault="00DC3F78" w:rsidP="00DC3F78">
            <w:pPr>
              <w:jc w:val="center"/>
              <w:rPr>
                <w:shd w:val="clear" w:color="auto" w:fill="FFFFFF"/>
              </w:rPr>
            </w:pPr>
            <w:r w:rsidRPr="00F239FB">
              <w:rPr>
                <w:shd w:val="clear" w:color="auto" w:fill="FFFFFF"/>
              </w:rPr>
              <w:t>Toneladas por tipo de residuos y localidad</w:t>
            </w:r>
          </w:p>
        </w:tc>
        <w:tc>
          <w:tcPr>
            <w:tcW w:w="1306" w:type="dxa"/>
            <w:shd w:val="clear" w:color="auto" w:fill="EAEAEA"/>
          </w:tcPr>
          <w:p w14:paraId="3B7C06A9" w14:textId="77777777" w:rsidR="00DC3F78" w:rsidRPr="00F239FB" w:rsidRDefault="00DC3F78" w:rsidP="00DC3F78">
            <w:pPr>
              <w:jc w:val="center"/>
              <w:rPr>
                <w:shd w:val="clear" w:color="auto" w:fill="FFFFFF"/>
              </w:rPr>
            </w:pPr>
            <w:r w:rsidRPr="00F239FB">
              <w:rPr>
                <w:shd w:val="clear" w:color="auto" w:fill="FFFFFF"/>
              </w:rPr>
              <w:t>Recolección Domiciliaria</w:t>
            </w:r>
          </w:p>
        </w:tc>
        <w:tc>
          <w:tcPr>
            <w:tcW w:w="1384" w:type="dxa"/>
            <w:shd w:val="clear" w:color="auto" w:fill="EAEAEA"/>
          </w:tcPr>
          <w:p w14:paraId="2018625B" w14:textId="77777777" w:rsidR="00DC3F78" w:rsidRPr="00F239FB" w:rsidRDefault="00DC3F78" w:rsidP="00DC3F78">
            <w:pPr>
              <w:jc w:val="center"/>
              <w:rPr>
                <w:shd w:val="clear" w:color="auto" w:fill="FFFFFF"/>
              </w:rPr>
            </w:pPr>
            <w:r w:rsidRPr="00F239FB">
              <w:rPr>
                <w:shd w:val="clear" w:color="auto" w:fill="FFFFFF"/>
              </w:rPr>
              <w:t>Grandes Generadores</w:t>
            </w:r>
          </w:p>
        </w:tc>
        <w:tc>
          <w:tcPr>
            <w:tcW w:w="1020" w:type="dxa"/>
            <w:shd w:val="clear" w:color="auto" w:fill="EAEAEA"/>
          </w:tcPr>
          <w:p w14:paraId="6281F22E" w14:textId="77777777" w:rsidR="00DC3F78" w:rsidRPr="00F239FB" w:rsidRDefault="00DC3F78" w:rsidP="00DC3F78">
            <w:pPr>
              <w:jc w:val="center"/>
              <w:rPr>
                <w:shd w:val="clear" w:color="auto" w:fill="FFFFFF"/>
              </w:rPr>
            </w:pPr>
            <w:r w:rsidRPr="00F239FB">
              <w:rPr>
                <w:shd w:val="clear" w:color="auto" w:fill="FFFFFF"/>
              </w:rPr>
              <w:t xml:space="preserve">Barrido de Calles </w:t>
            </w:r>
          </w:p>
        </w:tc>
        <w:tc>
          <w:tcPr>
            <w:tcW w:w="1042" w:type="dxa"/>
            <w:shd w:val="clear" w:color="auto" w:fill="EAEAEA"/>
          </w:tcPr>
          <w:p w14:paraId="2E34C699" w14:textId="77777777" w:rsidR="00DC3F78" w:rsidRPr="00F239FB" w:rsidRDefault="00DC3F78" w:rsidP="00DC3F78">
            <w:pPr>
              <w:jc w:val="center"/>
              <w:rPr>
                <w:shd w:val="clear" w:color="auto" w:fill="FFFFFF"/>
              </w:rPr>
            </w:pPr>
            <w:r w:rsidRPr="00F239FB">
              <w:rPr>
                <w:shd w:val="clear" w:color="auto" w:fill="FFFFFF"/>
              </w:rPr>
              <w:t>Corte de Césped</w:t>
            </w:r>
          </w:p>
        </w:tc>
        <w:tc>
          <w:tcPr>
            <w:tcW w:w="1037" w:type="dxa"/>
            <w:shd w:val="clear" w:color="auto" w:fill="EAEAEA"/>
          </w:tcPr>
          <w:p w14:paraId="39B3A709" w14:textId="77777777" w:rsidR="00DC3F78" w:rsidRPr="00F239FB" w:rsidRDefault="00DC3F78" w:rsidP="00DC3F78">
            <w:pPr>
              <w:jc w:val="center"/>
              <w:rPr>
                <w:shd w:val="clear" w:color="auto" w:fill="FFFFFF"/>
              </w:rPr>
            </w:pPr>
            <w:r w:rsidRPr="00F239FB">
              <w:rPr>
                <w:shd w:val="clear" w:color="auto" w:fill="FFFFFF"/>
              </w:rPr>
              <w:t>Poda de Arboles</w:t>
            </w:r>
          </w:p>
        </w:tc>
        <w:tc>
          <w:tcPr>
            <w:tcW w:w="1306" w:type="dxa"/>
            <w:shd w:val="clear" w:color="auto" w:fill="EAEAEA"/>
          </w:tcPr>
          <w:p w14:paraId="3C1BDABD" w14:textId="77777777" w:rsidR="00DC3F78" w:rsidRPr="00F239FB" w:rsidRDefault="00DC3F78" w:rsidP="00DC3F78">
            <w:pPr>
              <w:jc w:val="center"/>
              <w:rPr>
                <w:shd w:val="clear" w:color="auto" w:fill="FFFFFF"/>
              </w:rPr>
            </w:pPr>
            <w:r w:rsidRPr="00F239FB">
              <w:rPr>
                <w:shd w:val="clear" w:color="auto" w:fill="FFFFFF"/>
              </w:rPr>
              <w:t>Recolección Arrojo Clandestino</w:t>
            </w:r>
          </w:p>
        </w:tc>
        <w:tc>
          <w:tcPr>
            <w:tcW w:w="1350" w:type="dxa"/>
            <w:shd w:val="clear" w:color="auto" w:fill="EAEAEA"/>
          </w:tcPr>
          <w:p w14:paraId="13A34FAB" w14:textId="77777777" w:rsidR="00DC3F78" w:rsidRPr="00F239FB" w:rsidRDefault="00DC3F78" w:rsidP="00DC3F78">
            <w:pPr>
              <w:jc w:val="center"/>
              <w:rPr>
                <w:shd w:val="clear" w:color="auto" w:fill="FFFFFF"/>
              </w:rPr>
            </w:pPr>
            <w:r w:rsidRPr="00F239FB">
              <w:rPr>
                <w:shd w:val="clear" w:color="auto" w:fill="FFFFFF"/>
              </w:rPr>
              <w:t>Residuos Domiciliarios Especiales</w:t>
            </w:r>
          </w:p>
        </w:tc>
        <w:tc>
          <w:tcPr>
            <w:tcW w:w="923" w:type="dxa"/>
            <w:shd w:val="clear" w:color="auto" w:fill="EAEAEA"/>
          </w:tcPr>
          <w:p w14:paraId="7B33FFC6" w14:textId="77777777" w:rsidR="00DC3F78" w:rsidRPr="00F239FB" w:rsidRDefault="00DC3F78" w:rsidP="00DC3F78">
            <w:pPr>
              <w:jc w:val="center"/>
              <w:rPr>
                <w:shd w:val="clear" w:color="auto" w:fill="FFFFFF"/>
              </w:rPr>
            </w:pPr>
            <w:r w:rsidRPr="00F239FB">
              <w:rPr>
                <w:shd w:val="clear" w:color="auto" w:fill="FFFFFF"/>
              </w:rPr>
              <w:t>Total</w:t>
            </w:r>
          </w:p>
        </w:tc>
      </w:tr>
      <w:tr w:rsidR="00DC3F78" w14:paraId="178EB712" w14:textId="77777777" w:rsidTr="00DC3F78">
        <w:tc>
          <w:tcPr>
            <w:tcW w:w="1160" w:type="dxa"/>
          </w:tcPr>
          <w:p w14:paraId="30AC0C07" w14:textId="77777777" w:rsidR="00DC3F78" w:rsidRDefault="00DC3F78" w:rsidP="00DC3F78">
            <w:pPr>
              <w:rPr>
                <w:lang w:val="es-ES_tradnl"/>
              </w:rPr>
            </w:pPr>
            <w:r>
              <w:rPr>
                <w:lang w:val="es-ES_tradnl"/>
              </w:rPr>
              <w:t>Kennedy</w:t>
            </w:r>
          </w:p>
        </w:tc>
        <w:tc>
          <w:tcPr>
            <w:tcW w:w="1306" w:type="dxa"/>
          </w:tcPr>
          <w:p w14:paraId="53564202" w14:textId="77777777" w:rsidR="00DC3F78" w:rsidRDefault="00DC3F78" w:rsidP="00DC3F78">
            <w:pPr>
              <w:jc w:val="center"/>
              <w:rPr>
                <w:lang w:val="es-ES_tradnl"/>
              </w:rPr>
            </w:pPr>
            <w:r>
              <w:rPr>
                <w:lang w:val="es-ES_tradnl"/>
              </w:rPr>
              <w:t>20,681.69</w:t>
            </w:r>
          </w:p>
        </w:tc>
        <w:tc>
          <w:tcPr>
            <w:tcW w:w="1384" w:type="dxa"/>
          </w:tcPr>
          <w:p w14:paraId="2F2F1BEC" w14:textId="77777777" w:rsidR="00DC3F78" w:rsidRDefault="00DC3F78" w:rsidP="00DC3F78">
            <w:pPr>
              <w:jc w:val="center"/>
              <w:rPr>
                <w:lang w:val="es-ES_tradnl"/>
              </w:rPr>
            </w:pPr>
            <w:r>
              <w:rPr>
                <w:lang w:val="es-ES_tradnl"/>
              </w:rPr>
              <w:t>179.59</w:t>
            </w:r>
          </w:p>
        </w:tc>
        <w:tc>
          <w:tcPr>
            <w:tcW w:w="1020" w:type="dxa"/>
          </w:tcPr>
          <w:p w14:paraId="3D4EF45E" w14:textId="77777777" w:rsidR="00DC3F78" w:rsidRDefault="00DC3F78" w:rsidP="00DC3F78">
            <w:pPr>
              <w:jc w:val="center"/>
              <w:rPr>
                <w:lang w:val="es-ES_tradnl"/>
              </w:rPr>
            </w:pPr>
            <w:r>
              <w:rPr>
                <w:lang w:val="es-ES_tradnl"/>
              </w:rPr>
              <w:t>845.56</w:t>
            </w:r>
          </w:p>
        </w:tc>
        <w:tc>
          <w:tcPr>
            <w:tcW w:w="1042" w:type="dxa"/>
          </w:tcPr>
          <w:p w14:paraId="19018681" w14:textId="77777777" w:rsidR="00DC3F78" w:rsidRDefault="00DC3F78" w:rsidP="00DC3F78">
            <w:pPr>
              <w:jc w:val="center"/>
              <w:rPr>
                <w:lang w:val="es-ES_tradnl"/>
              </w:rPr>
            </w:pPr>
            <w:r>
              <w:rPr>
                <w:lang w:val="es-ES_tradnl"/>
              </w:rPr>
              <w:t>281.73</w:t>
            </w:r>
          </w:p>
        </w:tc>
        <w:tc>
          <w:tcPr>
            <w:tcW w:w="1037" w:type="dxa"/>
          </w:tcPr>
          <w:p w14:paraId="6A91B9DC" w14:textId="77777777" w:rsidR="00DC3F78" w:rsidRDefault="00DC3F78" w:rsidP="00DC3F78">
            <w:pPr>
              <w:jc w:val="center"/>
              <w:rPr>
                <w:lang w:val="es-ES_tradnl"/>
              </w:rPr>
            </w:pPr>
            <w:r>
              <w:rPr>
                <w:lang w:val="es-ES_tradnl"/>
              </w:rPr>
              <w:t>78.26</w:t>
            </w:r>
          </w:p>
        </w:tc>
        <w:tc>
          <w:tcPr>
            <w:tcW w:w="1306" w:type="dxa"/>
          </w:tcPr>
          <w:p w14:paraId="73941332" w14:textId="77777777" w:rsidR="00DC3F78" w:rsidRDefault="00DC3F78" w:rsidP="00DC3F78">
            <w:pPr>
              <w:jc w:val="center"/>
              <w:rPr>
                <w:lang w:val="es-ES_tradnl"/>
              </w:rPr>
            </w:pPr>
            <w:r>
              <w:rPr>
                <w:lang w:val="es-ES_tradnl"/>
              </w:rPr>
              <w:t>2,808.50</w:t>
            </w:r>
          </w:p>
        </w:tc>
        <w:tc>
          <w:tcPr>
            <w:tcW w:w="1350" w:type="dxa"/>
          </w:tcPr>
          <w:p w14:paraId="12B1630C" w14:textId="77777777" w:rsidR="00DC3F78" w:rsidRDefault="00DC3F78" w:rsidP="00DC3F78">
            <w:pPr>
              <w:jc w:val="center"/>
              <w:rPr>
                <w:lang w:val="es-ES_tradnl"/>
              </w:rPr>
            </w:pPr>
            <w:r>
              <w:rPr>
                <w:lang w:val="es-ES_tradnl"/>
              </w:rPr>
              <w:t>0</w:t>
            </w:r>
          </w:p>
        </w:tc>
        <w:tc>
          <w:tcPr>
            <w:tcW w:w="923" w:type="dxa"/>
          </w:tcPr>
          <w:p w14:paraId="3A317CD4" w14:textId="77777777" w:rsidR="00DC3F78" w:rsidRDefault="00DC3F78" w:rsidP="00DC3F78">
            <w:pPr>
              <w:rPr>
                <w:lang w:val="es-ES_tradnl"/>
              </w:rPr>
            </w:pPr>
            <w:r>
              <w:rPr>
                <w:lang w:val="es-ES_tradnl"/>
              </w:rPr>
              <w:t>24.875,33</w:t>
            </w:r>
          </w:p>
        </w:tc>
      </w:tr>
      <w:tr w:rsidR="00DC3F78" w14:paraId="77DB7179" w14:textId="77777777" w:rsidTr="00DC3F78">
        <w:tc>
          <w:tcPr>
            <w:tcW w:w="1160" w:type="dxa"/>
          </w:tcPr>
          <w:p w14:paraId="5911F026" w14:textId="77777777" w:rsidR="00DC3F78" w:rsidRDefault="00DC3F78" w:rsidP="00DC3F78">
            <w:pPr>
              <w:rPr>
                <w:lang w:val="es-ES_tradnl"/>
              </w:rPr>
            </w:pPr>
            <w:r>
              <w:rPr>
                <w:lang w:val="es-ES_tradnl"/>
              </w:rPr>
              <w:t>Fontibón</w:t>
            </w:r>
          </w:p>
        </w:tc>
        <w:tc>
          <w:tcPr>
            <w:tcW w:w="1306" w:type="dxa"/>
          </w:tcPr>
          <w:p w14:paraId="2036CE01" w14:textId="77777777" w:rsidR="00DC3F78" w:rsidRDefault="00DC3F78" w:rsidP="00DC3F78">
            <w:pPr>
              <w:jc w:val="center"/>
              <w:rPr>
                <w:lang w:val="es-ES_tradnl"/>
              </w:rPr>
            </w:pPr>
            <w:r>
              <w:rPr>
                <w:lang w:val="es-ES_tradnl"/>
              </w:rPr>
              <w:t>5,953.23</w:t>
            </w:r>
          </w:p>
        </w:tc>
        <w:tc>
          <w:tcPr>
            <w:tcW w:w="1384" w:type="dxa"/>
          </w:tcPr>
          <w:p w14:paraId="7189BAED" w14:textId="77777777" w:rsidR="00DC3F78" w:rsidRDefault="00DC3F78" w:rsidP="00DC3F78">
            <w:pPr>
              <w:jc w:val="center"/>
              <w:rPr>
                <w:lang w:val="es-ES_tradnl"/>
              </w:rPr>
            </w:pPr>
            <w:r>
              <w:rPr>
                <w:lang w:val="es-ES_tradnl"/>
              </w:rPr>
              <w:t>2,178.30</w:t>
            </w:r>
          </w:p>
        </w:tc>
        <w:tc>
          <w:tcPr>
            <w:tcW w:w="1020" w:type="dxa"/>
          </w:tcPr>
          <w:p w14:paraId="4BD509A3" w14:textId="77777777" w:rsidR="00DC3F78" w:rsidRDefault="00DC3F78" w:rsidP="00DC3F78">
            <w:pPr>
              <w:jc w:val="center"/>
              <w:rPr>
                <w:lang w:val="es-ES_tradnl"/>
              </w:rPr>
            </w:pPr>
            <w:r>
              <w:rPr>
                <w:lang w:val="es-ES_tradnl"/>
              </w:rPr>
              <w:t>548.28</w:t>
            </w:r>
          </w:p>
        </w:tc>
        <w:tc>
          <w:tcPr>
            <w:tcW w:w="1042" w:type="dxa"/>
          </w:tcPr>
          <w:p w14:paraId="46DF8FA6" w14:textId="77777777" w:rsidR="00DC3F78" w:rsidRDefault="00DC3F78" w:rsidP="00DC3F78">
            <w:pPr>
              <w:jc w:val="center"/>
              <w:rPr>
                <w:lang w:val="es-ES_tradnl"/>
              </w:rPr>
            </w:pPr>
            <w:r>
              <w:rPr>
                <w:lang w:val="es-ES_tradnl"/>
              </w:rPr>
              <w:t>184.77</w:t>
            </w:r>
          </w:p>
        </w:tc>
        <w:tc>
          <w:tcPr>
            <w:tcW w:w="1037" w:type="dxa"/>
          </w:tcPr>
          <w:p w14:paraId="0996C08E" w14:textId="77777777" w:rsidR="00DC3F78" w:rsidRDefault="00DC3F78" w:rsidP="00DC3F78">
            <w:pPr>
              <w:jc w:val="center"/>
              <w:rPr>
                <w:lang w:val="es-ES_tradnl"/>
              </w:rPr>
            </w:pPr>
            <w:r>
              <w:rPr>
                <w:lang w:val="es-ES_tradnl"/>
              </w:rPr>
              <w:t>11.53</w:t>
            </w:r>
          </w:p>
        </w:tc>
        <w:tc>
          <w:tcPr>
            <w:tcW w:w="1306" w:type="dxa"/>
          </w:tcPr>
          <w:p w14:paraId="7765B49D" w14:textId="77777777" w:rsidR="00DC3F78" w:rsidRDefault="00DC3F78" w:rsidP="00DC3F78">
            <w:pPr>
              <w:jc w:val="center"/>
              <w:rPr>
                <w:lang w:val="es-ES_tradnl"/>
              </w:rPr>
            </w:pPr>
            <w:r>
              <w:rPr>
                <w:lang w:val="es-ES_tradnl"/>
              </w:rPr>
              <w:t>854.04</w:t>
            </w:r>
          </w:p>
        </w:tc>
        <w:tc>
          <w:tcPr>
            <w:tcW w:w="1350" w:type="dxa"/>
          </w:tcPr>
          <w:p w14:paraId="13CEF19C" w14:textId="77777777" w:rsidR="00DC3F78" w:rsidRDefault="00DC3F78" w:rsidP="00DC3F78">
            <w:pPr>
              <w:jc w:val="center"/>
              <w:rPr>
                <w:lang w:val="es-ES_tradnl"/>
              </w:rPr>
            </w:pPr>
            <w:r>
              <w:rPr>
                <w:lang w:val="es-ES_tradnl"/>
              </w:rPr>
              <w:t>0</w:t>
            </w:r>
          </w:p>
        </w:tc>
        <w:tc>
          <w:tcPr>
            <w:tcW w:w="923" w:type="dxa"/>
          </w:tcPr>
          <w:p w14:paraId="0517A9D8" w14:textId="77777777" w:rsidR="00DC3F78" w:rsidRDefault="00DC3F78" w:rsidP="00DC3F78">
            <w:pPr>
              <w:rPr>
                <w:lang w:val="es-ES_tradnl"/>
              </w:rPr>
            </w:pPr>
            <w:r>
              <w:rPr>
                <w:lang w:val="es-ES_tradnl"/>
              </w:rPr>
              <w:t>9.730,15</w:t>
            </w:r>
          </w:p>
        </w:tc>
      </w:tr>
      <w:tr w:rsidR="00DC3F78" w14:paraId="5FF74E71" w14:textId="77777777" w:rsidTr="00DC3F78">
        <w:tc>
          <w:tcPr>
            <w:tcW w:w="1160" w:type="dxa"/>
          </w:tcPr>
          <w:p w14:paraId="389D1D07" w14:textId="77777777" w:rsidR="00DC3F78" w:rsidRDefault="00DC3F78" w:rsidP="00DC3F78">
            <w:pPr>
              <w:rPr>
                <w:lang w:val="es-ES_tradnl"/>
              </w:rPr>
            </w:pPr>
            <w:r>
              <w:rPr>
                <w:lang w:val="es-ES_tradnl"/>
              </w:rPr>
              <w:t>Total</w:t>
            </w:r>
          </w:p>
        </w:tc>
        <w:tc>
          <w:tcPr>
            <w:tcW w:w="1306" w:type="dxa"/>
          </w:tcPr>
          <w:p w14:paraId="7E6F68EF" w14:textId="77777777" w:rsidR="00DC3F78" w:rsidRDefault="00DC3F78" w:rsidP="00DC3F78">
            <w:pPr>
              <w:jc w:val="center"/>
              <w:rPr>
                <w:lang w:val="es-ES_tradnl"/>
              </w:rPr>
            </w:pPr>
            <w:r>
              <w:rPr>
                <w:lang w:val="es-ES_tradnl"/>
              </w:rPr>
              <w:t>26.634.92</w:t>
            </w:r>
          </w:p>
        </w:tc>
        <w:tc>
          <w:tcPr>
            <w:tcW w:w="1384" w:type="dxa"/>
          </w:tcPr>
          <w:p w14:paraId="13199F66" w14:textId="77777777" w:rsidR="00DC3F78" w:rsidRDefault="00DC3F78" w:rsidP="00DC3F78">
            <w:pPr>
              <w:jc w:val="center"/>
              <w:rPr>
                <w:lang w:val="es-ES_tradnl"/>
              </w:rPr>
            </w:pPr>
            <w:r>
              <w:rPr>
                <w:lang w:val="es-ES_tradnl"/>
              </w:rPr>
              <w:t>2.357.89</w:t>
            </w:r>
          </w:p>
        </w:tc>
        <w:tc>
          <w:tcPr>
            <w:tcW w:w="1020" w:type="dxa"/>
          </w:tcPr>
          <w:p w14:paraId="5904C839" w14:textId="77777777" w:rsidR="00DC3F78" w:rsidRDefault="00DC3F78" w:rsidP="00DC3F78">
            <w:pPr>
              <w:jc w:val="center"/>
              <w:rPr>
                <w:lang w:val="es-ES_tradnl"/>
              </w:rPr>
            </w:pPr>
            <w:r>
              <w:rPr>
                <w:lang w:val="es-ES_tradnl"/>
              </w:rPr>
              <w:t>1.393.84</w:t>
            </w:r>
          </w:p>
        </w:tc>
        <w:tc>
          <w:tcPr>
            <w:tcW w:w="1042" w:type="dxa"/>
          </w:tcPr>
          <w:p w14:paraId="27820714" w14:textId="77777777" w:rsidR="00DC3F78" w:rsidRDefault="00DC3F78" w:rsidP="00DC3F78">
            <w:pPr>
              <w:jc w:val="center"/>
              <w:rPr>
                <w:lang w:val="es-ES_tradnl"/>
              </w:rPr>
            </w:pPr>
            <w:r>
              <w:rPr>
                <w:lang w:val="es-ES_tradnl"/>
              </w:rPr>
              <w:t>466.5</w:t>
            </w:r>
          </w:p>
        </w:tc>
        <w:tc>
          <w:tcPr>
            <w:tcW w:w="1037" w:type="dxa"/>
          </w:tcPr>
          <w:p w14:paraId="425651F9" w14:textId="77777777" w:rsidR="00DC3F78" w:rsidRDefault="00DC3F78" w:rsidP="00DC3F78">
            <w:pPr>
              <w:jc w:val="center"/>
              <w:rPr>
                <w:lang w:val="es-ES_tradnl"/>
              </w:rPr>
            </w:pPr>
            <w:r>
              <w:rPr>
                <w:lang w:val="es-ES_tradnl"/>
              </w:rPr>
              <w:t>89.79</w:t>
            </w:r>
          </w:p>
        </w:tc>
        <w:tc>
          <w:tcPr>
            <w:tcW w:w="1306" w:type="dxa"/>
          </w:tcPr>
          <w:p w14:paraId="049390C8" w14:textId="77777777" w:rsidR="00DC3F78" w:rsidRDefault="00DC3F78" w:rsidP="00DC3F78">
            <w:pPr>
              <w:jc w:val="center"/>
              <w:rPr>
                <w:lang w:val="es-ES_tradnl"/>
              </w:rPr>
            </w:pPr>
            <w:r>
              <w:rPr>
                <w:lang w:val="es-ES_tradnl"/>
              </w:rPr>
              <w:t>3.662.54</w:t>
            </w:r>
          </w:p>
        </w:tc>
        <w:tc>
          <w:tcPr>
            <w:tcW w:w="1350" w:type="dxa"/>
          </w:tcPr>
          <w:p w14:paraId="2C25FB89" w14:textId="77777777" w:rsidR="00DC3F78" w:rsidRDefault="00DC3F78" w:rsidP="00DC3F78">
            <w:pPr>
              <w:jc w:val="center"/>
              <w:rPr>
                <w:lang w:val="es-ES_tradnl"/>
              </w:rPr>
            </w:pPr>
            <w:r>
              <w:rPr>
                <w:lang w:val="es-ES_tradnl"/>
              </w:rPr>
              <w:t>0</w:t>
            </w:r>
          </w:p>
        </w:tc>
        <w:tc>
          <w:tcPr>
            <w:tcW w:w="923" w:type="dxa"/>
          </w:tcPr>
          <w:p w14:paraId="482F770F" w14:textId="77777777" w:rsidR="00DC3F78" w:rsidRDefault="00DC3F78" w:rsidP="00DC3F78">
            <w:pPr>
              <w:rPr>
                <w:lang w:val="es-ES_tradnl"/>
              </w:rPr>
            </w:pPr>
            <w:r>
              <w:rPr>
                <w:lang w:val="es-ES_tradnl"/>
              </w:rPr>
              <w:t>34.605,48</w:t>
            </w:r>
          </w:p>
        </w:tc>
      </w:tr>
    </w:tbl>
    <w:p w14:paraId="2D8936A5" w14:textId="77777777" w:rsidR="00DC3F78" w:rsidRPr="00AD025A" w:rsidRDefault="00DC3F78" w:rsidP="00DC3F78">
      <w:pPr>
        <w:jc w:val="center"/>
        <w:rPr>
          <w:sz w:val="16"/>
          <w:szCs w:val="16"/>
          <w:lang w:val="es-ES_tradnl"/>
        </w:rPr>
      </w:pPr>
      <w:r w:rsidRPr="00AD025A">
        <w:rPr>
          <w:sz w:val="16"/>
          <w:szCs w:val="16"/>
          <w:lang w:val="es-ES_tradnl"/>
        </w:rPr>
        <w:t>Fuente: Informe Ciudad Limpia S.A. E.S.P</w:t>
      </w:r>
    </w:p>
    <w:p w14:paraId="04021982" w14:textId="77777777" w:rsidR="00DC3F78" w:rsidRDefault="00DC3F78" w:rsidP="00DC3F78">
      <w:pPr>
        <w:shd w:val="clear" w:color="auto" w:fill="FFFFFF" w:themeFill="background1"/>
        <w:rPr>
          <w:lang w:val="es-ES_tradnl"/>
        </w:rPr>
      </w:pPr>
    </w:p>
    <w:p w14:paraId="6FF2E2E9" w14:textId="5E5D20FB" w:rsidR="00F623A2" w:rsidRPr="00DC3F78" w:rsidRDefault="00DC3F78" w:rsidP="00DC3F78">
      <w:pPr>
        <w:shd w:val="clear" w:color="auto" w:fill="FFFFFF" w:themeFill="background1"/>
      </w:pPr>
      <w:r w:rsidRPr="004C5D04">
        <w:t xml:space="preserve">El total de toneladas de recolección y transporte reportadas en el informe del concesionario para el mes de </w:t>
      </w:r>
      <w:r>
        <w:t>febrero</w:t>
      </w:r>
      <w:r w:rsidRPr="004C5D04">
        <w:t xml:space="preserve"> será analizado y validado por la interventoría en su informe del mes de </w:t>
      </w:r>
      <w:r>
        <w:t>marzo</w:t>
      </w:r>
      <w:r w:rsidRPr="004C5D04">
        <w:t xml:space="preserve"> de 2021, por lo tanto, este valor está sujeto a variación.</w:t>
      </w:r>
    </w:p>
    <w:p w14:paraId="53F7E8AC" w14:textId="77777777" w:rsidR="00F623A2" w:rsidRDefault="00F623A2" w:rsidP="00BC07E8">
      <w:pPr>
        <w:rPr>
          <w:lang w:val="es-ES_tradnl"/>
        </w:rPr>
      </w:pPr>
    </w:p>
    <w:p w14:paraId="68A5FB34" w14:textId="75416ED4" w:rsidR="00D07969" w:rsidRPr="00D07969" w:rsidRDefault="00FD3634" w:rsidP="00A87604">
      <w:pPr>
        <w:pStyle w:val="Ttulo3"/>
        <w:ind w:left="1560"/>
      </w:pPr>
      <w:bookmarkStart w:id="5" w:name="_Toc67481495"/>
      <w:r>
        <w:t xml:space="preserve">Análisis </w:t>
      </w:r>
      <w:r w:rsidR="00081329">
        <w:t>d</w:t>
      </w:r>
      <w:r>
        <w:t xml:space="preserve">e </w:t>
      </w:r>
      <w:r w:rsidR="00081329">
        <w:t>l</w:t>
      </w:r>
      <w:r>
        <w:t xml:space="preserve">as </w:t>
      </w:r>
      <w:r w:rsidR="00081329">
        <w:t>v</w:t>
      </w:r>
      <w:r w:rsidRPr="00FD3634">
        <w:t>isitas</w:t>
      </w:r>
      <w:r>
        <w:t xml:space="preserve"> </w:t>
      </w:r>
      <w:r w:rsidR="00081329">
        <w:t>d</w:t>
      </w:r>
      <w:r>
        <w:t xml:space="preserve">e </w:t>
      </w:r>
      <w:r w:rsidR="00081329">
        <w:t>c</w:t>
      </w:r>
      <w:r>
        <w:t>ampo</w:t>
      </w:r>
      <w:r w:rsidR="00830409">
        <w:t xml:space="preserve"> realizadas por la UAESP</w:t>
      </w:r>
      <w:bookmarkEnd w:id="5"/>
    </w:p>
    <w:p w14:paraId="42A2E93C" w14:textId="77777777" w:rsidR="00C3525E" w:rsidRDefault="00C3525E" w:rsidP="00C3525E">
      <w:pPr>
        <w:rPr>
          <w:lang w:val="es-ES_tradnl"/>
        </w:rPr>
      </w:pPr>
    </w:p>
    <w:p w14:paraId="37236EEE" w14:textId="77777777" w:rsidR="00DC3F78" w:rsidRPr="004C5D04" w:rsidRDefault="00DC3F78" w:rsidP="00DC3F78">
      <w:pPr>
        <w:rPr>
          <w:lang w:val="es-ES_tradnl"/>
        </w:rPr>
      </w:pPr>
      <w:r w:rsidRPr="004C5D04">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relacionadas con el servicio de recolección en cuanto al cumplimiento de frecuencias y horarios. </w:t>
      </w:r>
    </w:p>
    <w:p w14:paraId="65637F78" w14:textId="77777777" w:rsidR="00DC3F78" w:rsidRPr="004C5D04" w:rsidRDefault="00DC3F78" w:rsidP="00DC3F78">
      <w:pPr>
        <w:rPr>
          <w:lang w:val="es-ES_tradnl"/>
        </w:rPr>
      </w:pPr>
    </w:p>
    <w:p w14:paraId="351E04B9" w14:textId="03420933" w:rsidR="00DC3F78" w:rsidRDefault="00DC3F78" w:rsidP="00DC3F78">
      <w:pPr>
        <w:rPr>
          <w:rFonts w:cs="Arial"/>
          <w:bCs/>
          <w:shd w:val="clear" w:color="auto" w:fill="FFFFFF"/>
        </w:rPr>
      </w:pPr>
      <w:r w:rsidRPr="004C5D04">
        <w:rPr>
          <w:rFonts w:cs="Arial"/>
          <w:bCs/>
          <w:shd w:val="clear" w:color="auto" w:fill="FFFFFF"/>
        </w:rPr>
        <w:t xml:space="preserve">En relación con el seguimiento de las actividades de verificación el equipo de supervisión realizó </w:t>
      </w:r>
      <w:r>
        <w:rPr>
          <w:rFonts w:cs="Arial"/>
          <w:bCs/>
          <w:shd w:val="clear" w:color="auto" w:fill="FFFFFF"/>
        </w:rPr>
        <w:t>8</w:t>
      </w:r>
      <w:r w:rsidRPr="004C5D04">
        <w:rPr>
          <w:rFonts w:cs="Arial"/>
          <w:bCs/>
          <w:shd w:val="clear" w:color="auto" w:fill="FFFFFF"/>
        </w:rPr>
        <w:t xml:space="preserve"> visitas de la siguiente manera</w:t>
      </w:r>
      <w:r w:rsidR="00E710BD">
        <w:rPr>
          <w:rFonts w:cs="Arial"/>
          <w:bCs/>
          <w:shd w:val="clear" w:color="auto" w:fill="FFFFFF"/>
        </w:rPr>
        <w:t xml:space="preserve"> debido a la pandemia por el COVID-19: </w:t>
      </w:r>
    </w:p>
    <w:p w14:paraId="1767A95E" w14:textId="77777777" w:rsidR="00E710BD" w:rsidRPr="002A628D" w:rsidRDefault="00E710BD" w:rsidP="00DC3F78">
      <w:pPr>
        <w:rPr>
          <w:rFonts w:cs="Arial"/>
          <w:bCs/>
          <w:shd w:val="clear" w:color="auto" w:fill="FFFFFF"/>
        </w:rPr>
      </w:pPr>
    </w:p>
    <w:p w14:paraId="55A4DA44" w14:textId="02644C8C" w:rsidR="008A49E0" w:rsidRPr="002A628D" w:rsidRDefault="002A628D" w:rsidP="002A628D">
      <w:pPr>
        <w:jc w:val="center"/>
        <w:rPr>
          <w:rFonts w:cs="Arial"/>
          <w:bCs/>
          <w:shd w:val="clear" w:color="auto" w:fill="FFFFFF"/>
        </w:rPr>
      </w:pPr>
      <w:r w:rsidRPr="002A628D">
        <w:rPr>
          <w:rFonts w:cs="Arial"/>
          <w:bCs/>
          <w:shd w:val="clear" w:color="auto" w:fill="FFFFFF"/>
        </w:rPr>
        <w:t>Tabla 2. Visitas de Campo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
        <w:gridCol w:w="1228"/>
        <w:gridCol w:w="1386"/>
        <w:gridCol w:w="1506"/>
        <w:gridCol w:w="1963"/>
        <w:gridCol w:w="2045"/>
        <w:gridCol w:w="917"/>
        <w:gridCol w:w="828"/>
      </w:tblGrid>
      <w:tr w:rsidR="00A35ADD" w:rsidRPr="00A74D41" w14:paraId="4A21BFF4" w14:textId="77777777" w:rsidTr="00EA61FC">
        <w:trPr>
          <w:trHeight w:val="316"/>
          <w:jc w:val="center"/>
        </w:trPr>
        <w:tc>
          <w:tcPr>
            <w:tcW w:w="655" w:type="dxa"/>
            <w:vMerge w:val="restart"/>
            <w:shd w:val="clear" w:color="auto" w:fill="F2F2F2"/>
            <w:vAlign w:val="center"/>
          </w:tcPr>
          <w:p w14:paraId="30564F47" w14:textId="77777777" w:rsidR="00A35ADD" w:rsidRPr="00A74D41" w:rsidRDefault="00A35ADD" w:rsidP="00F623A2">
            <w:pPr>
              <w:rPr>
                <w:shd w:val="clear" w:color="auto" w:fill="FFFFFF"/>
              </w:rPr>
            </w:pPr>
            <w:r w:rsidRPr="00A74D41">
              <w:rPr>
                <w:shd w:val="clear" w:color="auto" w:fill="FFFFFF"/>
              </w:rPr>
              <w:t>No.</w:t>
            </w:r>
          </w:p>
        </w:tc>
        <w:tc>
          <w:tcPr>
            <w:tcW w:w="1228" w:type="dxa"/>
            <w:vMerge w:val="restart"/>
            <w:shd w:val="clear" w:color="auto" w:fill="F2F2F2"/>
            <w:vAlign w:val="center"/>
          </w:tcPr>
          <w:p w14:paraId="7A2C11D5" w14:textId="77777777" w:rsidR="00A35ADD" w:rsidRPr="00A74D41" w:rsidRDefault="00A35ADD" w:rsidP="00F623A2">
            <w:pPr>
              <w:rPr>
                <w:shd w:val="clear" w:color="auto" w:fill="FFFFFF"/>
              </w:rPr>
            </w:pPr>
            <w:r w:rsidRPr="00A74D41">
              <w:rPr>
                <w:shd w:val="clear" w:color="auto" w:fill="FFFFFF"/>
              </w:rPr>
              <w:t>fecha</w:t>
            </w:r>
          </w:p>
        </w:tc>
        <w:tc>
          <w:tcPr>
            <w:tcW w:w="1386" w:type="dxa"/>
            <w:vMerge w:val="restart"/>
            <w:shd w:val="clear" w:color="auto" w:fill="F2F2F2"/>
            <w:vAlign w:val="center"/>
          </w:tcPr>
          <w:p w14:paraId="07B51DAE" w14:textId="77777777" w:rsidR="00A35ADD" w:rsidRPr="00A74D41" w:rsidRDefault="00A35ADD" w:rsidP="00F623A2">
            <w:pPr>
              <w:rPr>
                <w:shd w:val="clear" w:color="auto" w:fill="FFFFFF"/>
              </w:rPr>
            </w:pPr>
            <w:r w:rsidRPr="00A74D41">
              <w:rPr>
                <w:shd w:val="clear" w:color="auto" w:fill="FFFFFF"/>
              </w:rPr>
              <w:t>Localidad</w:t>
            </w:r>
          </w:p>
        </w:tc>
        <w:tc>
          <w:tcPr>
            <w:tcW w:w="1506" w:type="dxa"/>
            <w:vMerge w:val="restart"/>
            <w:shd w:val="clear" w:color="auto" w:fill="F2F2F2"/>
            <w:vAlign w:val="center"/>
          </w:tcPr>
          <w:p w14:paraId="4A405515" w14:textId="77777777" w:rsidR="00A35ADD" w:rsidRPr="00A74D41" w:rsidRDefault="00A35ADD" w:rsidP="00F623A2">
            <w:pPr>
              <w:rPr>
                <w:shd w:val="clear" w:color="auto" w:fill="FFFFFF"/>
              </w:rPr>
            </w:pPr>
            <w:r w:rsidRPr="00A74D41">
              <w:rPr>
                <w:shd w:val="clear" w:color="auto" w:fill="FFFFFF"/>
              </w:rPr>
              <w:t>Ubicación</w:t>
            </w:r>
          </w:p>
        </w:tc>
        <w:tc>
          <w:tcPr>
            <w:tcW w:w="1963" w:type="dxa"/>
            <w:vMerge w:val="restart"/>
            <w:shd w:val="clear" w:color="auto" w:fill="F2F2F2"/>
            <w:vAlign w:val="center"/>
          </w:tcPr>
          <w:p w14:paraId="210CDB4D" w14:textId="77777777" w:rsidR="00A35ADD" w:rsidRPr="00A74D41" w:rsidRDefault="00A35ADD" w:rsidP="00A74D41">
            <w:pPr>
              <w:jc w:val="center"/>
              <w:rPr>
                <w:shd w:val="clear" w:color="auto" w:fill="FFFFFF"/>
              </w:rPr>
            </w:pPr>
            <w:r w:rsidRPr="00A74D41">
              <w:rPr>
                <w:shd w:val="clear" w:color="auto" w:fill="FFFFFF"/>
              </w:rPr>
              <w:t>Objeto</w:t>
            </w:r>
          </w:p>
        </w:tc>
        <w:tc>
          <w:tcPr>
            <w:tcW w:w="2045" w:type="dxa"/>
            <w:vMerge w:val="restart"/>
            <w:shd w:val="clear" w:color="auto" w:fill="F2F2F2"/>
            <w:vAlign w:val="center"/>
          </w:tcPr>
          <w:p w14:paraId="0545D631" w14:textId="77777777" w:rsidR="00A35ADD" w:rsidRPr="00A74D41" w:rsidRDefault="00A35ADD" w:rsidP="00F623A2">
            <w:pPr>
              <w:rPr>
                <w:shd w:val="clear" w:color="auto" w:fill="FFFFFF"/>
              </w:rPr>
            </w:pPr>
            <w:r w:rsidRPr="00A74D41">
              <w:rPr>
                <w:shd w:val="clear" w:color="auto" w:fill="FFFFFF"/>
              </w:rPr>
              <w:t>Observación</w:t>
            </w:r>
          </w:p>
        </w:tc>
        <w:tc>
          <w:tcPr>
            <w:tcW w:w="1745" w:type="dxa"/>
            <w:gridSpan w:val="2"/>
            <w:shd w:val="clear" w:color="auto" w:fill="F2F2F2"/>
            <w:vAlign w:val="center"/>
          </w:tcPr>
          <w:p w14:paraId="6336D8A3" w14:textId="77777777" w:rsidR="00A35ADD" w:rsidRPr="00A74D41" w:rsidRDefault="00A35ADD" w:rsidP="00A74D41">
            <w:pPr>
              <w:jc w:val="center"/>
              <w:rPr>
                <w:shd w:val="clear" w:color="auto" w:fill="FFFFFF"/>
              </w:rPr>
            </w:pPr>
            <w:r w:rsidRPr="00A74D41">
              <w:rPr>
                <w:shd w:val="clear" w:color="auto" w:fill="FFFFFF"/>
              </w:rPr>
              <w:t>Modalidad</w:t>
            </w:r>
          </w:p>
        </w:tc>
      </w:tr>
      <w:tr w:rsidR="00A35ADD" w:rsidRPr="00A74D41" w14:paraId="3D115B96" w14:textId="77777777" w:rsidTr="00EA61FC">
        <w:trPr>
          <w:trHeight w:val="341"/>
          <w:jc w:val="center"/>
        </w:trPr>
        <w:tc>
          <w:tcPr>
            <w:tcW w:w="655" w:type="dxa"/>
            <w:vMerge/>
            <w:shd w:val="clear" w:color="auto" w:fill="F2F2F2"/>
            <w:vAlign w:val="center"/>
          </w:tcPr>
          <w:p w14:paraId="0BCDCC36" w14:textId="77777777" w:rsidR="00A35ADD" w:rsidRPr="00A74D41" w:rsidRDefault="00A35ADD" w:rsidP="00F623A2">
            <w:pPr>
              <w:rPr>
                <w:shd w:val="clear" w:color="auto" w:fill="FFFFFF"/>
              </w:rPr>
            </w:pPr>
          </w:p>
        </w:tc>
        <w:tc>
          <w:tcPr>
            <w:tcW w:w="1228" w:type="dxa"/>
            <w:vMerge/>
            <w:shd w:val="clear" w:color="auto" w:fill="F2F2F2"/>
            <w:vAlign w:val="center"/>
          </w:tcPr>
          <w:p w14:paraId="711FDB8D" w14:textId="77777777" w:rsidR="00A35ADD" w:rsidRPr="00A74D41" w:rsidRDefault="00A35ADD" w:rsidP="00F623A2">
            <w:pPr>
              <w:rPr>
                <w:shd w:val="clear" w:color="auto" w:fill="FFFFFF"/>
              </w:rPr>
            </w:pPr>
          </w:p>
        </w:tc>
        <w:tc>
          <w:tcPr>
            <w:tcW w:w="1386" w:type="dxa"/>
            <w:vMerge/>
            <w:shd w:val="clear" w:color="auto" w:fill="F2F2F2"/>
            <w:vAlign w:val="center"/>
          </w:tcPr>
          <w:p w14:paraId="6E36A94E" w14:textId="77777777" w:rsidR="00A35ADD" w:rsidRPr="00A74D41" w:rsidRDefault="00A35ADD" w:rsidP="00F623A2">
            <w:pPr>
              <w:rPr>
                <w:shd w:val="clear" w:color="auto" w:fill="FFFFFF"/>
              </w:rPr>
            </w:pPr>
          </w:p>
        </w:tc>
        <w:tc>
          <w:tcPr>
            <w:tcW w:w="1506" w:type="dxa"/>
            <w:vMerge/>
            <w:shd w:val="clear" w:color="auto" w:fill="F2F2F2"/>
            <w:vAlign w:val="center"/>
          </w:tcPr>
          <w:p w14:paraId="420A038E" w14:textId="77777777" w:rsidR="00A35ADD" w:rsidRPr="00A74D41" w:rsidRDefault="00A35ADD" w:rsidP="00F623A2">
            <w:pPr>
              <w:rPr>
                <w:shd w:val="clear" w:color="auto" w:fill="FFFFFF"/>
              </w:rPr>
            </w:pPr>
          </w:p>
        </w:tc>
        <w:tc>
          <w:tcPr>
            <w:tcW w:w="1963" w:type="dxa"/>
            <w:vMerge/>
            <w:shd w:val="clear" w:color="auto" w:fill="F2F2F2"/>
            <w:vAlign w:val="center"/>
          </w:tcPr>
          <w:p w14:paraId="15373FEC" w14:textId="77777777" w:rsidR="00A35ADD" w:rsidRPr="00A74D41" w:rsidRDefault="00A35ADD" w:rsidP="00F623A2">
            <w:pPr>
              <w:rPr>
                <w:shd w:val="clear" w:color="auto" w:fill="FFFFFF"/>
              </w:rPr>
            </w:pPr>
          </w:p>
        </w:tc>
        <w:tc>
          <w:tcPr>
            <w:tcW w:w="2045" w:type="dxa"/>
            <w:vMerge/>
            <w:shd w:val="clear" w:color="auto" w:fill="F2F2F2"/>
            <w:vAlign w:val="center"/>
          </w:tcPr>
          <w:p w14:paraId="039BF257" w14:textId="77777777" w:rsidR="00A35ADD" w:rsidRPr="00A74D41" w:rsidRDefault="00A35ADD" w:rsidP="00F623A2">
            <w:pPr>
              <w:rPr>
                <w:shd w:val="clear" w:color="auto" w:fill="FFFFFF"/>
              </w:rPr>
            </w:pPr>
          </w:p>
        </w:tc>
        <w:tc>
          <w:tcPr>
            <w:tcW w:w="917" w:type="dxa"/>
            <w:shd w:val="clear" w:color="auto" w:fill="F2F2F2"/>
            <w:vAlign w:val="center"/>
          </w:tcPr>
          <w:p w14:paraId="10ACB086" w14:textId="77777777" w:rsidR="00A35ADD" w:rsidRPr="00A74D41" w:rsidRDefault="00A35ADD" w:rsidP="00F623A2">
            <w:pPr>
              <w:rPr>
                <w:shd w:val="clear" w:color="auto" w:fill="FFFFFF"/>
              </w:rPr>
            </w:pPr>
            <w:r w:rsidRPr="00A74D41">
              <w:rPr>
                <w:shd w:val="clear" w:color="auto" w:fill="FFFFFF"/>
              </w:rPr>
              <w:t>Terreno</w:t>
            </w:r>
          </w:p>
        </w:tc>
        <w:tc>
          <w:tcPr>
            <w:tcW w:w="828" w:type="dxa"/>
            <w:shd w:val="clear" w:color="auto" w:fill="F2F2F2"/>
            <w:vAlign w:val="center"/>
          </w:tcPr>
          <w:p w14:paraId="4BFCD201" w14:textId="77777777" w:rsidR="00A35ADD" w:rsidRPr="00A74D41" w:rsidRDefault="00A35ADD" w:rsidP="00F623A2">
            <w:pPr>
              <w:rPr>
                <w:shd w:val="clear" w:color="auto" w:fill="FFFFFF"/>
              </w:rPr>
            </w:pPr>
            <w:r w:rsidRPr="00A74D41">
              <w:rPr>
                <w:shd w:val="clear" w:color="auto" w:fill="FFFFFF"/>
              </w:rPr>
              <w:t>SIGAB</w:t>
            </w:r>
          </w:p>
        </w:tc>
      </w:tr>
      <w:tr w:rsidR="00A35ADD" w:rsidRPr="00A74D41" w14:paraId="1C903976" w14:textId="77777777" w:rsidTr="00EA61FC">
        <w:trPr>
          <w:trHeight w:val="316"/>
          <w:jc w:val="center"/>
        </w:trPr>
        <w:tc>
          <w:tcPr>
            <w:tcW w:w="655" w:type="dxa"/>
            <w:shd w:val="clear" w:color="auto" w:fill="auto"/>
            <w:vAlign w:val="center"/>
          </w:tcPr>
          <w:p w14:paraId="1392BF98" w14:textId="70936EEC" w:rsidR="00A35ADD" w:rsidRPr="00A74D41" w:rsidRDefault="00660DB3" w:rsidP="00F623A2">
            <w:pPr>
              <w:rPr>
                <w:shd w:val="clear" w:color="auto" w:fill="FFFFFF"/>
              </w:rPr>
            </w:pPr>
            <w:r>
              <w:rPr>
                <w:shd w:val="clear" w:color="auto" w:fill="FFFFFF"/>
              </w:rPr>
              <w:t>1</w:t>
            </w:r>
          </w:p>
        </w:tc>
        <w:tc>
          <w:tcPr>
            <w:tcW w:w="1228" w:type="dxa"/>
            <w:shd w:val="clear" w:color="auto" w:fill="auto"/>
            <w:vAlign w:val="center"/>
          </w:tcPr>
          <w:p w14:paraId="7FCCDA78" w14:textId="7467FA06" w:rsidR="00A35ADD" w:rsidRPr="00A74D41" w:rsidRDefault="00BF24A9" w:rsidP="008203DD">
            <w:pPr>
              <w:jc w:val="center"/>
              <w:rPr>
                <w:shd w:val="clear" w:color="auto" w:fill="FFFFFF"/>
              </w:rPr>
            </w:pPr>
            <w:r>
              <w:rPr>
                <w:shd w:val="clear" w:color="auto" w:fill="FFFFFF"/>
              </w:rPr>
              <w:t>12/02/2021</w:t>
            </w:r>
          </w:p>
        </w:tc>
        <w:tc>
          <w:tcPr>
            <w:tcW w:w="1386" w:type="dxa"/>
            <w:shd w:val="clear" w:color="auto" w:fill="auto"/>
            <w:vAlign w:val="center"/>
          </w:tcPr>
          <w:p w14:paraId="70E62CE5" w14:textId="66021FDF" w:rsidR="00A35ADD" w:rsidRPr="00A74D41" w:rsidRDefault="00BF24A9" w:rsidP="008203DD">
            <w:pPr>
              <w:jc w:val="center"/>
              <w:rPr>
                <w:shd w:val="clear" w:color="auto" w:fill="FFFFFF"/>
              </w:rPr>
            </w:pPr>
            <w:r>
              <w:rPr>
                <w:shd w:val="clear" w:color="auto" w:fill="FFFFFF"/>
              </w:rPr>
              <w:t>Kennedy</w:t>
            </w:r>
          </w:p>
        </w:tc>
        <w:tc>
          <w:tcPr>
            <w:tcW w:w="1506" w:type="dxa"/>
            <w:shd w:val="clear" w:color="auto" w:fill="auto"/>
            <w:vAlign w:val="center"/>
          </w:tcPr>
          <w:p w14:paraId="49553E68" w14:textId="760D6C35" w:rsidR="00A35ADD" w:rsidRPr="00A74D41" w:rsidRDefault="00BF24A9" w:rsidP="008203DD">
            <w:pPr>
              <w:jc w:val="center"/>
              <w:rPr>
                <w:shd w:val="clear" w:color="auto" w:fill="FFFFFF"/>
              </w:rPr>
            </w:pPr>
            <w:proofErr w:type="spellStart"/>
            <w:r>
              <w:rPr>
                <w:shd w:val="clear" w:color="auto" w:fill="FFFFFF"/>
              </w:rPr>
              <w:t>Cra</w:t>
            </w:r>
            <w:proofErr w:type="spellEnd"/>
            <w:r>
              <w:rPr>
                <w:shd w:val="clear" w:color="auto" w:fill="FFFFFF"/>
              </w:rPr>
              <w:t xml:space="preserve"> 69F #17-45</w:t>
            </w:r>
          </w:p>
        </w:tc>
        <w:tc>
          <w:tcPr>
            <w:tcW w:w="1963" w:type="dxa"/>
            <w:shd w:val="clear" w:color="auto" w:fill="auto"/>
            <w:vAlign w:val="center"/>
          </w:tcPr>
          <w:p w14:paraId="6648074D" w14:textId="1A097353" w:rsidR="00A35ADD" w:rsidRPr="00A74D41" w:rsidRDefault="00BF24A9" w:rsidP="008203DD">
            <w:pPr>
              <w:jc w:val="center"/>
              <w:rPr>
                <w:shd w:val="clear" w:color="auto" w:fill="FFFFFF"/>
              </w:rPr>
            </w:pPr>
            <w:r>
              <w:rPr>
                <w:shd w:val="clear" w:color="auto" w:fill="FFFFFF"/>
              </w:rPr>
              <w:t>Seguimiento de Ruta 13217</w:t>
            </w:r>
          </w:p>
        </w:tc>
        <w:tc>
          <w:tcPr>
            <w:tcW w:w="2045" w:type="dxa"/>
            <w:shd w:val="clear" w:color="auto" w:fill="auto"/>
            <w:vAlign w:val="center"/>
          </w:tcPr>
          <w:p w14:paraId="744D07E9" w14:textId="77777777" w:rsidR="00A35ADD" w:rsidRPr="00A74D41" w:rsidRDefault="00A35ADD" w:rsidP="008203DD">
            <w:pPr>
              <w:jc w:val="center"/>
              <w:rPr>
                <w:shd w:val="clear" w:color="auto" w:fill="FFFFFF"/>
              </w:rPr>
            </w:pPr>
          </w:p>
        </w:tc>
        <w:tc>
          <w:tcPr>
            <w:tcW w:w="917" w:type="dxa"/>
            <w:shd w:val="clear" w:color="auto" w:fill="auto"/>
            <w:vAlign w:val="center"/>
          </w:tcPr>
          <w:p w14:paraId="4A3567E9" w14:textId="77777777" w:rsidR="00A35ADD" w:rsidRPr="00A74D41" w:rsidRDefault="00A35ADD" w:rsidP="008203DD">
            <w:pPr>
              <w:jc w:val="center"/>
              <w:rPr>
                <w:shd w:val="clear" w:color="auto" w:fill="FFFFFF"/>
              </w:rPr>
            </w:pPr>
          </w:p>
        </w:tc>
        <w:tc>
          <w:tcPr>
            <w:tcW w:w="828" w:type="dxa"/>
            <w:shd w:val="clear" w:color="auto" w:fill="auto"/>
            <w:vAlign w:val="center"/>
          </w:tcPr>
          <w:p w14:paraId="7DE02FA1" w14:textId="6D5B1084" w:rsidR="00A35ADD" w:rsidRPr="00A74D41" w:rsidRDefault="00BF24A9" w:rsidP="008203DD">
            <w:pPr>
              <w:jc w:val="center"/>
              <w:rPr>
                <w:shd w:val="clear" w:color="auto" w:fill="FFFFFF"/>
              </w:rPr>
            </w:pPr>
            <w:r>
              <w:rPr>
                <w:shd w:val="clear" w:color="auto" w:fill="FFFFFF"/>
              </w:rPr>
              <w:t>X</w:t>
            </w:r>
          </w:p>
        </w:tc>
      </w:tr>
      <w:tr w:rsidR="00A35ADD" w:rsidRPr="00A74D41" w14:paraId="6EB02AB5" w14:textId="77777777" w:rsidTr="00EA61FC">
        <w:trPr>
          <w:trHeight w:val="316"/>
          <w:jc w:val="center"/>
        </w:trPr>
        <w:tc>
          <w:tcPr>
            <w:tcW w:w="655" w:type="dxa"/>
            <w:shd w:val="clear" w:color="auto" w:fill="auto"/>
            <w:vAlign w:val="center"/>
          </w:tcPr>
          <w:p w14:paraId="63F93503" w14:textId="5825E2AD" w:rsidR="00A35ADD" w:rsidRPr="00A74D41" w:rsidRDefault="00660DB3" w:rsidP="00F623A2">
            <w:pPr>
              <w:rPr>
                <w:shd w:val="clear" w:color="auto" w:fill="FFFFFF"/>
              </w:rPr>
            </w:pPr>
            <w:r>
              <w:rPr>
                <w:shd w:val="clear" w:color="auto" w:fill="FFFFFF"/>
              </w:rPr>
              <w:t>2</w:t>
            </w:r>
          </w:p>
        </w:tc>
        <w:tc>
          <w:tcPr>
            <w:tcW w:w="1228" w:type="dxa"/>
            <w:shd w:val="clear" w:color="auto" w:fill="auto"/>
            <w:vAlign w:val="center"/>
          </w:tcPr>
          <w:p w14:paraId="6A73A96D" w14:textId="4C3F381C" w:rsidR="00A35ADD" w:rsidRPr="00A74D41" w:rsidRDefault="005368B9" w:rsidP="008203DD">
            <w:pPr>
              <w:jc w:val="center"/>
              <w:rPr>
                <w:shd w:val="clear" w:color="auto" w:fill="FFFFFF"/>
              </w:rPr>
            </w:pPr>
            <w:r>
              <w:rPr>
                <w:shd w:val="clear" w:color="auto" w:fill="FFFFFF"/>
              </w:rPr>
              <w:t>04/02/2021</w:t>
            </w:r>
          </w:p>
        </w:tc>
        <w:tc>
          <w:tcPr>
            <w:tcW w:w="1386" w:type="dxa"/>
            <w:shd w:val="clear" w:color="auto" w:fill="auto"/>
            <w:vAlign w:val="center"/>
          </w:tcPr>
          <w:p w14:paraId="7237A5AB" w14:textId="7669B3E7" w:rsidR="00A35ADD" w:rsidRPr="00A74D41" w:rsidRDefault="005368B9" w:rsidP="008203DD">
            <w:pPr>
              <w:jc w:val="center"/>
              <w:rPr>
                <w:shd w:val="clear" w:color="auto" w:fill="FFFFFF"/>
              </w:rPr>
            </w:pPr>
            <w:r>
              <w:rPr>
                <w:shd w:val="clear" w:color="auto" w:fill="FFFFFF"/>
              </w:rPr>
              <w:t>Fontibón</w:t>
            </w:r>
          </w:p>
        </w:tc>
        <w:tc>
          <w:tcPr>
            <w:tcW w:w="1506" w:type="dxa"/>
            <w:shd w:val="clear" w:color="auto" w:fill="auto"/>
            <w:vAlign w:val="center"/>
          </w:tcPr>
          <w:p w14:paraId="5BDB809D" w14:textId="662E0415" w:rsidR="00A35ADD" w:rsidRPr="00A74D41" w:rsidRDefault="005368B9" w:rsidP="008203DD">
            <w:pPr>
              <w:jc w:val="center"/>
              <w:rPr>
                <w:shd w:val="clear" w:color="auto" w:fill="FFFFFF"/>
              </w:rPr>
            </w:pPr>
            <w:r>
              <w:rPr>
                <w:shd w:val="clear" w:color="auto" w:fill="FFFFFF"/>
              </w:rPr>
              <w:t>Calle 23 #75</w:t>
            </w:r>
          </w:p>
        </w:tc>
        <w:tc>
          <w:tcPr>
            <w:tcW w:w="1963" w:type="dxa"/>
            <w:shd w:val="clear" w:color="auto" w:fill="auto"/>
            <w:vAlign w:val="center"/>
          </w:tcPr>
          <w:p w14:paraId="0EE1EBAB" w14:textId="4AC6F5EC" w:rsidR="00A35ADD" w:rsidRPr="00A74D41" w:rsidRDefault="005368B9" w:rsidP="008203DD">
            <w:pPr>
              <w:jc w:val="center"/>
              <w:rPr>
                <w:shd w:val="clear" w:color="auto" w:fill="FFFFFF"/>
              </w:rPr>
            </w:pPr>
            <w:r>
              <w:rPr>
                <w:shd w:val="clear" w:color="auto" w:fill="FFFFFF"/>
              </w:rPr>
              <w:t>Seguimiento de Ruta 07604</w:t>
            </w:r>
          </w:p>
        </w:tc>
        <w:tc>
          <w:tcPr>
            <w:tcW w:w="2045" w:type="dxa"/>
            <w:shd w:val="clear" w:color="auto" w:fill="auto"/>
            <w:vAlign w:val="center"/>
          </w:tcPr>
          <w:p w14:paraId="0C1AB06D" w14:textId="77777777" w:rsidR="00A35ADD" w:rsidRPr="00A74D41" w:rsidRDefault="00A35ADD" w:rsidP="008203DD">
            <w:pPr>
              <w:jc w:val="center"/>
              <w:rPr>
                <w:shd w:val="clear" w:color="auto" w:fill="FFFFFF"/>
              </w:rPr>
            </w:pPr>
          </w:p>
        </w:tc>
        <w:tc>
          <w:tcPr>
            <w:tcW w:w="917" w:type="dxa"/>
            <w:shd w:val="clear" w:color="auto" w:fill="auto"/>
            <w:vAlign w:val="center"/>
          </w:tcPr>
          <w:p w14:paraId="76EF0D00" w14:textId="77777777" w:rsidR="00A35ADD" w:rsidRPr="00A74D41" w:rsidRDefault="00A35ADD" w:rsidP="008203DD">
            <w:pPr>
              <w:jc w:val="center"/>
              <w:rPr>
                <w:shd w:val="clear" w:color="auto" w:fill="FFFFFF"/>
              </w:rPr>
            </w:pPr>
          </w:p>
        </w:tc>
        <w:tc>
          <w:tcPr>
            <w:tcW w:w="828" w:type="dxa"/>
            <w:shd w:val="clear" w:color="auto" w:fill="auto"/>
            <w:vAlign w:val="center"/>
          </w:tcPr>
          <w:p w14:paraId="4BD2BD2C" w14:textId="3B110818" w:rsidR="00A35ADD" w:rsidRPr="00A74D41" w:rsidRDefault="005368B9" w:rsidP="008203DD">
            <w:pPr>
              <w:jc w:val="center"/>
              <w:rPr>
                <w:shd w:val="clear" w:color="auto" w:fill="FFFFFF"/>
              </w:rPr>
            </w:pPr>
            <w:r>
              <w:rPr>
                <w:shd w:val="clear" w:color="auto" w:fill="FFFFFF"/>
              </w:rPr>
              <w:t>X</w:t>
            </w:r>
          </w:p>
        </w:tc>
      </w:tr>
      <w:tr w:rsidR="00A35ADD" w:rsidRPr="00A74D41" w14:paraId="59820626" w14:textId="77777777" w:rsidTr="00EA61FC">
        <w:trPr>
          <w:trHeight w:val="316"/>
          <w:jc w:val="center"/>
        </w:trPr>
        <w:tc>
          <w:tcPr>
            <w:tcW w:w="655" w:type="dxa"/>
            <w:shd w:val="clear" w:color="auto" w:fill="auto"/>
            <w:vAlign w:val="center"/>
          </w:tcPr>
          <w:p w14:paraId="20EBC247" w14:textId="66A84D0D" w:rsidR="00A35ADD" w:rsidRPr="00A74D41" w:rsidRDefault="00660DB3" w:rsidP="00F623A2">
            <w:pPr>
              <w:rPr>
                <w:shd w:val="clear" w:color="auto" w:fill="FFFFFF"/>
              </w:rPr>
            </w:pPr>
            <w:r>
              <w:rPr>
                <w:shd w:val="clear" w:color="auto" w:fill="FFFFFF"/>
              </w:rPr>
              <w:t>3</w:t>
            </w:r>
          </w:p>
        </w:tc>
        <w:tc>
          <w:tcPr>
            <w:tcW w:w="1228" w:type="dxa"/>
            <w:shd w:val="clear" w:color="auto" w:fill="auto"/>
            <w:vAlign w:val="center"/>
          </w:tcPr>
          <w:p w14:paraId="0F88E2BB" w14:textId="19F7A9D9" w:rsidR="00A35ADD" w:rsidRPr="00A74D41" w:rsidRDefault="000824FD" w:rsidP="008203DD">
            <w:pPr>
              <w:jc w:val="center"/>
              <w:rPr>
                <w:shd w:val="clear" w:color="auto" w:fill="FFFFFF"/>
              </w:rPr>
            </w:pPr>
            <w:r>
              <w:rPr>
                <w:shd w:val="clear" w:color="auto" w:fill="FFFFFF"/>
              </w:rPr>
              <w:t>22/02/2021</w:t>
            </w:r>
          </w:p>
        </w:tc>
        <w:tc>
          <w:tcPr>
            <w:tcW w:w="1386" w:type="dxa"/>
            <w:shd w:val="clear" w:color="auto" w:fill="auto"/>
            <w:vAlign w:val="center"/>
          </w:tcPr>
          <w:p w14:paraId="116ED79C" w14:textId="0D346078" w:rsidR="00A35ADD" w:rsidRPr="00A74D41" w:rsidRDefault="000824FD" w:rsidP="008203DD">
            <w:pPr>
              <w:jc w:val="center"/>
              <w:rPr>
                <w:shd w:val="clear" w:color="auto" w:fill="FFFFFF"/>
              </w:rPr>
            </w:pPr>
            <w:r>
              <w:rPr>
                <w:shd w:val="clear" w:color="auto" w:fill="FFFFFF"/>
              </w:rPr>
              <w:t>Kennedy</w:t>
            </w:r>
          </w:p>
        </w:tc>
        <w:tc>
          <w:tcPr>
            <w:tcW w:w="1506" w:type="dxa"/>
            <w:shd w:val="clear" w:color="auto" w:fill="auto"/>
            <w:vAlign w:val="center"/>
          </w:tcPr>
          <w:p w14:paraId="64522D92" w14:textId="5AD2AE61" w:rsidR="00A35ADD" w:rsidRPr="00A74D41" w:rsidRDefault="008203DD" w:rsidP="008203DD">
            <w:pPr>
              <w:jc w:val="center"/>
              <w:rPr>
                <w:shd w:val="clear" w:color="auto" w:fill="FFFFFF"/>
              </w:rPr>
            </w:pPr>
            <w:r>
              <w:rPr>
                <w:shd w:val="clear" w:color="auto" w:fill="FFFFFF"/>
              </w:rPr>
              <w:t>Tv.78h#43sur-29</w:t>
            </w:r>
          </w:p>
        </w:tc>
        <w:tc>
          <w:tcPr>
            <w:tcW w:w="1963" w:type="dxa"/>
            <w:shd w:val="clear" w:color="auto" w:fill="auto"/>
            <w:vAlign w:val="center"/>
          </w:tcPr>
          <w:p w14:paraId="3FAB3931" w14:textId="7ECE9560" w:rsidR="00A35ADD" w:rsidRPr="00A74D41" w:rsidRDefault="000824FD" w:rsidP="008203DD">
            <w:pPr>
              <w:jc w:val="center"/>
              <w:rPr>
                <w:shd w:val="clear" w:color="auto" w:fill="FFFFFF"/>
              </w:rPr>
            </w:pPr>
            <w:r>
              <w:rPr>
                <w:shd w:val="clear" w:color="auto" w:fill="FFFFFF"/>
              </w:rPr>
              <w:t>Seguimiento Ruta 11122</w:t>
            </w:r>
          </w:p>
        </w:tc>
        <w:tc>
          <w:tcPr>
            <w:tcW w:w="2045" w:type="dxa"/>
            <w:shd w:val="clear" w:color="auto" w:fill="auto"/>
            <w:vAlign w:val="center"/>
          </w:tcPr>
          <w:p w14:paraId="26BDF002" w14:textId="77777777" w:rsidR="00A35ADD" w:rsidRPr="00A74D41" w:rsidRDefault="00A35ADD" w:rsidP="008203DD">
            <w:pPr>
              <w:jc w:val="center"/>
              <w:rPr>
                <w:shd w:val="clear" w:color="auto" w:fill="FFFFFF"/>
              </w:rPr>
            </w:pPr>
          </w:p>
        </w:tc>
        <w:tc>
          <w:tcPr>
            <w:tcW w:w="917" w:type="dxa"/>
            <w:shd w:val="clear" w:color="auto" w:fill="auto"/>
            <w:vAlign w:val="center"/>
          </w:tcPr>
          <w:p w14:paraId="5FAD4315" w14:textId="77777777" w:rsidR="00A35ADD" w:rsidRPr="00A74D41" w:rsidRDefault="00A35ADD" w:rsidP="008203DD">
            <w:pPr>
              <w:jc w:val="center"/>
              <w:rPr>
                <w:shd w:val="clear" w:color="auto" w:fill="FFFFFF"/>
              </w:rPr>
            </w:pPr>
          </w:p>
        </w:tc>
        <w:tc>
          <w:tcPr>
            <w:tcW w:w="828" w:type="dxa"/>
            <w:shd w:val="clear" w:color="auto" w:fill="auto"/>
            <w:vAlign w:val="center"/>
          </w:tcPr>
          <w:p w14:paraId="14F36BFA" w14:textId="65E5A67D" w:rsidR="00A35ADD" w:rsidRPr="00A74D41" w:rsidRDefault="008203DD" w:rsidP="008203DD">
            <w:pPr>
              <w:jc w:val="center"/>
              <w:rPr>
                <w:shd w:val="clear" w:color="auto" w:fill="FFFFFF"/>
              </w:rPr>
            </w:pPr>
            <w:r>
              <w:rPr>
                <w:shd w:val="clear" w:color="auto" w:fill="FFFFFF"/>
              </w:rPr>
              <w:t>X</w:t>
            </w:r>
          </w:p>
        </w:tc>
      </w:tr>
      <w:tr w:rsidR="00A35ADD" w:rsidRPr="00A74D41" w14:paraId="44D175E1" w14:textId="77777777" w:rsidTr="00EA61FC">
        <w:trPr>
          <w:trHeight w:val="316"/>
          <w:jc w:val="center"/>
        </w:trPr>
        <w:tc>
          <w:tcPr>
            <w:tcW w:w="655" w:type="dxa"/>
            <w:shd w:val="clear" w:color="auto" w:fill="auto"/>
            <w:vAlign w:val="center"/>
          </w:tcPr>
          <w:p w14:paraId="6C32BFB6" w14:textId="24BF51D3" w:rsidR="00A35ADD" w:rsidRPr="00A74D41" w:rsidRDefault="00660DB3" w:rsidP="00F623A2">
            <w:pPr>
              <w:rPr>
                <w:shd w:val="clear" w:color="auto" w:fill="FFFFFF"/>
              </w:rPr>
            </w:pPr>
            <w:r>
              <w:rPr>
                <w:shd w:val="clear" w:color="auto" w:fill="FFFFFF"/>
              </w:rPr>
              <w:t>4</w:t>
            </w:r>
          </w:p>
        </w:tc>
        <w:tc>
          <w:tcPr>
            <w:tcW w:w="1228" w:type="dxa"/>
            <w:shd w:val="clear" w:color="auto" w:fill="auto"/>
            <w:vAlign w:val="center"/>
          </w:tcPr>
          <w:p w14:paraId="71F19623" w14:textId="613FF36F" w:rsidR="00A35ADD" w:rsidRPr="00A74D41" w:rsidRDefault="008203DD" w:rsidP="008203DD">
            <w:pPr>
              <w:jc w:val="center"/>
              <w:rPr>
                <w:shd w:val="clear" w:color="auto" w:fill="FFFFFF"/>
              </w:rPr>
            </w:pPr>
            <w:r>
              <w:rPr>
                <w:shd w:val="clear" w:color="auto" w:fill="FFFFFF"/>
              </w:rPr>
              <w:t>25/02/2021</w:t>
            </w:r>
          </w:p>
        </w:tc>
        <w:tc>
          <w:tcPr>
            <w:tcW w:w="1386" w:type="dxa"/>
            <w:shd w:val="clear" w:color="auto" w:fill="auto"/>
            <w:vAlign w:val="center"/>
          </w:tcPr>
          <w:p w14:paraId="5C19A1A4" w14:textId="06756D88" w:rsidR="00A35ADD" w:rsidRPr="00A74D41" w:rsidRDefault="008203DD" w:rsidP="008203DD">
            <w:pPr>
              <w:jc w:val="center"/>
              <w:rPr>
                <w:shd w:val="clear" w:color="auto" w:fill="FFFFFF"/>
              </w:rPr>
            </w:pPr>
            <w:r>
              <w:rPr>
                <w:shd w:val="clear" w:color="auto" w:fill="FFFFFF"/>
              </w:rPr>
              <w:t>Fontibón</w:t>
            </w:r>
          </w:p>
        </w:tc>
        <w:tc>
          <w:tcPr>
            <w:tcW w:w="1506" w:type="dxa"/>
            <w:shd w:val="clear" w:color="auto" w:fill="auto"/>
            <w:vAlign w:val="center"/>
          </w:tcPr>
          <w:p w14:paraId="5E5B0431" w14:textId="4428C63B" w:rsidR="00A35ADD" w:rsidRPr="00A74D41" w:rsidRDefault="008203DD" w:rsidP="0089443A">
            <w:pPr>
              <w:ind w:left="708" w:hanging="708"/>
              <w:jc w:val="center"/>
              <w:rPr>
                <w:shd w:val="clear" w:color="auto" w:fill="FFFFFF"/>
              </w:rPr>
            </w:pPr>
            <w:proofErr w:type="spellStart"/>
            <w:r>
              <w:rPr>
                <w:shd w:val="clear" w:color="auto" w:fill="FFFFFF"/>
              </w:rPr>
              <w:t>Cra</w:t>
            </w:r>
            <w:proofErr w:type="spellEnd"/>
            <w:r>
              <w:rPr>
                <w:shd w:val="clear" w:color="auto" w:fill="FFFFFF"/>
              </w:rPr>
              <w:t xml:space="preserve"> 100 #17-69</w:t>
            </w:r>
          </w:p>
        </w:tc>
        <w:tc>
          <w:tcPr>
            <w:tcW w:w="1963" w:type="dxa"/>
            <w:shd w:val="clear" w:color="auto" w:fill="auto"/>
            <w:vAlign w:val="center"/>
          </w:tcPr>
          <w:p w14:paraId="64BCB00E" w14:textId="4D3D72DA" w:rsidR="00A35ADD" w:rsidRPr="00A74D41" w:rsidRDefault="008203DD" w:rsidP="008203DD">
            <w:pPr>
              <w:jc w:val="center"/>
              <w:rPr>
                <w:shd w:val="clear" w:color="auto" w:fill="FFFFFF"/>
              </w:rPr>
            </w:pPr>
            <w:r>
              <w:rPr>
                <w:shd w:val="clear" w:color="auto" w:fill="FFFFFF"/>
              </w:rPr>
              <w:t>Seguimiento Ruta 10112</w:t>
            </w:r>
          </w:p>
        </w:tc>
        <w:tc>
          <w:tcPr>
            <w:tcW w:w="2045" w:type="dxa"/>
            <w:shd w:val="clear" w:color="auto" w:fill="auto"/>
            <w:vAlign w:val="center"/>
          </w:tcPr>
          <w:p w14:paraId="35BAE446" w14:textId="77777777" w:rsidR="00A35ADD" w:rsidRPr="00A74D41" w:rsidRDefault="00A35ADD" w:rsidP="008203DD">
            <w:pPr>
              <w:jc w:val="center"/>
              <w:rPr>
                <w:shd w:val="clear" w:color="auto" w:fill="FFFFFF"/>
              </w:rPr>
            </w:pPr>
          </w:p>
        </w:tc>
        <w:tc>
          <w:tcPr>
            <w:tcW w:w="917" w:type="dxa"/>
            <w:shd w:val="clear" w:color="auto" w:fill="auto"/>
            <w:vAlign w:val="center"/>
          </w:tcPr>
          <w:p w14:paraId="5DD42D71" w14:textId="77777777" w:rsidR="00A35ADD" w:rsidRPr="00A74D41" w:rsidRDefault="00A35ADD" w:rsidP="008203DD">
            <w:pPr>
              <w:jc w:val="center"/>
              <w:rPr>
                <w:shd w:val="clear" w:color="auto" w:fill="FFFFFF"/>
              </w:rPr>
            </w:pPr>
          </w:p>
        </w:tc>
        <w:tc>
          <w:tcPr>
            <w:tcW w:w="828" w:type="dxa"/>
            <w:shd w:val="clear" w:color="auto" w:fill="auto"/>
            <w:vAlign w:val="center"/>
          </w:tcPr>
          <w:p w14:paraId="2FE023FD" w14:textId="0C9CD76B" w:rsidR="00A35ADD" w:rsidRPr="00A74D41" w:rsidRDefault="008203DD" w:rsidP="008203DD">
            <w:pPr>
              <w:jc w:val="center"/>
              <w:rPr>
                <w:shd w:val="clear" w:color="auto" w:fill="FFFFFF"/>
              </w:rPr>
            </w:pPr>
            <w:r>
              <w:rPr>
                <w:shd w:val="clear" w:color="auto" w:fill="FFFFFF"/>
              </w:rPr>
              <w:t>X</w:t>
            </w:r>
          </w:p>
        </w:tc>
      </w:tr>
      <w:tr w:rsidR="00A35ADD" w:rsidRPr="00A74D41" w14:paraId="24BA5987" w14:textId="77777777" w:rsidTr="00EA61FC">
        <w:trPr>
          <w:trHeight w:val="341"/>
          <w:jc w:val="center"/>
        </w:trPr>
        <w:tc>
          <w:tcPr>
            <w:tcW w:w="655" w:type="dxa"/>
            <w:shd w:val="clear" w:color="auto" w:fill="auto"/>
            <w:vAlign w:val="center"/>
          </w:tcPr>
          <w:p w14:paraId="32A411D4" w14:textId="24FE7140" w:rsidR="00A35ADD" w:rsidRPr="00A74D41" w:rsidRDefault="00660DB3" w:rsidP="00F623A2">
            <w:pPr>
              <w:rPr>
                <w:shd w:val="clear" w:color="auto" w:fill="FFFFFF"/>
              </w:rPr>
            </w:pPr>
            <w:r>
              <w:rPr>
                <w:shd w:val="clear" w:color="auto" w:fill="FFFFFF"/>
              </w:rPr>
              <w:lastRenderedPageBreak/>
              <w:t>5</w:t>
            </w:r>
          </w:p>
        </w:tc>
        <w:tc>
          <w:tcPr>
            <w:tcW w:w="1228" w:type="dxa"/>
            <w:shd w:val="clear" w:color="auto" w:fill="auto"/>
            <w:vAlign w:val="center"/>
          </w:tcPr>
          <w:p w14:paraId="5B4CCABB" w14:textId="3124F1AE" w:rsidR="00A35ADD" w:rsidRPr="00A74D41" w:rsidRDefault="0089443A" w:rsidP="00F623A2">
            <w:pPr>
              <w:rPr>
                <w:shd w:val="clear" w:color="auto" w:fill="FFFFFF"/>
              </w:rPr>
            </w:pPr>
            <w:r>
              <w:rPr>
                <w:shd w:val="clear" w:color="auto" w:fill="FFFFFF"/>
              </w:rPr>
              <w:t>02/02/2021</w:t>
            </w:r>
          </w:p>
        </w:tc>
        <w:tc>
          <w:tcPr>
            <w:tcW w:w="1386" w:type="dxa"/>
            <w:shd w:val="clear" w:color="auto" w:fill="auto"/>
            <w:vAlign w:val="center"/>
          </w:tcPr>
          <w:p w14:paraId="2C0A442C" w14:textId="17A60911" w:rsidR="00A35ADD" w:rsidRPr="00A74D41" w:rsidRDefault="0089443A" w:rsidP="00E710BD">
            <w:pPr>
              <w:jc w:val="center"/>
              <w:rPr>
                <w:shd w:val="clear" w:color="auto" w:fill="FFFFFF"/>
              </w:rPr>
            </w:pPr>
            <w:r>
              <w:rPr>
                <w:shd w:val="clear" w:color="auto" w:fill="FFFFFF"/>
              </w:rPr>
              <w:t>Kennedy</w:t>
            </w:r>
          </w:p>
        </w:tc>
        <w:tc>
          <w:tcPr>
            <w:tcW w:w="1506" w:type="dxa"/>
            <w:shd w:val="clear" w:color="auto" w:fill="auto"/>
            <w:vAlign w:val="center"/>
          </w:tcPr>
          <w:p w14:paraId="20E61677" w14:textId="1152D26E" w:rsidR="00A35ADD" w:rsidRPr="00A74D41" w:rsidRDefault="0089443A" w:rsidP="00E710BD">
            <w:pPr>
              <w:jc w:val="center"/>
              <w:rPr>
                <w:shd w:val="clear" w:color="auto" w:fill="FFFFFF"/>
              </w:rPr>
            </w:pPr>
            <w:r>
              <w:t xml:space="preserve">Sector palmitas </w:t>
            </w:r>
            <w:proofErr w:type="spellStart"/>
            <w:r>
              <w:t>cra</w:t>
            </w:r>
            <w:proofErr w:type="spellEnd"/>
            <w:r>
              <w:t xml:space="preserve"> 99 no 42-23</w:t>
            </w:r>
          </w:p>
        </w:tc>
        <w:tc>
          <w:tcPr>
            <w:tcW w:w="1963" w:type="dxa"/>
            <w:shd w:val="clear" w:color="auto" w:fill="auto"/>
            <w:vAlign w:val="center"/>
          </w:tcPr>
          <w:p w14:paraId="35F89BD6" w14:textId="17326382" w:rsidR="00A35ADD" w:rsidRPr="00A74D41" w:rsidRDefault="0089443A" w:rsidP="00E710BD">
            <w:pPr>
              <w:jc w:val="center"/>
              <w:rPr>
                <w:shd w:val="clear" w:color="auto" w:fill="FFFFFF"/>
              </w:rPr>
            </w:pPr>
            <w:r>
              <w:t>Acompañamiento a la jornada de embellecimiento en el sector palmitas</w:t>
            </w:r>
          </w:p>
        </w:tc>
        <w:tc>
          <w:tcPr>
            <w:tcW w:w="2045" w:type="dxa"/>
            <w:shd w:val="clear" w:color="auto" w:fill="auto"/>
            <w:vAlign w:val="center"/>
          </w:tcPr>
          <w:p w14:paraId="7302A9C0" w14:textId="77777777" w:rsidR="008A0C83" w:rsidRDefault="0089443A" w:rsidP="008A0C83">
            <w:pPr>
              <w:jc w:val="center"/>
            </w:pPr>
            <w:r>
              <w:t>En la zona hizo presencia personal del prestador del servicio de aseo Ciudad Limpia</w:t>
            </w:r>
            <w:r w:rsidR="008A0C83">
              <w:t>.</w:t>
            </w:r>
          </w:p>
          <w:p w14:paraId="4AABA8A9" w14:textId="77777777" w:rsidR="008A0C83" w:rsidRDefault="008A0C83" w:rsidP="008A0C83">
            <w:pPr>
              <w:jc w:val="center"/>
            </w:pPr>
            <w:r>
              <w:t>Se prestó</w:t>
            </w:r>
            <w:r w:rsidR="0089443A">
              <w:t xml:space="preserve"> atención a los puntos de acumulación circundantes. </w:t>
            </w:r>
          </w:p>
          <w:p w14:paraId="231BCD8D" w14:textId="77777777" w:rsidR="008A0C83" w:rsidRDefault="008A0C83" w:rsidP="008A0C83">
            <w:pPr>
              <w:jc w:val="center"/>
            </w:pPr>
            <w:r>
              <w:t xml:space="preserve">El </w:t>
            </w:r>
            <w:r w:rsidR="0089443A">
              <w:t xml:space="preserve">equipo apoyo la siembra de especies arboleas en la zona, a fin de mejorar las condiciones estéticas y de paisaje, y de mitigar la presencia de residuos en la zona, evitando la generación de un punto crítico. </w:t>
            </w:r>
          </w:p>
          <w:p w14:paraId="1D7F3AF5" w14:textId="21505D66" w:rsidR="00A35ADD" w:rsidRPr="00A74D41" w:rsidRDefault="0089443A" w:rsidP="008A0C83">
            <w:pPr>
              <w:jc w:val="center"/>
              <w:rPr>
                <w:shd w:val="clear" w:color="auto" w:fill="FFFFFF"/>
              </w:rPr>
            </w:pPr>
            <w:r>
              <w:t>La comunidad realizo el alistamiento de los elementos y las plantas a sembrar, y en conjunto con los servidores, de ubicaron utilizando los protocolos del Jardín Botánico de Bogotá.</w:t>
            </w:r>
          </w:p>
        </w:tc>
        <w:tc>
          <w:tcPr>
            <w:tcW w:w="917" w:type="dxa"/>
            <w:shd w:val="clear" w:color="auto" w:fill="auto"/>
            <w:vAlign w:val="center"/>
          </w:tcPr>
          <w:p w14:paraId="35059728" w14:textId="4E8EED0C" w:rsidR="00A35ADD" w:rsidRPr="00A74D41" w:rsidRDefault="008A0C83" w:rsidP="00E710BD">
            <w:pPr>
              <w:jc w:val="center"/>
              <w:rPr>
                <w:shd w:val="clear" w:color="auto" w:fill="FFFFFF"/>
              </w:rPr>
            </w:pPr>
            <w:r>
              <w:rPr>
                <w:shd w:val="clear" w:color="auto" w:fill="FFFFFF"/>
              </w:rPr>
              <w:t>X</w:t>
            </w:r>
          </w:p>
        </w:tc>
        <w:tc>
          <w:tcPr>
            <w:tcW w:w="828" w:type="dxa"/>
            <w:shd w:val="clear" w:color="auto" w:fill="auto"/>
            <w:vAlign w:val="center"/>
          </w:tcPr>
          <w:p w14:paraId="32849E51" w14:textId="2C6239E5" w:rsidR="00A35ADD" w:rsidRPr="00A74D41" w:rsidRDefault="00A35ADD" w:rsidP="00E710BD">
            <w:pPr>
              <w:jc w:val="center"/>
              <w:rPr>
                <w:shd w:val="clear" w:color="auto" w:fill="FFFFFF"/>
              </w:rPr>
            </w:pPr>
          </w:p>
        </w:tc>
      </w:tr>
      <w:tr w:rsidR="00A35ADD" w:rsidRPr="00A74D41" w14:paraId="74030E50" w14:textId="77777777" w:rsidTr="00EA61FC">
        <w:trPr>
          <w:trHeight w:val="316"/>
          <w:jc w:val="center"/>
        </w:trPr>
        <w:tc>
          <w:tcPr>
            <w:tcW w:w="655" w:type="dxa"/>
            <w:shd w:val="clear" w:color="auto" w:fill="auto"/>
            <w:vAlign w:val="center"/>
          </w:tcPr>
          <w:p w14:paraId="1C094A31" w14:textId="4A818191" w:rsidR="00A35ADD" w:rsidRPr="00A74D41" w:rsidRDefault="00660DB3" w:rsidP="00F623A2">
            <w:pPr>
              <w:rPr>
                <w:shd w:val="clear" w:color="auto" w:fill="FFFFFF"/>
              </w:rPr>
            </w:pPr>
            <w:r>
              <w:rPr>
                <w:shd w:val="clear" w:color="auto" w:fill="FFFFFF"/>
              </w:rPr>
              <w:t>6</w:t>
            </w:r>
          </w:p>
        </w:tc>
        <w:tc>
          <w:tcPr>
            <w:tcW w:w="1228" w:type="dxa"/>
            <w:shd w:val="clear" w:color="auto" w:fill="auto"/>
            <w:vAlign w:val="center"/>
          </w:tcPr>
          <w:p w14:paraId="2B6FEB7B" w14:textId="4BF237E2" w:rsidR="00A35ADD" w:rsidRPr="00A74D41" w:rsidRDefault="008A0C83" w:rsidP="00F623A2">
            <w:pPr>
              <w:rPr>
                <w:shd w:val="clear" w:color="auto" w:fill="FFFFFF"/>
              </w:rPr>
            </w:pPr>
            <w:r>
              <w:rPr>
                <w:shd w:val="clear" w:color="auto" w:fill="FFFFFF"/>
              </w:rPr>
              <w:t>04/02/2021</w:t>
            </w:r>
          </w:p>
        </w:tc>
        <w:tc>
          <w:tcPr>
            <w:tcW w:w="1386" w:type="dxa"/>
            <w:shd w:val="clear" w:color="auto" w:fill="auto"/>
            <w:vAlign w:val="center"/>
          </w:tcPr>
          <w:p w14:paraId="7FA99191" w14:textId="2D9B13E1" w:rsidR="00A35ADD" w:rsidRPr="00A74D41" w:rsidRDefault="008A0C83" w:rsidP="00E710BD">
            <w:pPr>
              <w:jc w:val="center"/>
              <w:rPr>
                <w:shd w:val="clear" w:color="auto" w:fill="FFFFFF"/>
              </w:rPr>
            </w:pPr>
            <w:r>
              <w:rPr>
                <w:shd w:val="clear" w:color="auto" w:fill="FFFFFF"/>
              </w:rPr>
              <w:t>Fontibón</w:t>
            </w:r>
          </w:p>
        </w:tc>
        <w:tc>
          <w:tcPr>
            <w:tcW w:w="1506" w:type="dxa"/>
            <w:shd w:val="clear" w:color="auto" w:fill="auto"/>
            <w:vAlign w:val="center"/>
          </w:tcPr>
          <w:p w14:paraId="2742573F" w14:textId="1F43BC2E" w:rsidR="00A35ADD" w:rsidRPr="00A74D41" w:rsidRDefault="008A0C83" w:rsidP="00E710BD">
            <w:pPr>
              <w:jc w:val="center"/>
              <w:rPr>
                <w:shd w:val="clear" w:color="auto" w:fill="FFFFFF"/>
              </w:rPr>
            </w:pPr>
            <w:r>
              <w:rPr>
                <w:shd w:val="clear" w:color="auto" w:fill="FFFFFF"/>
              </w:rPr>
              <w:t>Barrio Saturno</w:t>
            </w:r>
          </w:p>
        </w:tc>
        <w:tc>
          <w:tcPr>
            <w:tcW w:w="1963" w:type="dxa"/>
            <w:shd w:val="clear" w:color="auto" w:fill="auto"/>
            <w:vAlign w:val="center"/>
          </w:tcPr>
          <w:p w14:paraId="3719D132" w14:textId="7B8FAAE2" w:rsidR="00A35ADD" w:rsidRPr="00A74D41" w:rsidRDefault="008A0C83" w:rsidP="00E710BD">
            <w:pPr>
              <w:jc w:val="center"/>
              <w:rPr>
                <w:shd w:val="clear" w:color="auto" w:fill="FFFFFF"/>
              </w:rPr>
            </w:pPr>
            <w:r>
              <w:t>Realizar recorrido de verificación la ubicación, estado físico y limpieza de los contenedores del barrio Saturno de la Localidad de Fontibón.</w:t>
            </w:r>
          </w:p>
        </w:tc>
        <w:tc>
          <w:tcPr>
            <w:tcW w:w="2045" w:type="dxa"/>
            <w:shd w:val="clear" w:color="auto" w:fill="auto"/>
            <w:vAlign w:val="center"/>
          </w:tcPr>
          <w:p w14:paraId="601626D0" w14:textId="21E361FF" w:rsidR="008A0C83" w:rsidRDefault="008A0C83" w:rsidP="008A0C83">
            <w:pPr>
              <w:jc w:val="center"/>
            </w:pPr>
            <w:r>
              <w:t>Se realiza recorrido en acompañamiento con los representantes del concesionario Ciudad Limpia y los miembros de la comunidad.</w:t>
            </w:r>
          </w:p>
          <w:p w14:paraId="6055B87D" w14:textId="77777777" w:rsidR="008A0C83" w:rsidRDefault="008A0C83" w:rsidP="008A0C83">
            <w:pPr>
              <w:jc w:val="center"/>
            </w:pPr>
          </w:p>
          <w:p w14:paraId="24BC1BA8" w14:textId="77777777" w:rsidR="008A0C83" w:rsidRDefault="008A0C83" w:rsidP="008A0C83">
            <w:pPr>
              <w:jc w:val="center"/>
            </w:pPr>
            <w:r>
              <w:t>Como compromisos del concesionario y a solicitud de la comunidad se evalúa la opción de reubicar los unos contenedores.</w:t>
            </w:r>
          </w:p>
          <w:p w14:paraId="091769B2" w14:textId="77777777" w:rsidR="008A0C83" w:rsidRDefault="008A0C83" w:rsidP="008A0C83">
            <w:pPr>
              <w:jc w:val="center"/>
            </w:pPr>
          </w:p>
          <w:p w14:paraId="5F144539" w14:textId="77777777" w:rsidR="008A0C83" w:rsidRDefault="008A0C83" w:rsidP="008A0C83">
            <w:pPr>
              <w:jc w:val="center"/>
            </w:pPr>
            <w:r>
              <w:t xml:space="preserve">Se realizará jornada de sensibilización </w:t>
            </w:r>
            <w:r>
              <w:lastRenderedPageBreak/>
              <w:t xml:space="preserve">con el concesionario Ciudad Limpia en la cual se informará sobre las frecuencias y horarios de recolección. </w:t>
            </w:r>
          </w:p>
          <w:p w14:paraId="747B45AD" w14:textId="3178D08F" w:rsidR="00A35ADD" w:rsidRPr="00A74D41" w:rsidRDefault="008A0C83" w:rsidP="008A0C83">
            <w:pPr>
              <w:jc w:val="center"/>
              <w:rPr>
                <w:shd w:val="clear" w:color="auto" w:fill="FFFFFF"/>
              </w:rPr>
            </w:pPr>
            <w:r>
              <w:t>Se acuerda trasladar los contenedores, para otra parte y el Concesionario estudiará la posibilidad de retirar definitivamente los contenedores de la calle 18B con carrera 111.</w:t>
            </w:r>
          </w:p>
        </w:tc>
        <w:tc>
          <w:tcPr>
            <w:tcW w:w="917" w:type="dxa"/>
            <w:shd w:val="clear" w:color="auto" w:fill="auto"/>
            <w:vAlign w:val="center"/>
          </w:tcPr>
          <w:p w14:paraId="382CE7DF" w14:textId="0B345BC8" w:rsidR="00A35ADD" w:rsidRPr="00A74D41" w:rsidRDefault="008A0C83" w:rsidP="00E710BD">
            <w:pPr>
              <w:jc w:val="center"/>
              <w:rPr>
                <w:shd w:val="clear" w:color="auto" w:fill="FFFFFF"/>
              </w:rPr>
            </w:pPr>
            <w:r>
              <w:rPr>
                <w:shd w:val="clear" w:color="auto" w:fill="FFFFFF"/>
              </w:rPr>
              <w:lastRenderedPageBreak/>
              <w:t>X</w:t>
            </w:r>
          </w:p>
        </w:tc>
        <w:tc>
          <w:tcPr>
            <w:tcW w:w="828" w:type="dxa"/>
            <w:shd w:val="clear" w:color="auto" w:fill="auto"/>
            <w:vAlign w:val="center"/>
          </w:tcPr>
          <w:p w14:paraId="2DC830C0" w14:textId="2D5E3F04" w:rsidR="00A35ADD" w:rsidRPr="00A74D41" w:rsidRDefault="00A35ADD" w:rsidP="00E710BD">
            <w:pPr>
              <w:jc w:val="center"/>
              <w:rPr>
                <w:shd w:val="clear" w:color="auto" w:fill="FFFFFF"/>
              </w:rPr>
            </w:pPr>
          </w:p>
        </w:tc>
      </w:tr>
      <w:tr w:rsidR="00660DB3" w:rsidRPr="00A74D41" w14:paraId="759061C5" w14:textId="77777777" w:rsidTr="00EA61FC">
        <w:trPr>
          <w:trHeight w:val="316"/>
          <w:jc w:val="center"/>
        </w:trPr>
        <w:tc>
          <w:tcPr>
            <w:tcW w:w="655" w:type="dxa"/>
            <w:shd w:val="clear" w:color="auto" w:fill="auto"/>
            <w:vAlign w:val="center"/>
          </w:tcPr>
          <w:p w14:paraId="13951ACB" w14:textId="7A774F41" w:rsidR="00660DB3" w:rsidRDefault="00660DB3" w:rsidP="00F623A2">
            <w:pPr>
              <w:rPr>
                <w:shd w:val="clear" w:color="auto" w:fill="FFFFFF"/>
              </w:rPr>
            </w:pPr>
            <w:r>
              <w:rPr>
                <w:shd w:val="clear" w:color="auto" w:fill="FFFFFF"/>
              </w:rPr>
              <w:t>7</w:t>
            </w:r>
          </w:p>
        </w:tc>
        <w:tc>
          <w:tcPr>
            <w:tcW w:w="1228" w:type="dxa"/>
            <w:shd w:val="clear" w:color="auto" w:fill="auto"/>
            <w:vAlign w:val="center"/>
          </w:tcPr>
          <w:p w14:paraId="5A319185" w14:textId="1F0985B6" w:rsidR="00660DB3" w:rsidRPr="00A74D41" w:rsidRDefault="00DD0973" w:rsidP="00F623A2">
            <w:pPr>
              <w:rPr>
                <w:shd w:val="clear" w:color="auto" w:fill="FFFFFF"/>
              </w:rPr>
            </w:pPr>
            <w:r>
              <w:rPr>
                <w:shd w:val="clear" w:color="auto" w:fill="FFFFFF"/>
              </w:rPr>
              <w:t>20/02/2021</w:t>
            </w:r>
          </w:p>
        </w:tc>
        <w:tc>
          <w:tcPr>
            <w:tcW w:w="1386" w:type="dxa"/>
            <w:shd w:val="clear" w:color="auto" w:fill="auto"/>
            <w:vAlign w:val="center"/>
          </w:tcPr>
          <w:p w14:paraId="3AA888DD" w14:textId="230B0440" w:rsidR="00660DB3" w:rsidRPr="00A74D41" w:rsidRDefault="00DD0973" w:rsidP="00E710BD">
            <w:pPr>
              <w:jc w:val="center"/>
              <w:rPr>
                <w:shd w:val="clear" w:color="auto" w:fill="FFFFFF"/>
              </w:rPr>
            </w:pPr>
            <w:r>
              <w:rPr>
                <w:shd w:val="clear" w:color="auto" w:fill="FFFFFF"/>
              </w:rPr>
              <w:t>Kennedy</w:t>
            </w:r>
          </w:p>
        </w:tc>
        <w:tc>
          <w:tcPr>
            <w:tcW w:w="1506" w:type="dxa"/>
            <w:shd w:val="clear" w:color="auto" w:fill="auto"/>
            <w:vAlign w:val="center"/>
          </w:tcPr>
          <w:p w14:paraId="6E974F30" w14:textId="3353409D" w:rsidR="00660DB3" w:rsidRPr="00A74D41" w:rsidRDefault="00DD0973" w:rsidP="00E710BD">
            <w:pPr>
              <w:jc w:val="center"/>
              <w:rPr>
                <w:shd w:val="clear" w:color="auto" w:fill="FFFFFF"/>
              </w:rPr>
            </w:pPr>
            <w:r>
              <w:t>Obra Guayacanes</w:t>
            </w:r>
          </w:p>
        </w:tc>
        <w:tc>
          <w:tcPr>
            <w:tcW w:w="1963" w:type="dxa"/>
            <w:shd w:val="clear" w:color="auto" w:fill="auto"/>
            <w:vAlign w:val="center"/>
          </w:tcPr>
          <w:p w14:paraId="3DC5DA86" w14:textId="088B3594" w:rsidR="00660DB3" w:rsidRPr="00A74D41" w:rsidRDefault="00DD0973" w:rsidP="00E710BD">
            <w:pPr>
              <w:jc w:val="center"/>
              <w:rPr>
                <w:shd w:val="clear" w:color="auto" w:fill="FFFFFF"/>
              </w:rPr>
            </w:pPr>
            <w:r>
              <w:t>Adelantar una visita de verificación en el predio ubicado en el Tintal sujeto de contrato IDU 1540 a fin de establecer la composición del material producto de la excavación.</w:t>
            </w:r>
          </w:p>
        </w:tc>
        <w:tc>
          <w:tcPr>
            <w:tcW w:w="2045" w:type="dxa"/>
            <w:shd w:val="clear" w:color="auto" w:fill="auto"/>
            <w:vAlign w:val="center"/>
          </w:tcPr>
          <w:p w14:paraId="77248857" w14:textId="77777777" w:rsidR="00DD0973" w:rsidRDefault="00DD0973" w:rsidP="00E710BD">
            <w:pPr>
              <w:jc w:val="center"/>
            </w:pPr>
            <w:r>
              <w:t xml:space="preserve">La </w:t>
            </w:r>
            <w:proofErr w:type="gramStart"/>
            <w:r>
              <w:t>Directora</w:t>
            </w:r>
            <w:proofErr w:type="gramEnd"/>
            <w:r>
              <w:t xml:space="preserve"> da el aval para el ingreso del material y solicita al Subdirector de Disposición Final que emita los conceptos técnicos necesarios para informar a la autoridad ambiental sobre el caso y así evitar conflictos con el cumplimiento de la licencia ambiental del RSDJ. </w:t>
            </w:r>
          </w:p>
          <w:p w14:paraId="3D78C96C" w14:textId="77777777" w:rsidR="00DD0973" w:rsidRDefault="00DD0973" w:rsidP="00E710BD">
            <w:pPr>
              <w:jc w:val="center"/>
            </w:pPr>
          </w:p>
          <w:p w14:paraId="7C23BD06" w14:textId="77777777" w:rsidR="00DD0973" w:rsidRDefault="00DD0973" w:rsidP="00E710BD">
            <w:pPr>
              <w:jc w:val="center"/>
            </w:pPr>
            <w:r>
              <w:t xml:space="preserve">IDU se compromete a enviar a la UAESP los documentos de la caracterización y la granulometría realizada al suelo, a fin de establecer el área donde deberá ser dispuesto el material. </w:t>
            </w:r>
          </w:p>
          <w:p w14:paraId="26DC49FF" w14:textId="77777777" w:rsidR="00DD0973" w:rsidRDefault="00DD0973" w:rsidP="00E710BD">
            <w:pPr>
              <w:jc w:val="center"/>
            </w:pPr>
          </w:p>
          <w:p w14:paraId="6A5D2AB5" w14:textId="42A74A5A" w:rsidR="00660DB3" w:rsidRPr="00A74D41" w:rsidRDefault="00DD0973" w:rsidP="00E710BD">
            <w:pPr>
              <w:jc w:val="center"/>
              <w:rPr>
                <w:shd w:val="clear" w:color="auto" w:fill="FFFFFF"/>
              </w:rPr>
            </w:pPr>
            <w:r>
              <w:t xml:space="preserve">Una vez revisados el componente legal de la licencia y con el aval de SDA se autoriza el cargue del material desde </w:t>
            </w:r>
            <w:r>
              <w:lastRenderedPageBreak/>
              <w:t>la segunda semana de marzo</w:t>
            </w:r>
          </w:p>
        </w:tc>
        <w:tc>
          <w:tcPr>
            <w:tcW w:w="917" w:type="dxa"/>
            <w:shd w:val="clear" w:color="auto" w:fill="auto"/>
            <w:vAlign w:val="center"/>
          </w:tcPr>
          <w:p w14:paraId="133C4E67" w14:textId="77777777" w:rsidR="00660DB3" w:rsidRPr="00A74D41" w:rsidRDefault="00660DB3" w:rsidP="00E710BD">
            <w:pPr>
              <w:jc w:val="center"/>
              <w:rPr>
                <w:shd w:val="clear" w:color="auto" w:fill="FFFFFF"/>
              </w:rPr>
            </w:pPr>
          </w:p>
        </w:tc>
        <w:tc>
          <w:tcPr>
            <w:tcW w:w="828" w:type="dxa"/>
            <w:shd w:val="clear" w:color="auto" w:fill="auto"/>
            <w:vAlign w:val="center"/>
          </w:tcPr>
          <w:p w14:paraId="0B98876F" w14:textId="112859A6" w:rsidR="00660DB3" w:rsidRPr="00A74D41" w:rsidRDefault="00660DB3" w:rsidP="00E710BD">
            <w:pPr>
              <w:jc w:val="center"/>
              <w:rPr>
                <w:shd w:val="clear" w:color="auto" w:fill="FFFFFF"/>
              </w:rPr>
            </w:pPr>
          </w:p>
        </w:tc>
      </w:tr>
      <w:tr w:rsidR="00660DB3" w:rsidRPr="00A74D41" w14:paraId="6CDA27FA" w14:textId="77777777" w:rsidTr="00EA61FC">
        <w:trPr>
          <w:trHeight w:val="316"/>
          <w:jc w:val="center"/>
        </w:trPr>
        <w:tc>
          <w:tcPr>
            <w:tcW w:w="655" w:type="dxa"/>
            <w:shd w:val="clear" w:color="auto" w:fill="auto"/>
            <w:vAlign w:val="center"/>
          </w:tcPr>
          <w:p w14:paraId="1D07F555" w14:textId="3AEC5B57" w:rsidR="00660DB3" w:rsidRDefault="00660DB3" w:rsidP="00F623A2">
            <w:pPr>
              <w:rPr>
                <w:shd w:val="clear" w:color="auto" w:fill="FFFFFF"/>
              </w:rPr>
            </w:pPr>
            <w:r>
              <w:rPr>
                <w:shd w:val="clear" w:color="auto" w:fill="FFFFFF"/>
              </w:rPr>
              <w:t>8</w:t>
            </w:r>
          </w:p>
        </w:tc>
        <w:tc>
          <w:tcPr>
            <w:tcW w:w="1228" w:type="dxa"/>
            <w:shd w:val="clear" w:color="auto" w:fill="auto"/>
            <w:vAlign w:val="center"/>
          </w:tcPr>
          <w:p w14:paraId="555B8882" w14:textId="7718AA0A" w:rsidR="00660DB3" w:rsidRPr="00A74D41" w:rsidRDefault="00DD0973" w:rsidP="00F623A2">
            <w:pPr>
              <w:rPr>
                <w:shd w:val="clear" w:color="auto" w:fill="FFFFFF"/>
              </w:rPr>
            </w:pPr>
            <w:r>
              <w:rPr>
                <w:shd w:val="clear" w:color="auto" w:fill="FFFFFF"/>
              </w:rPr>
              <w:t>22/02/2021</w:t>
            </w:r>
          </w:p>
        </w:tc>
        <w:tc>
          <w:tcPr>
            <w:tcW w:w="1386" w:type="dxa"/>
            <w:shd w:val="clear" w:color="auto" w:fill="auto"/>
            <w:vAlign w:val="center"/>
          </w:tcPr>
          <w:p w14:paraId="3390B9C5" w14:textId="0F624998" w:rsidR="00660DB3" w:rsidRPr="00A74D41" w:rsidRDefault="00DD0973" w:rsidP="00E710BD">
            <w:pPr>
              <w:jc w:val="center"/>
              <w:rPr>
                <w:shd w:val="clear" w:color="auto" w:fill="FFFFFF"/>
              </w:rPr>
            </w:pPr>
            <w:r>
              <w:rPr>
                <w:shd w:val="clear" w:color="auto" w:fill="FFFFFF"/>
              </w:rPr>
              <w:t>Fontibón</w:t>
            </w:r>
          </w:p>
        </w:tc>
        <w:tc>
          <w:tcPr>
            <w:tcW w:w="1506" w:type="dxa"/>
            <w:shd w:val="clear" w:color="auto" w:fill="auto"/>
            <w:vAlign w:val="center"/>
          </w:tcPr>
          <w:p w14:paraId="52338C8A" w14:textId="2B0DD453" w:rsidR="00660DB3" w:rsidRPr="00A74D41" w:rsidRDefault="00DD0973" w:rsidP="00E710BD">
            <w:pPr>
              <w:jc w:val="center"/>
              <w:rPr>
                <w:shd w:val="clear" w:color="auto" w:fill="FFFFFF"/>
              </w:rPr>
            </w:pPr>
            <w:r>
              <w:t>Barrio San Pedro - Los Robles</w:t>
            </w:r>
          </w:p>
        </w:tc>
        <w:tc>
          <w:tcPr>
            <w:tcW w:w="1963" w:type="dxa"/>
            <w:shd w:val="clear" w:color="auto" w:fill="auto"/>
            <w:vAlign w:val="center"/>
          </w:tcPr>
          <w:p w14:paraId="1EA35909" w14:textId="05B2AFF2" w:rsidR="00660DB3" w:rsidRPr="00A74D41" w:rsidRDefault="00DD0973" w:rsidP="00E710BD">
            <w:pPr>
              <w:jc w:val="center"/>
              <w:rPr>
                <w:shd w:val="clear" w:color="auto" w:fill="FFFFFF"/>
              </w:rPr>
            </w:pPr>
            <w:r>
              <w:t>Realizar recorrido de verificación en los predios incluidos en el plan de demolición del Instituto de Desarrollo Urbano en los cuales se presenta acumulación de residuos voluminosos en el sector San Pedro – Los Robles de la Localidad de Fontibón.</w:t>
            </w:r>
          </w:p>
        </w:tc>
        <w:tc>
          <w:tcPr>
            <w:tcW w:w="2045" w:type="dxa"/>
            <w:shd w:val="clear" w:color="auto" w:fill="auto"/>
            <w:vAlign w:val="center"/>
          </w:tcPr>
          <w:p w14:paraId="15A3BA6F" w14:textId="77777777" w:rsidR="00DD0973" w:rsidRDefault="00DD0973" w:rsidP="00E710BD">
            <w:pPr>
              <w:jc w:val="center"/>
            </w:pPr>
            <w:r>
              <w:t>Como compromisos de las mesas de trabajo realizadas por solicitud del despacho del concejal Carrillo se evalúa la opción de prestar apoyo con la recolección del material mixto que se encuentra en los predios, una vez estos sean debidamente separados y retirados de los límites del cerramiento de cada uno de los predios.</w:t>
            </w:r>
          </w:p>
          <w:p w14:paraId="2C3F25D9" w14:textId="77777777" w:rsidR="00DD0973" w:rsidRDefault="00DD0973" w:rsidP="00E710BD">
            <w:pPr>
              <w:jc w:val="center"/>
            </w:pPr>
          </w:p>
          <w:p w14:paraId="31C23871" w14:textId="77777777" w:rsidR="00660DB3" w:rsidRDefault="00DD0973" w:rsidP="00E710BD">
            <w:pPr>
              <w:jc w:val="center"/>
            </w:pPr>
            <w:r>
              <w:t xml:space="preserve"> Una vez verificadas las condiciones de cada uno de los predios incluidos dentro del plan de demolición del IDU, se realizará operativo de recolección el viernes 26 de febrero de 2021 a las 12:00. Igualmente, y teniendo en cuenta la dinámica del sector se realizará jornada de sensibilización con el concesionario Ciudad Limpia en la cual se informará sobre las frecuencias y horarios de recolección.</w:t>
            </w:r>
          </w:p>
          <w:p w14:paraId="1904FABD" w14:textId="77777777" w:rsidR="00DD0973" w:rsidRDefault="00DD0973" w:rsidP="00E710BD">
            <w:pPr>
              <w:jc w:val="center"/>
            </w:pPr>
          </w:p>
          <w:p w14:paraId="74E8DEB1" w14:textId="77777777" w:rsidR="00DD0973" w:rsidRDefault="00DD0973" w:rsidP="00DD0973">
            <w:pPr>
              <w:jc w:val="center"/>
            </w:pPr>
            <w:r>
              <w:t xml:space="preserve">Se solicita apoyo de la Subdirección de Aprovechamiento de la UAESP para </w:t>
            </w:r>
            <w:r>
              <w:lastRenderedPageBreak/>
              <w:t>realizar la caracterización de la población recicladora y sensibilización sobre separación en la fuente con la comunidad del sector.</w:t>
            </w:r>
          </w:p>
          <w:p w14:paraId="29E356AA" w14:textId="77777777" w:rsidR="00DD0973" w:rsidRDefault="00DD0973" w:rsidP="00DD0973">
            <w:pPr>
              <w:jc w:val="center"/>
            </w:pPr>
          </w:p>
          <w:p w14:paraId="7B9B6C02" w14:textId="12B13736" w:rsidR="00DD0973" w:rsidRPr="00DD0973" w:rsidRDefault="00DD0973" w:rsidP="00DD0973">
            <w:pPr>
              <w:jc w:val="center"/>
            </w:pPr>
            <w:r>
              <w:t>Se solicita a los coordinadores del IDU que dejen el material acumulado en un solo punto fuera de los predios para programar la recolección con el operador. Adicionalmente, se indica que se deben separar las llantas de los demás residuos con el fin de que estas sean recogidas por el convenio del NFU.</w:t>
            </w:r>
          </w:p>
        </w:tc>
        <w:tc>
          <w:tcPr>
            <w:tcW w:w="917" w:type="dxa"/>
            <w:shd w:val="clear" w:color="auto" w:fill="auto"/>
            <w:vAlign w:val="center"/>
          </w:tcPr>
          <w:p w14:paraId="148B7C58" w14:textId="77777777" w:rsidR="00660DB3" w:rsidRPr="00A74D41" w:rsidRDefault="00660DB3" w:rsidP="00E710BD">
            <w:pPr>
              <w:jc w:val="center"/>
              <w:rPr>
                <w:shd w:val="clear" w:color="auto" w:fill="FFFFFF"/>
              </w:rPr>
            </w:pPr>
          </w:p>
        </w:tc>
        <w:tc>
          <w:tcPr>
            <w:tcW w:w="828" w:type="dxa"/>
            <w:shd w:val="clear" w:color="auto" w:fill="auto"/>
            <w:vAlign w:val="center"/>
          </w:tcPr>
          <w:p w14:paraId="462DF9EF" w14:textId="0AD7D3AD" w:rsidR="00660DB3" w:rsidRPr="00A74D41" w:rsidRDefault="00660DB3" w:rsidP="00E710BD">
            <w:pPr>
              <w:jc w:val="center"/>
              <w:rPr>
                <w:shd w:val="clear" w:color="auto" w:fill="FFFFFF"/>
              </w:rPr>
            </w:pPr>
          </w:p>
        </w:tc>
      </w:tr>
    </w:tbl>
    <w:p w14:paraId="344907BA" w14:textId="70C67784" w:rsidR="00F623A2" w:rsidRPr="002A628D" w:rsidRDefault="002A628D" w:rsidP="002A628D">
      <w:pPr>
        <w:spacing w:after="240"/>
        <w:jc w:val="center"/>
        <w:rPr>
          <w:rFonts w:cs="Arial"/>
          <w:bCs/>
          <w:sz w:val="16"/>
          <w:szCs w:val="16"/>
          <w:shd w:val="clear" w:color="auto" w:fill="FFFFFF"/>
        </w:rPr>
      </w:pPr>
      <w:r w:rsidRPr="002A628D">
        <w:rPr>
          <w:rFonts w:cs="Arial"/>
          <w:bCs/>
          <w:sz w:val="16"/>
          <w:szCs w:val="16"/>
          <w:shd w:val="clear" w:color="auto" w:fill="FFFFFF"/>
        </w:rPr>
        <w:t>Fuente: SIGAB</w:t>
      </w:r>
      <w:r w:rsidR="008A0C83">
        <w:rPr>
          <w:rFonts w:cs="Arial"/>
          <w:bCs/>
          <w:sz w:val="16"/>
          <w:szCs w:val="16"/>
          <w:shd w:val="clear" w:color="auto" w:fill="FFFFFF"/>
        </w:rPr>
        <w:t xml:space="preserve">; </w:t>
      </w:r>
      <w:r w:rsidR="008A0C83" w:rsidRPr="008A0C83">
        <w:rPr>
          <w:rFonts w:cs="Arial"/>
          <w:bCs/>
          <w:sz w:val="16"/>
          <w:szCs w:val="16"/>
          <w:shd w:val="clear" w:color="auto" w:fill="FFFFFF"/>
        </w:rPr>
        <w:t xml:space="preserve">02-02-2021 - Informe Visita Administrativa y de Campo </w:t>
      </w:r>
      <w:r w:rsidR="008A0C83">
        <w:rPr>
          <w:rFonts w:cs="Arial"/>
          <w:bCs/>
          <w:sz w:val="16"/>
          <w:szCs w:val="16"/>
          <w:shd w:val="clear" w:color="auto" w:fill="FFFFFF"/>
        </w:rPr>
        <w:t>–</w:t>
      </w:r>
      <w:r w:rsidR="008A0C83" w:rsidRPr="008A0C83">
        <w:rPr>
          <w:rFonts w:cs="Arial"/>
          <w:bCs/>
          <w:sz w:val="16"/>
          <w:szCs w:val="16"/>
          <w:shd w:val="clear" w:color="auto" w:fill="FFFFFF"/>
        </w:rPr>
        <w:t xml:space="preserve"> palmitas</w:t>
      </w:r>
      <w:r w:rsidR="008A0C83">
        <w:rPr>
          <w:rFonts w:cs="Arial"/>
          <w:bCs/>
          <w:sz w:val="16"/>
          <w:szCs w:val="16"/>
          <w:shd w:val="clear" w:color="auto" w:fill="FFFFFF"/>
        </w:rPr>
        <w:t xml:space="preserve">; </w:t>
      </w:r>
      <w:r w:rsidR="008A0C83" w:rsidRPr="008A0C83">
        <w:rPr>
          <w:rFonts w:cs="Arial"/>
          <w:bCs/>
          <w:sz w:val="16"/>
          <w:szCs w:val="16"/>
          <w:shd w:val="clear" w:color="auto" w:fill="FFFFFF"/>
        </w:rPr>
        <w:t>04.02.2021 - Informe Visita Administrativa y de Campo Recorrido Barrio Saturno; Localidad de Fontibón</w:t>
      </w:r>
      <w:r w:rsidR="00DD0973">
        <w:rPr>
          <w:rFonts w:cs="Arial"/>
          <w:bCs/>
          <w:sz w:val="16"/>
          <w:szCs w:val="16"/>
          <w:shd w:val="clear" w:color="auto" w:fill="FFFFFF"/>
        </w:rPr>
        <w:t xml:space="preserve">; </w:t>
      </w:r>
      <w:r w:rsidR="00DD0973" w:rsidRPr="00DD0973">
        <w:rPr>
          <w:rFonts w:cs="Arial"/>
          <w:bCs/>
          <w:sz w:val="16"/>
          <w:szCs w:val="16"/>
          <w:shd w:val="clear" w:color="auto" w:fill="FFFFFF"/>
        </w:rPr>
        <w:t>20-02-2021 - Informe Visita Administrativa y de Campo - IDU GUAYACANES_VF</w:t>
      </w:r>
      <w:r w:rsidR="008042FE">
        <w:rPr>
          <w:rFonts w:cs="Arial"/>
          <w:bCs/>
          <w:sz w:val="16"/>
          <w:szCs w:val="16"/>
          <w:shd w:val="clear" w:color="auto" w:fill="FFFFFF"/>
        </w:rPr>
        <w:t>;</w:t>
      </w:r>
      <w:r w:rsidR="008042FE" w:rsidRPr="008042FE">
        <w:t xml:space="preserve"> </w:t>
      </w:r>
      <w:r w:rsidR="008042FE" w:rsidRPr="008042FE">
        <w:rPr>
          <w:rFonts w:cs="Arial"/>
          <w:bCs/>
          <w:sz w:val="16"/>
          <w:szCs w:val="16"/>
          <w:shd w:val="clear" w:color="auto" w:fill="FFFFFF"/>
        </w:rPr>
        <w:t>22.02.2021 - Informe Visita Administrativa y de Campo Recorrido IDU</w:t>
      </w:r>
    </w:p>
    <w:p w14:paraId="2836F406" w14:textId="754E600C" w:rsidR="00BF24A9" w:rsidRDefault="004344BA" w:rsidP="00DF6805">
      <w:pPr>
        <w:rPr>
          <w:rFonts w:cs="Arial"/>
          <w:bCs/>
          <w:shd w:val="clear" w:color="auto" w:fill="FFFFFF"/>
        </w:rPr>
      </w:pPr>
      <w:r>
        <w:rPr>
          <w:rFonts w:cs="Arial"/>
          <w:bCs/>
          <w:shd w:val="clear" w:color="auto" w:fill="FFFFFF"/>
        </w:rPr>
        <w:t>Como soporte de la información suministrada en la tabla anterior,</w:t>
      </w:r>
      <w:r w:rsidR="00F623A2" w:rsidRPr="00F623A2">
        <w:rPr>
          <w:rFonts w:cs="Arial"/>
          <w:bCs/>
          <w:shd w:val="clear" w:color="auto" w:fill="FFFFFF"/>
        </w:rPr>
        <w:t xml:space="preserve"> se anexan los informes de las visitas de campo</w:t>
      </w:r>
      <w:r w:rsidR="00A35ADD">
        <w:rPr>
          <w:rFonts w:cs="Arial"/>
          <w:bCs/>
          <w:shd w:val="clear" w:color="auto" w:fill="FFFFFF"/>
        </w:rPr>
        <w:t xml:space="preserve"> y </w:t>
      </w:r>
      <w:r w:rsidR="00F623A2">
        <w:rPr>
          <w:rFonts w:cs="Arial"/>
          <w:bCs/>
          <w:shd w:val="clear" w:color="auto" w:fill="FFFFFF"/>
        </w:rPr>
        <w:t xml:space="preserve">las evidencias de </w:t>
      </w:r>
      <w:r w:rsidR="00A35ADD">
        <w:rPr>
          <w:rFonts w:cs="Arial"/>
          <w:bCs/>
          <w:shd w:val="clear" w:color="auto" w:fill="FFFFFF"/>
        </w:rPr>
        <w:t xml:space="preserve">las </w:t>
      </w:r>
      <w:r w:rsidR="00F623A2">
        <w:rPr>
          <w:rFonts w:cs="Arial"/>
          <w:bCs/>
          <w:shd w:val="clear" w:color="auto" w:fill="FFFFFF"/>
        </w:rPr>
        <w:t>consultas</w:t>
      </w:r>
      <w:r w:rsidR="00A35ADD">
        <w:rPr>
          <w:rFonts w:cs="Arial"/>
          <w:bCs/>
          <w:shd w:val="clear" w:color="auto" w:fill="FFFFFF"/>
        </w:rPr>
        <w:t xml:space="preserve"> y seguimiento realizado en el SIGAB</w:t>
      </w:r>
    </w:p>
    <w:p w14:paraId="1D915DE1" w14:textId="17EF8142" w:rsidR="005368B9" w:rsidRPr="00BF24A9" w:rsidRDefault="005368B9" w:rsidP="00660DB3">
      <w:pPr>
        <w:rPr>
          <w:rFonts w:cs="Arial"/>
          <w:bCs/>
          <w:shd w:val="clear" w:color="auto" w:fill="FFFFFF"/>
        </w:rPr>
      </w:pPr>
    </w:p>
    <w:p w14:paraId="5A6B734B" w14:textId="2330CDE6" w:rsidR="00BF24A9" w:rsidRPr="002A628D" w:rsidRDefault="002A628D" w:rsidP="005368B9">
      <w:pPr>
        <w:jc w:val="center"/>
        <w:rPr>
          <w:rFonts w:cs="Arial"/>
          <w:bCs/>
          <w:shd w:val="clear" w:color="auto" w:fill="FFFFFF"/>
        </w:rPr>
      </w:pPr>
      <w:r w:rsidRPr="002A628D">
        <w:rPr>
          <w:rFonts w:cs="Arial"/>
          <w:bCs/>
          <w:shd w:val="clear" w:color="auto" w:fill="FFFFFF"/>
        </w:rPr>
        <w:t xml:space="preserve">Figura 1. </w:t>
      </w:r>
      <w:r w:rsidR="005368B9" w:rsidRPr="002A628D">
        <w:rPr>
          <w:rFonts w:cs="Arial"/>
          <w:bCs/>
          <w:shd w:val="clear" w:color="auto" w:fill="FFFFFF"/>
        </w:rPr>
        <w:t>Ruta 13217</w:t>
      </w:r>
    </w:p>
    <w:p w14:paraId="7611E697" w14:textId="1BC1AA77" w:rsidR="00F623A2" w:rsidRDefault="00BF24A9" w:rsidP="005368B9">
      <w:pPr>
        <w:jc w:val="center"/>
        <w:rPr>
          <w:rFonts w:cs="Arial"/>
          <w:bCs/>
          <w:color w:val="FF0000"/>
          <w:shd w:val="clear" w:color="auto" w:fill="FFFFFF"/>
        </w:rPr>
      </w:pPr>
      <w:r>
        <w:rPr>
          <w:noProof/>
          <w:lang w:val="en-US" w:eastAsia="en-US"/>
        </w:rPr>
        <w:drawing>
          <wp:inline distT="0" distB="0" distL="0" distR="0" wp14:anchorId="7A4FAA1E" wp14:editId="29B6FC51">
            <wp:extent cx="5212428" cy="253746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18179" cy="2540260"/>
                    </a:xfrm>
                    <a:prstGeom prst="rect">
                      <a:avLst/>
                    </a:prstGeom>
                  </pic:spPr>
                </pic:pic>
              </a:graphicData>
            </a:graphic>
          </wp:inline>
        </w:drawing>
      </w:r>
    </w:p>
    <w:p w14:paraId="6FB569A6" w14:textId="7D5539B9" w:rsidR="005368B9" w:rsidRDefault="005368B9" w:rsidP="005368B9">
      <w:pPr>
        <w:jc w:val="center"/>
        <w:rPr>
          <w:rFonts w:cs="Arial"/>
          <w:bCs/>
          <w:sz w:val="16"/>
          <w:szCs w:val="16"/>
          <w:shd w:val="clear" w:color="auto" w:fill="FFFFFF"/>
        </w:rPr>
      </w:pPr>
      <w:r>
        <w:rPr>
          <w:rFonts w:cs="Arial"/>
          <w:bCs/>
          <w:sz w:val="16"/>
          <w:szCs w:val="16"/>
          <w:shd w:val="clear" w:color="auto" w:fill="FFFFFF"/>
        </w:rPr>
        <w:lastRenderedPageBreak/>
        <w:t>Fuente: SIGAB-02/2021</w:t>
      </w:r>
    </w:p>
    <w:p w14:paraId="499467F7" w14:textId="78B569F0" w:rsidR="005368B9" w:rsidRDefault="005368B9" w:rsidP="005368B9">
      <w:pPr>
        <w:jc w:val="center"/>
        <w:rPr>
          <w:rFonts w:cs="Arial"/>
          <w:bCs/>
          <w:sz w:val="16"/>
          <w:szCs w:val="16"/>
          <w:shd w:val="clear" w:color="auto" w:fill="FFFFFF"/>
        </w:rPr>
      </w:pPr>
    </w:p>
    <w:p w14:paraId="62AE24C8" w14:textId="30D22503" w:rsidR="005368B9" w:rsidRPr="002A628D" w:rsidRDefault="002A628D" w:rsidP="005368B9">
      <w:pPr>
        <w:jc w:val="center"/>
        <w:rPr>
          <w:rFonts w:cs="Arial"/>
          <w:bCs/>
          <w:shd w:val="clear" w:color="auto" w:fill="FFFFFF"/>
        </w:rPr>
      </w:pPr>
      <w:r w:rsidRPr="002A628D">
        <w:rPr>
          <w:rFonts w:cs="Arial"/>
          <w:bCs/>
          <w:shd w:val="clear" w:color="auto" w:fill="FFFFFF"/>
        </w:rPr>
        <w:t xml:space="preserve">Figura 2. </w:t>
      </w:r>
      <w:r w:rsidR="005368B9" w:rsidRPr="002A628D">
        <w:rPr>
          <w:rFonts w:cs="Arial"/>
          <w:bCs/>
          <w:shd w:val="clear" w:color="auto" w:fill="FFFFFF"/>
        </w:rPr>
        <w:t xml:space="preserve">Ruta </w:t>
      </w:r>
      <w:r w:rsidR="000824FD" w:rsidRPr="002A628D">
        <w:rPr>
          <w:rFonts w:cs="Arial"/>
          <w:bCs/>
          <w:shd w:val="clear" w:color="auto" w:fill="FFFFFF"/>
        </w:rPr>
        <w:t>07604</w:t>
      </w:r>
    </w:p>
    <w:p w14:paraId="6B29C271" w14:textId="2BD39235" w:rsidR="000824FD" w:rsidRDefault="000824FD" w:rsidP="005368B9">
      <w:pPr>
        <w:jc w:val="center"/>
        <w:rPr>
          <w:rFonts w:cs="Arial"/>
          <w:bCs/>
          <w:sz w:val="16"/>
          <w:szCs w:val="16"/>
          <w:shd w:val="clear" w:color="auto" w:fill="FFFFFF"/>
        </w:rPr>
      </w:pPr>
      <w:r>
        <w:rPr>
          <w:noProof/>
          <w:lang w:val="en-US" w:eastAsia="en-US"/>
        </w:rPr>
        <w:drawing>
          <wp:inline distT="0" distB="0" distL="0" distR="0" wp14:anchorId="33767D12" wp14:editId="5F88098C">
            <wp:extent cx="5431155" cy="2644970"/>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1436" cy="2649977"/>
                    </a:xfrm>
                    <a:prstGeom prst="rect">
                      <a:avLst/>
                    </a:prstGeom>
                  </pic:spPr>
                </pic:pic>
              </a:graphicData>
            </a:graphic>
          </wp:inline>
        </w:drawing>
      </w:r>
    </w:p>
    <w:p w14:paraId="79FF7ECF" w14:textId="08E2A38F" w:rsidR="008203DD" w:rsidRDefault="000824FD" w:rsidP="00660DB3">
      <w:pPr>
        <w:jc w:val="center"/>
        <w:rPr>
          <w:rFonts w:cs="Arial"/>
          <w:bCs/>
          <w:sz w:val="16"/>
          <w:szCs w:val="16"/>
          <w:shd w:val="clear" w:color="auto" w:fill="FFFFFF"/>
        </w:rPr>
      </w:pPr>
      <w:r>
        <w:rPr>
          <w:rFonts w:cs="Arial"/>
          <w:bCs/>
          <w:sz w:val="16"/>
          <w:szCs w:val="16"/>
          <w:shd w:val="clear" w:color="auto" w:fill="FFFFFF"/>
        </w:rPr>
        <w:t>Fuente: SIGAB-02/2021</w:t>
      </w:r>
    </w:p>
    <w:p w14:paraId="79A952A7" w14:textId="77777777" w:rsidR="002A628D" w:rsidRDefault="002A628D" w:rsidP="00660DB3">
      <w:pPr>
        <w:jc w:val="center"/>
        <w:rPr>
          <w:rFonts w:cs="Arial"/>
          <w:bCs/>
          <w:sz w:val="16"/>
          <w:szCs w:val="16"/>
          <w:shd w:val="clear" w:color="auto" w:fill="FFFFFF"/>
        </w:rPr>
      </w:pPr>
    </w:p>
    <w:p w14:paraId="05A6DA46" w14:textId="7B41E1E9" w:rsidR="008203DD" w:rsidRPr="002A628D" w:rsidRDefault="002A628D" w:rsidP="000824FD">
      <w:pPr>
        <w:jc w:val="center"/>
        <w:rPr>
          <w:rFonts w:cs="Arial"/>
          <w:bCs/>
          <w:shd w:val="clear" w:color="auto" w:fill="FFFFFF"/>
        </w:rPr>
      </w:pPr>
      <w:r w:rsidRPr="002A628D">
        <w:rPr>
          <w:rFonts w:cs="Arial"/>
          <w:bCs/>
          <w:shd w:val="clear" w:color="auto" w:fill="FFFFFF"/>
        </w:rPr>
        <w:t xml:space="preserve">Figura 3. </w:t>
      </w:r>
      <w:r w:rsidR="008203DD" w:rsidRPr="002A628D">
        <w:rPr>
          <w:rFonts w:cs="Arial"/>
          <w:bCs/>
          <w:shd w:val="clear" w:color="auto" w:fill="FFFFFF"/>
        </w:rPr>
        <w:t>Ruta 111222</w:t>
      </w:r>
    </w:p>
    <w:p w14:paraId="5589A2C0" w14:textId="4D9E4FC6" w:rsidR="008203DD" w:rsidRDefault="008203DD" w:rsidP="000824FD">
      <w:pPr>
        <w:jc w:val="center"/>
        <w:rPr>
          <w:rFonts w:cs="Arial"/>
          <w:bCs/>
          <w:sz w:val="16"/>
          <w:szCs w:val="16"/>
          <w:shd w:val="clear" w:color="auto" w:fill="FFFFFF"/>
        </w:rPr>
      </w:pPr>
      <w:r>
        <w:rPr>
          <w:noProof/>
          <w:lang w:val="en-US" w:eastAsia="en-US"/>
        </w:rPr>
        <w:drawing>
          <wp:inline distT="0" distB="0" distL="0" distR="0" wp14:anchorId="4D6746B4" wp14:editId="5CB989F9">
            <wp:extent cx="5579745" cy="2763398"/>
            <wp:effectExtent l="0" t="0" r="190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7487" cy="2767232"/>
                    </a:xfrm>
                    <a:prstGeom prst="rect">
                      <a:avLst/>
                    </a:prstGeom>
                  </pic:spPr>
                </pic:pic>
              </a:graphicData>
            </a:graphic>
          </wp:inline>
        </w:drawing>
      </w:r>
    </w:p>
    <w:p w14:paraId="2A8A764B" w14:textId="48D18099" w:rsidR="008203DD" w:rsidRDefault="008203DD" w:rsidP="005368B9">
      <w:pPr>
        <w:jc w:val="center"/>
        <w:rPr>
          <w:rFonts w:cs="Arial"/>
          <w:bCs/>
          <w:sz w:val="16"/>
          <w:szCs w:val="16"/>
          <w:shd w:val="clear" w:color="auto" w:fill="FFFFFF"/>
        </w:rPr>
      </w:pPr>
      <w:r>
        <w:rPr>
          <w:rFonts w:cs="Arial"/>
          <w:bCs/>
          <w:sz w:val="16"/>
          <w:szCs w:val="16"/>
          <w:shd w:val="clear" w:color="auto" w:fill="FFFFFF"/>
        </w:rPr>
        <w:t>Fuente: SIGAB-02/2021</w:t>
      </w:r>
    </w:p>
    <w:p w14:paraId="283F549C" w14:textId="00E328C3" w:rsidR="008203DD" w:rsidRDefault="008203DD" w:rsidP="005368B9">
      <w:pPr>
        <w:jc w:val="center"/>
        <w:rPr>
          <w:rFonts w:cs="Arial"/>
          <w:bCs/>
          <w:sz w:val="16"/>
          <w:szCs w:val="16"/>
          <w:shd w:val="clear" w:color="auto" w:fill="FFFFFF"/>
        </w:rPr>
      </w:pPr>
    </w:p>
    <w:p w14:paraId="259F7FB5" w14:textId="77777777" w:rsidR="00C45036" w:rsidRDefault="00C45036" w:rsidP="005368B9">
      <w:pPr>
        <w:jc w:val="center"/>
        <w:rPr>
          <w:rFonts w:cs="Arial"/>
          <w:bCs/>
          <w:sz w:val="16"/>
          <w:szCs w:val="16"/>
          <w:shd w:val="clear" w:color="auto" w:fill="FFFFFF"/>
        </w:rPr>
      </w:pPr>
    </w:p>
    <w:p w14:paraId="32CC3CD4" w14:textId="0DE92149" w:rsidR="008203DD" w:rsidRPr="002A628D" w:rsidRDefault="002A628D" w:rsidP="005368B9">
      <w:pPr>
        <w:jc w:val="center"/>
        <w:rPr>
          <w:rFonts w:cs="Arial"/>
          <w:bCs/>
          <w:shd w:val="clear" w:color="auto" w:fill="FFFFFF"/>
        </w:rPr>
      </w:pPr>
      <w:r w:rsidRPr="002A628D">
        <w:rPr>
          <w:rFonts w:cs="Arial"/>
          <w:bCs/>
          <w:shd w:val="clear" w:color="auto" w:fill="FFFFFF"/>
        </w:rPr>
        <w:t xml:space="preserve">Figura 4. </w:t>
      </w:r>
      <w:r w:rsidR="008203DD" w:rsidRPr="002A628D">
        <w:rPr>
          <w:rFonts w:cs="Arial"/>
          <w:bCs/>
          <w:shd w:val="clear" w:color="auto" w:fill="FFFFFF"/>
        </w:rPr>
        <w:t>Ruta 10112</w:t>
      </w:r>
    </w:p>
    <w:p w14:paraId="0E000306" w14:textId="3180AE7C" w:rsidR="00C45036" w:rsidRDefault="008203DD" w:rsidP="00C45036">
      <w:pPr>
        <w:jc w:val="center"/>
        <w:rPr>
          <w:rFonts w:cs="Arial"/>
          <w:bCs/>
          <w:sz w:val="16"/>
          <w:szCs w:val="16"/>
          <w:shd w:val="clear" w:color="auto" w:fill="FFFFFF"/>
        </w:rPr>
      </w:pPr>
      <w:r>
        <w:rPr>
          <w:noProof/>
          <w:lang w:val="en-US" w:eastAsia="en-US"/>
        </w:rPr>
        <w:lastRenderedPageBreak/>
        <w:drawing>
          <wp:inline distT="0" distB="0" distL="0" distR="0" wp14:anchorId="46AE02A1" wp14:editId="20AE2AD0">
            <wp:extent cx="5560695" cy="2751325"/>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9101" cy="2765380"/>
                    </a:xfrm>
                    <a:prstGeom prst="rect">
                      <a:avLst/>
                    </a:prstGeom>
                  </pic:spPr>
                </pic:pic>
              </a:graphicData>
            </a:graphic>
          </wp:inline>
        </w:drawing>
      </w:r>
    </w:p>
    <w:p w14:paraId="6B321F5A" w14:textId="58A12FAB" w:rsidR="00C45036" w:rsidRPr="005368B9" w:rsidRDefault="008203DD" w:rsidP="008042FE">
      <w:pPr>
        <w:spacing w:after="240"/>
        <w:jc w:val="center"/>
        <w:rPr>
          <w:rFonts w:cs="Arial"/>
          <w:bCs/>
          <w:sz w:val="16"/>
          <w:szCs w:val="16"/>
          <w:shd w:val="clear" w:color="auto" w:fill="FFFFFF"/>
        </w:rPr>
      </w:pPr>
      <w:r>
        <w:rPr>
          <w:rFonts w:cs="Arial"/>
          <w:bCs/>
          <w:sz w:val="16"/>
          <w:szCs w:val="16"/>
          <w:shd w:val="clear" w:color="auto" w:fill="FFFFFF"/>
        </w:rPr>
        <w:t>Fuente: SIGAB-02/2021</w:t>
      </w:r>
    </w:p>
    <w:p w14:paraId="5A39A550" w14:textId="655CED06" w:rsidR="008203DD" w:rsidRPr="008203DD" w:rsidRDefault="00D07969" w:rsidP="008203DD">
      <w:pPr>
        <w:pStyle w:val="Ttulo3"/>
        <w:ind w:left="1560"/>
      </w:pPr>
      <w:bookmarkStart w:id="6" w:name="_Toc67481496"/>
      <w:r>
        <w:t>Revisión y análisis de la matriz interactiva</w:t>
      </w:r>
      <w:bookmarkEnd w:id="6"/>
    </w:p>
    <w:p w14:paraId="7881546B" w14:textId="6BF09173" w:rsidR="00DC3F78" w:rsidRPr="0096201B" w:rsidRDefault="00DC3F78" w:rsidP="00DC3F78">
      <w:pPr>
        <w:spacing w:before="240"/>
      </w:pPr>
      <w:r w:rsidRPr="00236951">
        <w:rPr>
          <w:lang w:val="es-ES_tradnl"/>
        </w:rPr>
        <w:t>De acuerdo con el plan de supervisión vigente para el presente periodo, el equipo de apoyo a la supervisión de la UAESP realizó la revisión y análisis de la matriz interactiva según aplicativo desarrollado por la interventoría, dando como resultado</w:t>
      </w:r>
      <w:r>
        <w:rPr>
          <w:lang w:val="es-ES_tradnl"/>
        </w:rPr>
        <w:t xml:space="preserve"> 27 hallazgos, de las cuales 25 se encuentran en estado cerrado y los 2 restantes han sido devueltos, a causa de que </w:t>
      </w:r>
      <w:r>
        <w:t>las evidencias no subsanaron en su totalidad el hallazgo.</w:t>
      </w:r>
    </w:p>
    <w:p w14:paraId="16E194C0" w14:textId="1376BA01" w:rsidR="00E15489" w:rsidRDefault="00DC3F78" w:rsidP="00DC3F78">
      <w:pPr>
        <w:spacing w:before="240"/>
        <w:rPr>
          <w:lang w:val="es-ES_tradnl"/>
        </w:rPr>
      </w:pPr>
      <w:r>
        <w:rPr>
          <w:lang w:val="es-ES_tradnl"/>
        </w:rPr>
        <w:t xml:space="preserve">Podemos evidenciar un aumento referente al mes de enero, debido a </w:t>
      </w:r>
      <w:r w:rsidR="00A32100">
        <w:rPr>
          <w:lang w:val="es-ES_tradnl"/>
        </w:rPr>
        <w:t>que,</w:t>
      </w:r>
      <w:r>
        <w:rPr>
          <w:lang w:val="es-ES_tradnl"/>
        </w:rPr>
        <w:t xml:space="preserve"> en el </w:t>
      </w:r>
      <w:r w:rsidR="000943AC">
        <w:rPr>
          <w:lang w:val="es-ES_tradnl"/>
        </w:rPr>
        <w:t xml:space="preserve">primer </w:t>
      </w:r>
      <w:r>
        <w:rPr>
          <w:lang w:val="es-ES_tradnl"/>
        </w:rPr>
        <w:t>mes</w:t>
      </w:r>
      <w:r w:rsidR="000943AC">
        <w:rPr>
          <w:lang w:val="es-ES_tradnl"/>
        </w:rPr>
        <w:t xml:space="preserve"> </w:t>
      </w:r>
      <w:r>
        <w:rPr>
          <w:lang w:val="es-ES_tradnl"/>
        </w:rPr>
        <w:t>del año 2021, se encontraron 8 hallazgos los cuales fueron cerrados.</w:t>
      </w:r>
    </w:p>
    <w:p w14:paraId="767281AE" w14:textId="65B9E4FA" w:rsidR="004C04DD" w:rsidRDefault="000943AC" w:rsidP="00DC3F78">
      <w:pPr>
        <w:spacing w:before="240"/>
        <w:rPr>
          <w:color w:val="FF0000"/>
          <w:lang w:val="es-ES_tradnl"/>
        </w:rPr>
      </w:pPr>
      <w:r>
        <w:rPr>
          <w:lang w:val="es-ES_tradnl"/>
        </w:rPr>
        <w:t xml:space="preserve">El hallazgo </w:t>
      </w:r>
      <w:r w:rsidR="004C04DD">
        <w:rPr>
          <w:lang w:val="es-ES_tradnl"/>
        </w:rPr>
        <w:t>m</w:t>
      </w:r>
      <w:r>
        <w:rPr>
          <w:lang w:val="es-ES_tradnl"/>
        </w:rPr>
        <w:t>ás recurrente</w:t>
      </w:r>
      <w:r w:rsidR="004C04DD">
        <w:rPr>
          <w:lang w:val="es-ES_tradnl"/>
        </w:rPr>
        <w:t xml:space="preserve"> en el mes de febrero fue</w:t>
      </w:r>
      <w:r>
        <w:rPr>
          <w:lang w:val="es-ES_tradnl"/>
        </w:rPr>
        <w:t xml:space="preserve">: “No se evidencia el área </w:t>
      </w:r>
      <w:r w:rsidR="00A32100">
        <w:rPr>
          <w:lang w:val="es-ES_tradnl"/>
        </w:rPr>
        <w:t xml:space="preserve">limpia” </w:t>
      </w:r>
      <w:r w:rsidR="00192786">
        <w:rPr>
          <w:lang w:val="es-ES_tradnl"/>
        </w:rPr>
        <w:t>igual situación</w:t>
      </w:r>
      <w:r>
        <w:rPr>
          <w:lang w:val="es-ES_tradnl"/>
        </w:rPr>
        <w:t xml:space="preserve"> se presentó</w:t>
      </w:r>
      <w:r w:rsidR="004C04DD">
        <w:rPr>
          <w:lang w:val="es-ES_tradnl"/>
        </w:rPr>
        <w:t xml:space="preserve"> en el mes de enero</w:t>
      </w:r>
      <w:r>
        <w:rPr>
          <w:lang w:val="es-ES_tradnl"/>
        </w:rPr>
        <w:t xml:space="preserve"> de 2021</w:t>
      </w:r>
      <w:r w:rsidR="004C04DD">
        <w:rPr>
          <w:lang w:val="es-ES_tradnl"/>
        </w:rPr>
        <w:t>.</w:t>
      </w:r>
    </w:p>
    <w:p w14:paraId="67144BC3" w14:textId="77777777" w:rsidR="00D07969" w:rsidRDefault="00D07969" w:rsidP="00DF6805">
      <w:pPr>
        <w:rPr>
          <w:color w:val="FF0000"/>
          <w:lang w:val="es-ES_tradnl"/>
        </w:rPr>
      </w:pPr>
    </w:p>
    <w:p w14:paraId="10AB52A8" w14:textId="7EE53D1A" w:rsidR="00D07969" w:rsidRPr="00D07969" w:rsidRDefault="00D07969" w:rsidP="00A87604">
      <w:pPr>
        <w:pStyle w:val="Ttulo3"/>
        <w:ind w:left="1560"/>
      </w:pPr>
      <w:bookmarkStart w:id="7" w:name="_Toc67481497"/>
      <w:r>
        <w:t xml:space="preserve">Revisión y análisis de </w:t>
      </w:r>
      <w:r w:rsidR="00507563">
        <w:t>peticiones</w:t>
      </w:r>
      <w:r>
        <w:t xml:space="preserve"> quejas y </w:t>
      </w:r>
      <w:r w:rsidR="008265CF">
        <w:t>reclamos (</w:t>
      </w:r>
      <w:r w:rsidR="00FD3634">
        <w:t>bimensual)</w:t>
      </w:r>
      <w:bookmarkEnd w:id="7"/>
    </w:p>
    <w:p w14:paraId="178EB034" w14:textId="77777777" w:rsidR="00D07969" w:rsidRDefault="00D07969" w:rsidP="00DF6805">
      <w:pPr>
        <w:rPr>
          <w:color w:val="FF0000"/>
          <w:lang w:val="es-ES_tradnl"/>
        </w:rPr>
      </w:pPr>
    </w:p>
    <w:p w14:paraId="7074161F" w14:textId="77777777" w:rsidR="002A628D" w:rsidRDefault="008265CF" w:rsidP="00DF6805">
      <w:pPr>
        <w:rPr>
          <w:lang w:val="es-ES_tradnl"/>
        </w:rPr>
      </w:pPr>
      <w:r w:rsidRPr="005C4208">
        <w:rPr>
          <w:lang w:val="es-ES_tradnl"/>
        </w:rPr>
        <w:t>De acuerdo con el</w:t>
      </w:r>
      <w:r w:rsidR="00D07969" w:rsidRPr="005C4208">
        <w:rPr>
          <w:lang w:val="es-ES_tradnl"/>
        </w:rPr>
        <w:t xml:space="preserve"> plan de supervisión vigente para el presente periodo</w:t>
      </w:r>
      <w:r w:rsidR="004344BA" w:rsidRPr="005C4208">
        <w:rPr>
          <w:lang w:val="es-ES_tradnl"/>
        </w:rPr>
        <w:t>,</w:t>
      </w:r>
      <w:r w:rsidR="00D07969" w:rsidRPr="005C4208">
        <w:rPr>
          <w:lang w:val="es-ES_tradnl"/>
        </w:rPr>
        <w:t xml:space="preserve"> el equipo de apoyo a la supervisión de la UAESP</w:t>
      </w:r>
      <w:r w:rsidR="00FD3634" w:rsidRPr="005C4208">
        <w:rPr>
          <w:lang w:val="es-ES_tradnl"/>
        </w:rPr>
        <w:t xml:space="preserve"> realizó la revisión </w:t>
      </w:r>
      <w:r w:rsidR="00D07969" w:rsidRPr="005C4208">
        <w:rPr>
          <w:lang w:val="es-ES_tradnl"/>
        </w:rPr>
        <w:t xml:space="preserve">y </w:t>
      </w:r>
      <w:r w:rsidR="00FD3634" w:rsidRPr="005C4208">
        <w:rPr>
          <w:lang w:val="es-ES_tradnl"/>
        </w:rPr>
        <w:t xml:space="preserve">análisis de </w:t>
      </w:r>
      <w:r w:rsidR="00507563" w:rsidRPr="005C4208">
        <w:rPr>
          <w:lang w:val="es-ES_tradnl"/>
        </w:rPr>
        <w:t>peticiones</w:t>
      </w:r>
      <w:r w:rsidR="00D07969" w:rsidRPr="005C4208">
        <w:rPr>
          <w:lang w:val="es-ES_tradnl"/>
        </w:rPr>
        <w:t xml:space="preserve"> quejas y reclamos (PQR`</w:t>
      </w:r>
      <w:r w:rsidRPr="005C4208">
        <w:rPr>
          <w:lang w:val="es-ES_tradnl"/>
        </w:rPr>
        <w:t>S) según</w:t>
      </w:r>
      <w:r w:rsidR="00D07969" w:rsidRPr="005C4208">
        <w:rPr>
          <w:lang w:val="es-ES_tradnl"/>
        </w:rPr>
        <w:t xml:space="preserve"> la </w:t>
      </w:r>
      <w:r w:rsidR="00FD3634" w:rsidRPr="005C4208">
        <w:rPr>
          <w:lang w:val="es-ES_tradnl"/>
        </w:rPr>
        <w:t>información</w:t>
      </w:r>
      <w:r w:rsidR="00D07969" w:rsidRPr="005C4208">
        <w:rPr>
          <w:lang w:val="es-ES_tradnl"/>
        </w:rPr>
        <w:t xml:space="preserve"> reportada por </w:t>
      </w:r>
      <w:r w:rsidR="005C4208" w:rsidRPr="005C4208">
        <w:rPr>
          <w:lang w:val="es-ES_tradnl"/>
        </w:rPr>
        <w:t>el SIGAB</w:t>
      </w:r>
      <w:r w:rsidR="00D07969" w:rsidRPr="005C4208">
        <w:rPr>
          <w:lang w:val="es-ES_tradnl"/>
        </w:rPr>
        <w:t>, para determinar la queja recurrente</w:t>
      </w:r>
      <w:r w:rsidR="00CE257B">
        <w:rPr>
          <w:lang w:val="es-ES_tradnl"/>
        </w:rPr>
        <w:t>, respecto al primer bimestre del año 2021</w:t>
      </w:r>
      <w:r w:rsidR="002A628D">
        <w:rPr>
          <w:lang w:val="es-ES_tradnl"/>
        </w:rPr>
        <w:t>.</w:t>
      </w:r>
    </w:p>
    <w:p w14:paraId="7923B57E" w14:textId="77777777" w:rsidR="002A628D" w:rsidRDefault="002A628D" w:rsidP="00DF6805">
      <w:pPr>
        <w:rPr>
          <w:lang w:val="es-ES_tradnl"/>
        </w:rPr>
      </w:pPr>
    </w:p>
    <w:p w14:paraId="580A8512" w14:textId="35DFC241" w:rsidR="00D07969" w:rsidRDefault="002A628D" w:rsidP="00DF6805">
      <w:pPr>
        <w:rPr>
          <w:lang w:val="es-ES_tradnl"/>
        </w:rPr>
      </w:pPr>
      <w:r>
        <w:rPr>
          <w:lang w:val="es-ES_tradnl"/>
        </w:rPr>
        <w:t>S</w:t>
      </w:r>
      <w:r w:rsidR="00CE257B">
        <w:rPr>
          <w:lang w:val="es-ES_tradnl"/>
        </w:rPr>
        <w:t>e establece al reclamo “solicitud de servicios de escombros domiciliarios”</w:t>
      </w:r>
      <w:r w:rsidR="00F014BA">
        <w:rPr>
          <w:lang w:val="es-ES_tradnl"/>
        </w:rPr>
        <w:t xml:space="preserve"> como el PQR´S con mayor frecuencia respecto al componente de recolección y transporte</w:t>
      </w:r>
      <w:r w:rsidR="00CE257B">
        <w:rPr>
          <w:lang w:val="es-ES_tradnl"/>
        </w:rPr>
        <w:t>. Para el mes de febrero se registraron 524 de estas solicitudes</w:t>
      </w:r>
      <w:r w:rsidR="00F014BA">
        <w:rPr>
          <w:lang w:val="es-ES_tradnl"/>
        </w:rPr>
        <w:t xml:space="preserve"> y para</w:t>
      </w:r>
      <w:r w:rsidR="00CE257B">
        <w:rPr>
          <w:lang w:val="es-ES_tradnl"/>
        </w:rPr>
        <w:t xml:space="preserve"> </w:t>
      </w:r>
      <w:r w:rsidR="00F014BA">
        <w:rPr>
          <w:lang w:val="es-ES_tradnl"/>
        </w:rPr>
        <w:t>e</w:t>
      </w:r>
      <w:r w:rsidR="00CE257B">
        <w:rPr>
          <w:lang w:val="es-ES_tradnl"/>
        </w:rPr>
        <w:t xml:space="preserve">l mes de enero se registraron </w:t>
      </w:r>
      <w:r w:rsidR="00EC360D">
        <w:rPr>
          <w:lang w:val="es-ES_tradnl"/>
        </w:rPr>
        <w:t>420 solicitudes</w:t>
      </w:r>
      <w:r w:rsidR="00F014BA">
        <w:rPr>
          <w:lang w:val="es-ES_tradnl"/>
        </w:rPr>
        <w:t xml:space="preserve"> de servicios de escombros domiciliarios. </w:t>
      </w:r>
    </w:p>
    <w:p w14:paraId="105DA598" w14:textId="73A66FAA" w:rsidR="001965A5" w:rsidRDefault="001965A5" w:rsidP="001965A5">
      <w:pPr>
        <w:jc w:val="center"/>
        <w:rPr>
          <w:lang w:val="es-ES_tradnl"/>
        </w:rPr>
      </w:pPr>
    </w:p>
    <w:p w14:paraId="2F3B90A2" w14:textId="77777777" w:rsidR="00192786" w:rsidRDefault="00192786" w:rsidP="002A628D">
      <w:pPr>
        <w:jc w:val="center"/>
        <w:rPr>
          <w:lang w:val="es-ES_tradnl"/>
        </w:rPr>
      </w:pPr>
    </w:p>
    <w:p w14:paraId="7D9262B0" w14:textId="77777777" w:rsidR="00192786" w:rsidRDefault="00192786" w:rsidP="002A628D">
      <w:pPr>
        <w:jc w:val="center"/>
        <w:rPr>
          <w:lang w:val="es-ES_tradnl"/>
        </w:rPr>
      </w:pPr>
    </w:p>
    <w:p w14:paraId="3AE91486" w14:textId="77777777" w:rsidR="00192786" w:rsidRDefault="00192786" w:rsidP="002A628D">
      <w:pPr>
        <w:jc w:val="center"/>
        <w:rPr>
          <w:lang w:val="es-ES_tradnl"/>
        </w:rPr>
      </w:pPr>
    </w:p>
    <w:p w14:paraId="0AF582E7" w14:textId="77777777" w:rsidR="00192786" w:rsidRDefault="00192786" w:rsidP="002A628D">
      <w:pPr>
        <w:jc w:val="center"/>
        <w:rPr>
          <w:lang w:val="es-ES_tradnl"/>
        </w:rPr>
      </w:pPr>
    </w:p>
    <w:p w14:paraId="6FC4B255" w14:textId="77777777" w:rsidR="00192786" w:rsidRDefault="00192786" w:rsidP="002A628D">
      <w:pPr>
        <w:jc w:val="center"/>
        <w:rPr>
          <w:lang w:val="es-ES_tradnl"/>
        </w:rPr>
      </w:pPr>
    </w:p>
    <w:p w14:paraId="652972FA" w14:textId="77777777" w:rsidR="00192786" w:rsidRDefault="00192786" w:rsidP="002A628D">
      <w:pPr>
        <w:jc w:val="center"/>
        <w:rPr>
          <w:lang w:val="es-ES_tradnl"/>
        </w:rPr>
      </w:pPr>
    </w:p>
    <w:p w14:paraId="4EBA1E00" w14:textId="77777777" w:rsidR="00192786" w:rsidRDefault="00192786" w:rsidP="002A628D">
      <w:pPr>
        <w:jc w:val="center"/>
        <w:rPr>
          <w:lang w:val="es-ES_tradnl"/>
        </w:rPr>
      </w:pPr>
    </w:p>
    <w:p w14:paraId="3F595DA7" w14:textId="77777777" w:rsidR="00192786" w:rsidRDefault="00192786" w:rsidP="002A628D">
      <w:pPr>
        <w:jc w:val="center"/>
        <w:rPr>
          <w:lang w:val="es-ES_tradnl"/>
        </w:rPr>
      </w:pPr>
    </w:p>
    <w:p w14:paraId="0728DE4C" w14:textId="77777777" w:rsidR="00192786" w:rsidRDefault="00192786" w:rsidP="002A628D">
      <w:pPr>
        <w:jc w:val="center"/>
        <w:rPr>
          <w:lang w:val="es-ES_tradnl"/>
        </w:rPr>
      </w:pPr>
    </w:p>
    <w:p w14:paraId="269FD6A3" w14:textId="79E5FD07" w:rsidR="00D07969" w:rsidRPr="002A628D" w:rsidRDefault="001965A5" w:rsidP="002A628D">
      <w:pPr>
        <w:jc w:val="center"/>
        <w:rPr>
          <w:lang w:val="es-ES_tradnl"/>
        </w:rPr>
      </w:pPr>
      <w:r>
        <w:rPr>
          <w:lang w:val="es-ES_tradnl"/>
        </w:rPr>
        <w:t xml:space="preserve">Figura </w:t>
      </w:r>
      <w:r w:rsidR="00E710BD">
        <w:rPr>
          <w:lang w:val="es-ES_tradnl"/>
        </w:rPr>
        <w:t>9</w:t>
      </w:r>
      <w:r>
        <w:rPr>
          <w:lang w:val="es-ES_tradnl"/>
        </w:rPr>
        <w:t>.</w:t>
      </w:r>
      <w:r w:rsidR="002A628D">
        <w:rPr>
          <w:lang w:val="es-ES_tradnl"/>
        </w:rPr>
        <w:t xml:space="preserve"> </w:t>
      </w:r>
      <w:r>
        <w:rPr>
          <w:lang w:val="es-ES_tradnl"/>
        </w:rPr>
        <w:t xml:space="preserve">PQRS </w:t>
      </w:r>
    </w:p>
    <w:p w14:paraId="6BB333E7" w14:textId="44FD1950" w:rsidR="0029517F" w:rsidRDefault="001965A5" w:rsidP="001965A5">
      <w:pPr>
        <w:jc w:val="center"/>
        <w:rPr>
          <w:color w:val="FF0000"/>
          <w:lang w:val="es-ES_tradnl"/>
        </w:rPr>
      </w:pPr>
      <w:r>
        <w:rPr>
          <w:noProof/>
          <w:lang w:val="en-US" w:eastAsia="en-US"/>
        </w:rPr>
        <w:drawing>
          <wp:inline distT="0" distB="0" distL="0" distR="0" wp14:anchorId="0C30279C" wp14:editId="2E6C5062">
            <wp:extent cx="5867400" cy="2819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400" cy="2819400"/>
                    </a:xfrm>
                    <a:prstGeom prst="rect">
                      <a:avLst/>
                    </a:prstGeom>
                  </pic:spPr>
                </pic:pic>
              </a:graphicData>
            </a:graphic>
          </wp:inline>
        </w:drawing>
      </w:r>
    </w:p>
    <w:p w14:paraId="5CF9EF8C" w14:textId="1B4D690B" w:rsidR="00D07969" w:rsidRPr="006D48C5" w:rsidRDefault="006D48C5" w:rsidP="006D48C5">
      <w:pPr>
        <w:spacing w:after="240"/>
        <w:jc w:val="center"/>
        <w:rPr>
          <w:sz w:val="16"/>
          <w:szCs w:val="16"/>
          <w:lang w:val="es-ES_tradnl"/>
        </w:rPr>
      </w:pPr>
      <w:r w:rsidRPr="006D48C5">
        <w:rPr>
          <w:sz w:val="16"/>
          <w:szCs w:val="16"/>
          <w:lang w:val="es-ES_tradnl"/>
        </w:rPr>
        <w:t>Fuente: Anexo PQRS FEBERO SIGAB &amp; Anexo PQRS Radicados_to_date01012021y_to_date01312021</w:t>
      </w:r>
    </w:p>
    <w:p w14:paraId="7B67C0DF" w14:textId="089DEA73" w:rsidR="00FD3634" w:rsidRDefault="00FD3634" w:rsidP="005B4783">
      <w:pPr>
        <w:pStyle w:val="Ttulo2"/>
      </w:pPr>
      <w:bookmarkStart w:id="8" w:name="_Toc67481498"/>
      <w:r w:rsidRPr="00FD3634">
        <w:t>ACTIVIDAD DE RECOLECCIÓN</w:t>
      </w:r>
      <w:r w:rsidR="005B4783">
        <w:t xml:space="preserve"> </w:t>
      </w:r>
      <w:r w:rsidRPr="005B4783">
        <w:t xml:space="preserve">DE RESIDUOS DE CONSTRUCCIÓN Y DEMOLICIÓN </w:t>
      </w:r>
      <w:r w:rsidR="004344BA">
        <w:t xml:space="preserve">– </w:t>
      </w:r>
      <w:r w:rsidRPr="005B4783">
        <w:t>RCD</w:t>
      </w:r>
      <w:r w:rsidR="005B4783">
        <w:t xml:space="preserve">, </w:t>
      </w:r>
      <w:r w:rsidRPr="00FD3634">
        <w:t xml:space="preserve">RECOLECCIÓN DE RESIDUOS DE </w:t>
      </w:r>
      <w:bookmarkEnd w:id="8"/>
      <w:r w:rsidR="00DC3F78" w:rsidRPr="00FD3634">
        <w:t>ARROJO CLANDESTINO</w:t>
      </w:r>
      <w:r w:rsidR="004A0D83">
        <w:t xml:space="preserve"> </w:t>
      </w:r>
    </w:p>
    <w:p w14:paraId="565F243F" w14:textId="77777777" w:rsidR="005B4783" w:rsidRDefault="005B4783" w:rsidP="00FD3634"/>
    <w:p w14:paraId="656C140F" w14:textId="77777777" w:rsidR="00DC3F78" w:rsidRDefault="00DC3F78" w:rsidP="00BA04B9">
      <w:pPr>
        <w:spacing w:after="240"/>
      </w:pPr>
      <w:r w:rsidRPr="002446E6">
        <w:t>La activ</w:t>
      </w:r>
      <w:r>
        <w:t>idad de r</w:t>
      </w:r>
      <w:r w:rsidRPr="002446E6">
        <w:t xml:space="preserve">ecolección </w:t>
      </w:r>
      <w:r>
        <w:t xml:space="preserve">de residuos de construcción </w:t>
      </w:r>
      <w:r w:rsidRPr="002446E6">
        <w:t xml:space="preserve">y </w:t>
      </w:r>
      <w:r>
        <w:t xml:space="preserve">demolición RCD y arrojo clandestino </w:t>
      </w:r>
      <w:r w:rsidRPr="002446E6">
        <w:t>en las localidades de</w:t>
      </w:r>
      <w:r>
        <w:t xml:space="preserve"> Fontibón y Kennedy, pertenecientes al ASE 3</w:t>
      </w:r>
      <w:r w:rsidRPr="002446E6">
        <w:t xml:space="preserve">, </w:t>
      </w:r>
      <w:r>
        <w:t>se efectuaron en</w:t>
      </w:r>
      <w:r>
        <w:rPr>
          <w:rStyle w:val="Refdecomentario"/>
        </w:rPr>
        <w:t xml:space="preserve"> </w:t>
      </w:r>
      <w:r w:rsidRPr="003A3D0B">
        <w:rPr>
          <w:rStyle w:val="Refdecomentario"/>
          <w:rFonts w:cs="Arial"/>
          <w:sz w:val="20"/>
          <w:szCs w:val="20"/>
        </w:rPr>
        <w:t>c</w:t>
      </w:r>
      <w:r w:rsidRPr="002446E6">
        <w:t xml:space="preserve">oncordancia con </w:t>
      </w:r>
      <w:r>
        <w:t xml:space="preserve">Ciudad Limpia S.A. E.S.P. </w:t>
      </w:r>
    </w:p>
    <w:p w14:paraId="7E4A6D05" w14:textId="77777777" w:rsidR="00DC3F78" w:rsidRDefault="00DC3F78" w:rsidP="00BA04B9">
      <w:pPr>
        <w:spacing w:after="240"/>
      </w:pPr>
      <w:r>
        <w:t>Para el mes de febrero se registraron 511 solicitudes de recolección de escombros domiciliarios, las cuales se encontraron distribuidas en 314 solicitudes para la localidad de Kennedy, es decir, el 61.45% del total de radicaciones del mes, y 197 solicitudes para la localidad de Fontibón conformando el 38.55% restante del total de radicaciones.</w:t>
      </w:r>
    </w:p>
    <w:p w14:paraId="08455666" w14:textId="77777777" w:rsidR="00DC3F78" w:rsidRDefault="00DC3F78" w:rsidP="00BA04B9">
      <w:pPr>
        <w:spacing w:after="240"/>
      </w:pPr>
      <w:r>
        <w:t xml:space="preserve">Para cada uno de los radicados se realizó el respectivo proceso de atención y se generó recolección de escombros a 154 solicitudes con un total de 216.95 metros cúbicos habilitados. </w:t>
      </w:r>
    </w:p>
    <w:p w14:paraId="2AEF5DF8" w14:textId="51CAA196" w:rsidR="00FD3634" w:rsidRPr="00CE0A1E" w:rsidRDefault="00DC3F78" w:rsidP="00BA04B9">
      <w:pPr>
        <w:spacing w:after="240"/>
      </w:pPr>
      <w:r>
        <w:t>Es de gran importancia mencionar respecto a la diferencia entre las solicitudes recibidas y las atendidas se debe a la cancelación que realizan los usuarios por: solicitud del usuario al no estar de acuerdo con el valor del servicio, no es atendida la visita técnica de aforo,</w:t>
      </w:r>
      <w:r w:rsidR="005D14B2">
        <w:t xml:space="preserve"> en la visita técnica de aforo </w:t>
      </w:r>
      <w:r>
        <w:t>algunos residuos no pueden ser dispuestos por Ciudad Limpia, en RSDJ por su caracterización o no hay presentación de los residuos cuando se van</w:t>
      </w:r>
      <w:r w:rsidR="005D14B2">
        <w:t xml:space="preserve"> a</w:t>
      </w:r>
      <w:r>
        <w:t xml:space="preserve"> habilitar.</w:t>
      </w:r>
    </w:p>
    <w:p w14:paraId="3BF4BC99" w14:textId="77777777" w:rsidR="00FD3634" w:rsidRPr="00CE0A1E" w:rsidRDefault="00FD3634" w:rsidP="006E32D6">
      <w:pPr>
        <w:pStyle w:val="Ttulo3"/>
        <w:ind w:left="1560"/>
      </w:pPr>
      <w:bookmarkStart w:id="9" w:name="_Toc67481499"/>
      <w:r>
        <w:t>ANÁLISIS DEL INFORME DE INTERVENTORÍA</w:t>
      </w:r>
      <w:bookmarkEnd w:id="9"/>
      <w:r>
        <w:t xml:space="preserve"> </w:t>
      </w:r>
    </w:p>
    <w:p w14:paraId="36F41AB1" w14:textId="77777777" w:rsidR="00FD3634" w:rsidRDefault="00FD3634" w:rsidP="00FD3634">
      <w:pPr>
        <w:rPr>
          <w:color w:val="FF0000"/>
          <w:lang w:val="es-ES_tradnl"/>
        </w:rPr>
      </w:pPr>
    </w:p>
    <w:p w14:paraId="30CC9716" w14:textId="315D0DA9" w:rsidR="00DC3F78" w:rsidRDefault="00DC3F78" w:rsidP="00DC3F78">
      <w:pPr>
        <w:rPr>
          <w:lang w:val="es-ES_tradnl"/>
        </w:rPr>
      </w:pPr>
      <w:bookmarkStart w:id="10" w:name="_Toc67481500"/>
      <w:r w:rsidRPr="003F6617">
        <w:rPr>
          <w:lang w:val="es-ES_tradnl"/>
        </w:rPr>
        <w:t xml:space="preserve">De acuerdo con el plan de supervisión vigente para el presente periodo, el equipo de apoyo a la supervisión de la </w:t>
      </w:r>
      <w:r w:rsidR="00A51CDF" w:rsidRPr="003F6617">
        <w:rPr>
          <w:lang w:val="es-ES_tradnl"/>
        </w:rPr>
        <w:t>UAESP</w:t>
      </w:r>
      <w:r w:rsidRPr="003F6617">
        <w:rPr>
          <w:lang w:val="es-ES_tradnl"/>
        </w:rPr>
        <w:t xml:space="preserve"> revisó y analizó el informe de Interventoría Consorcio Proyección Capital en el componente del servicio de recol</w:t>
      </w:r>
      <w:r>
        <w:rPr>
          <w:lang w:val="es-ES_tradnl"/>
        </w:rPr>
        <w:t>e</w:t>
      </w:r>
      <w:r w:rsidRPr="003F6617">
        <w:rPr>
          <w:lang w:val="es-ES_tradnl"/>
        </w:rPr>
        <w:t>cción domiciliaria de RCD y recolección</w:t>
      </w:r>
      <w:r>
        <w:rPr>
          <w:lang w:val="es-ES_tradnl"/>
        </w:rPr>
        <w:t xml:space="preserve"> </w:t>
      </w:r>
      <w:r w:rsidRPr="003F6617">
        <w:rPr>
          <w:lang w:val="es-ES_tradnl"/>
        </w:rPr>
        <w:t>de residuos de arrojo clandestino, del cual se presenta el siguiente resumen</w:t>
      </w:r>
      <w:r>
        <w:rPr>
          <w:lang w:val="es-ES_tradnl"/>
        </w:rPr>
        <w:t>:</w:t>
      </w:r>
    </w:p>
    <w:p w14:paraId="33CD0720" w14:textId="77777777" w:rsidR="00DC3F78" w:rsidRDefault="00DC3F78" w:rsidP="00DC3F78">
      <w:pPr>
        <w:rPr>
          <w:lang w:val="es-ES_tradnl"/>
        </w:rPr>
      </w:pPr>
    </w:p>
    <w:p w14:paraId="5B973230" w14:textId="77777777" w:rsidR="00DC3F78" w:rsidRDefault="00DC3F78" w:rsidP="00DC3F78">
      <w:r>
        <w:rPr>
          <w:lang w:val="es-ES_tradnl"/>
        </w:rPr>
        <w:t>Para el mes de enero se realizaron 9 operativos en la localidad de Fontibón y 2 en la localidad de Kennedy respecto a la recolección domiciliaria RCD. En la programación especial (Seguimiento de Ciclovía), los hallazgos encontrados hicieron referencia a</w:t>
      </w:r>
      <w:r>
        <w:t xml:space="preserve"> puntos de arrojo clandestino y de residuos domiciliarios que son reportados inmediatamente por el grupo de </w:t>
      </w:r>
      <w:r w:rsidRPr="000C032B">
        <w:t>WhatsApp</w:t>
      </w:r>
      <w:r>
        <w:t xml:space="preserve"> “</w:t>
      </w:r>
      <w:r w:rsidRPr="000C032B">
        <w:t>OPERADORES DE RECOLECCIÓN”</w:t>
      </w:r>
      <w:r>
        <w:t xml:space="preserve"> para la acción de los operadores. </w:t>
      </w:r>
    </w:p>
    <w:p w14:paraId="6A0C6060" w14:textId="067AD746" w:rsidR="00E96608" w:rsidRDefault="00E96608" w:rsidP="00DC3F78">
      <w:pPr>
        <w:pStyle w:val="Ttulo3"/>
        <w:spacing w:before="240" w:after="240"/>
        <w:ind w:left="1560"/>
      </w:pPr>
      <w:r>
        <w:lastRenderedPageBreak/>
        <w:t>DESCRIPCIÓN DE LAS ACTIVIDADES PRESENTADAS POR EL CONCESIONARIO</w:t>
      </w:r>
      <w:bookmarkEnd w:id="10"/>
    </w:p>
    <w:p w14:paraId="62AE2DC7" w14:textId="77777777" w:rsidR="00DC3F78" w:rsidRDefault="00DC3F78" w:rsidP="00BA04B9">
      <w:pPr>
        <w:spacing w:after="240"/>
        <w:rPr>
          <w:lang w:val="es-ES_tradnl"/>
        </w:rPr>
      </w:pPr>
      <w:r>
        <w:rPr>
          <w:lang w:val="es-ES_tradnl"/>
        </w:rPr>
        <w:t xml:space="preserve">Durante el mes de febrero el prestador realizó actividades teniendo en cuenta el plan operativo establecido, en las localidades de Fontibón y Kennedy para el mes de febrero del año 2021. Estas actividades hacen referencia a cada uno de los componentes como lo son recolección y transporte, barrido y limpieza tanto mecánico como manual, limpieza de áreas públicas en puentes, anden, ciclorruta, glorietas, entre otros. A su vez, realizó actividades con los contenedores y las cestas, labores como mantenimiento y reubicación entre otros. </w:t>
      </w:r>
    </w:p>
    <w:p w14:paraId="32645719" w14:textId="4C271727" w:rsidR="00C70607" w:rsidRPr="00BA04B9" w:rsidRDefault="00DC3F78" w:rsidP="00BA04B9">
      <w:pPr>
        <w:spacing w:after="240"/>
        <w:rPr>
          <w:lang w:val="es-ES_tradnl"/>
        </w:rPr>
      </w:pPr>
      <w:r>
        <w:rPr>
          <w:lang w:val="es-ES_tradnl"/>
        </w:rPr>
        <w:t>La gestión social es otra de las actividades realizadas durante el mes de febrero por el prestador Ciudad Limpia Bogotá S.A.E.S.P presentando actividades con la comunidad correspondiente a las localidades de Kennedy y Fontibón.</w:t>
      </w:r>
    </w:p>
    <w:p w14:paraId="4E6E38B7" w14:textId="54BFD508" w:rsidR="00C70607" w:rsidRPr="006D0A1D" w:rsidRDefault="00C70607" w:rsidP="00C70607">
      <w:pPr>
        <w:pStyle w:val="Ttulo2"/>
      </w:pPr>
      <w:bookmarkStart w:id="11" w:name="_Toc67481502"/>
      <w:r>
        <w:t xml:space="preserve">ACTIVIDADES </w:t>
      </w:r>
      <w:r w:rsidRPr="00C70607">
        <w:t>DE BARRIDO Y LIMPIEZA</w:t>
      </w:r>
      <w:bookmarkEnd w:id="11"/>
      <w:r w:rsidR="004A0D83">
        <w:t xml:space="preserve"> </w:t>
      </w:r>
    </w:p>
    <w:p w14:paraId="7582AE20" w14:textId="77777777" w:rsidR="00C70607" w:rsidRDefault="00C70607" w:rsidP="00C70607"/>
    <w:p w14:paraId="5FDB51DA" w14:textId="77777777" w:rsidR="00E56A71" w:rsidRDefault="00E56A71" w:rsidP="00E56A71">
      <w:r w:rsidRPr="002446E6">
        <w:t xml:space="preserve">La actividad de </w:t>
      </w:r>
      <w:r>
        <w:t xml:space="preserve">barrido y limpieza </w:t>
      </w:r>
      <w:r w:rsidRPr="002446E6">
        <w:t xml:space="preserve">se aplica </w:t>
      </w:r>
      <w:r>
        <w:t xml:space="preserve">en las áreas de las </w:t>
      </w:r>
      <w:r w:rsidRPr="002446E6">
        <w:t>localidades de</w:t>
      </w:r>
      <w:r>
        <w:t xml:space="preserve"> Fontibón y Kennedy, pertenecientes al ASE 3</w:t>
      </w:r>
      <w:r w:rsidRPr="002446E6">
        <w:t xml:space="preserve">, en concordancia con las frecuencias mínimas y los horarios establecidos en la última actualización de la línea base del PGIRS </w:t>
      </w:r>
      <w:r w:rsidRPr="00960324">
        <w:t>realizada en el 2018 y lo consignado en el Reglamento Técnico Operativo.</w:t>
      </w:r>
    </w:p>
    <w:p w14:paraId="257CAC43" w14:textId="77777777" w:rsidR="00C70607" w:rsidRPr="00CE0A1E" w:rsidRDefault="00C70607" w:rsidP="00C70607"/>
    <w:p w14:paraId="3AE95DDB" w14:textId="77777777" w:rsidR="00C70607" w:rsidRPr="00CE0A1E" w:rsidRDefault="00C70607" w:rsidP="005E5527">
      <w:pPr>
        <w:pStyle w:val="Ttulo3"/>
        <w:ind w:left="1560"/>
      </w:pPr>
      <w:bookmarkStart w:id="12" w:name="_Toc67481503"/>
      <w:r>
        <w:t>ANÁLISIS DEL INFORME DE INTERVENTORÍA</w:t>
      </w:r>
      <w:bookmarkEnd w:id="12"/>
      <w:r>
        <w:t xml:space="preserve"> </w:t>
      </w:r>
    </w:p>
    <w:p w14:paraId="25C27A65" w14:textId="77777777" w:rsidR="00C70607" w:rsidRDefault="00C70607" w:rsidP="00C70607">
      <w:pPr>
        <w:rPr>
          <w:color w:val="FF0000"/>
          <w:lang w:val="es-ES_tradnl"/>
        </w:rPr>
      </w:pPr>
    </w:p>
    <w:p w14:paraId="2EB32487" w14:textId="12B01434" w:rsidR="00E56A71" w:rsidRDefault="00E56A71" w:rsidP="00E56A71">
      <w:pPr>
        <w:rPr>
          <w:lang w:val="es-ES_tradnl"/>
        </w:rPr>
      </w:pPr>
      <w:r w:rsidRPr="00960324">
        <w:rPr>
          <w:lang w:val="es-ES_tradnl"/>
        </w:rPr>
        <w:t xml:space="preserve">De acuerdo con el plan de supervisión vigente para el presente periodo, el equipo de apoyo a la supervisión de la UAESP revisó y analizó el informe de Interventoría Consorcio Proyección Capital en el componente del servicio de barrido y limpieza del cual se presenta el siguiente resumen. </w:t>
      </w:r>
    </w:p>
    <w:p w14:paraId="3929011E" w14:textId="77777777" w:rsidR="006D48C5" w:rsidRDefault="00E56A71" w:rsidP="00E56A71">
      <w:pPr>
        <w:spacing w:before="240"/>
        <w:rPr>
          <w:i/>
          <w:iCs/>
          <w:sz w:val="22"/>
          <w:szCs w:val="32"/>
        </w:rPr>
      </w:pPr>
      <w:r>
        <w:t xml:space="preserve">La interventoría concluye que la información registrada y cargada en el SIGAB no permitió el debido control y seguimiento </w:t>
      </w:r>
      <w:r w:rsidR="006D48C5">
        <w:t>de</w:t>
      </w:r>
      <w:r>
        <w:t xml:space="preserve"> las frecuencias y los horarios </w:t>
      </w:r>
      <w:r w:rsidRPr="00E215EB">
        <w:t xml:space="preserve">de </w:t>
      </w:r>
      <w:r w:rsidRPr="00E215EB">
        <w:rPr>
          <w:iCs/>
        </w:rPr>
        <w:t xml:space="preserve">prestación de servicio en tiempo real para cinco (5) </w:t>
      </w:r>
      <w:proofErr w:type="spellStart"/>
      <w:r w:rsidRPr="00E215EB">
        <w:rPr>
          <w:iCs/>
        </w:rPr>
        <w:t>microrrutas</w:t>
      </w:r>
      <w:proofErr w:type="spellEnd"/>
      <w:r w:rsidRPr="00E215EB">
        <w:rPr>
          <w:iCs/>
        </w:rPr>
        <w:t xml:space="preserve"> de las ocho (8) establecidas en el plan operativo.</w:t>
      </w:r>
      <w:r w:rsidR="006D48C5">
        <w:rPr>
          <w:i/>
          <w:iCs/>
          <w:sz w:val="22"/>
          <w:szCs w:val="32"/>
        </w:rPr>
        <w:t xml:space="preserve"> </w:t>
      </w:r>
    </w:p>
    <w:p w14:paraId="05DC0752" w14:textId="1CC906F7" w:rsidR="00E56A71" w:rsidRPr="006D48C5" w:rsidRDefault="00E56A71" w:rsidP="00E56A71">
      <w:pPr>
        <w:spacing w:before="240"/>
        <w:rPr>
          <w:i/>
          <w:iCs/>
          <w:sz w:val="22"/>
          <w:szCs w:val="32"/>
        </w:rPr>
      </w:pPr>
      <w:r w:rsidRPr="001E4580">
        <w:rPr>
          <w:iCs/>
        </w:rPr>
        <w:t>Para el mes de febrero de 2021, 459 verificaciones en campo de las cuales identificó un total de 97 hallazgos técnico-operativos; de lo cual, la localidad con mayor cantidad de hallazgos encontrados fue Kennedy y el hallazgo más reiterativo en el periodo fue</w:t>
      </w:r>
      <w:r w:rsidRPr="001E4580" w:rsidDel="00C378EB">
        <w:rPr>
          <w:iCs/>
        </w:rPr>
        <w:t xml:space="preserve"> </w:t>
      </w:r>
      <w:r w:rsidRPr="001E4580">
        <w:rPr>
          <w:iCs/>
        </w:rPr>
        <w:t>que no se observa el área limpia, con un 63.91% de representación.</w:t>
      </w:r>
      <w:r w:rsidR="006D48C5">
        <w:rPr>
          <w:i/>
          <w:iCs/>
          <w:sz w:val="22"/>
          <w:szCs w:val="32"/>
        </w:rPr>
        <w:t xml:space="preserve"> </w:t>
      </w:r>
      <w:r w:rsidRPr="001E4580">
        <w:rPr>
          <w:iCs/>
        </w:rPr>
        <w:t>Por otra parte, el Concesionario ha dado respuesta de manera oportuna a todos los hallazgos informados por la Interventoría mediante la Matriz Interactiva.</w:t>
      </w:r>
    </w:p>
    <w:p w14:paraId="65118B09" w14:textId="77777777" w:rsidR="00E56A71" w:rsidRDefault="00E56A71" w:rsidP="00E56A71">
      <w:pPr>
        <w:rPr>
          <w:color w:val="FF0000"/>
          <w:lang w:val="es-ES_tradnl"/>
        </w:rPr>
      </w:pPr>
    </w:p>
    <w:p w14:paraId="0047E527" w14:textId="67BCE20A" w:rsidR="00E96608" w:rsidRPr="00E56A71" w:rsidRDefault="00E56A71" w:rsidP="00E56A71">
      <w:pPr>
        <w:spacing w:after="240"/>
        <w:rPr>
          <w:lang w:val="es-ES_tradnl"/>
        </w:rPr>
      </w:pPr>
      <w:r w:rsidRPr="00E56A71">
        <w:rPr>
          <w:lang w:val="es-ES_tradnl"/>
        </w:rPr>
        <w:t>Es importante mencionar que se cumplió con el cronograma propuesto.</w:t>
      </w:r>
    </w:p>
    <w:p w14:paraId="612EB1A1" w14:textId="0DBAA48B" w:rsidR="00E96608" w:rsidRDefault="00E96608" w:rsidP="00CC45C8">
      <w:pPr>
        <w:pStyle w:val="Ttulo3"/>
        <w:ind w:left="1560"/>
      </w:pPr>
      <w:bookmarkStart w:id="13" w:name="_Toc67481504"/>
      <w:r>
        <w:t>DESCRIPCIÓN DE LAS ACTIVIDADES PRESENTADAS POR EL CONCESIONARIO</w:t>
      </w:r>
      <w:bookmarkEnd w:id="13"/>
    </w:p>
    <w:p w14:paraId="57614AA0" w14:textId="77777777" w:rsidR="00E96608" w:rsidRDefault="00E96608" w:rsidP="00E96608">
      <w:pPr>
        <w:rPr>
          <w:lang w:val="es-ES_tradnl"/>
        </w:rPr>
      </w:pPr>
    </w:p>
    <w:p w14:paraId="3AA1BD56" w14:textId="716F6F4D" w:rsidR="00E56A71" w:rsidRPr="00145239" w:rsidRDefault="00E56A71" w:rsidP="00E56A71">
      <w:pPr>
        <w:spacing w:after="240"/>
        <w:rPr>
          <w:lang w:val="es-ES_tradnl"/>
        </w:rPr>
      </w:pPr>
      <w:r>
        <w:rPr>
          <w:lang w:val="es-ES_tradnl"/>
        </w:rPr>
        <w:t>A continuación, se presentan los km pertenecientes a las actividades de barrido mecánico y manual en la localidad de Kennedy y la localidad de Fontibón en el mes de febrero</w:t>
      </w:r>
      <w:r w:rsidR="005D14B2">
        <w:rPr>
          <w:lang w:val="es-ES_tradnl"/>
        </w:rPr>
        <w:t xml:space="preserve"> de 2021</w:t>
      </w:r>
      <w:r>
        <w:rPr>
          <w:lang w:val="es-ES_tradnl"/>
        </w:rPr>
        <w:t>.</w:t>
      </w:r>
    </w:p>
    <w:p w14:paraId="69E95632" w14:textId="5F82BB05" w:rsidR="00E56A71" w:rsidRPr="00FC0A53" w:rsidRDefault="00E56A71" w:rsidP="00E56A71">
      <w:pPr>
        <w:jc w:val="center"/>
      </w:pPr>
      <w:r w:rsidRPr="00FC0A53">
        <w:t xml:space="preserve">Tabla </w:t>
      </w:r>
      <w:r w:rsidR="006D48C5">
        <w:t>3</w:t>
      </w:r>
      <w:r w:rsidRPr="00FC0A53">
        <w:t xml:space="preserve">. </w:t>
      </w:r>
      <w:r>
        <w:t xml:space="preserve">Componente </w:t>
      </w:r>
      <w:r w:rsidRPr="00FC0A53">
        <w:t>Barrido</w:t>
      </w:r>
      <w:r>
        <w:t xml:space="preserve"> y Limpieza</w:t>
      </w:r>
      <w:r w:rsidRPr="00FC0A53">
        <w:t xml:space="preserve"> </w:t>
      </w:r>
    </w:p>
    <w:tbl>
      <w:tblPr>
        <w:tblStyle w:val="Tablaconcuadrcula"/>
        <w:tblW w:w="0" w:type="auto"/>
        <w:jc w:val="center"/>
        <w:tblLook w:val="04A0" w:firstRow="1" w:lastRow="0" w:firstColumn="1" w:lastColumn="0" w:noHBand="0" w:noVBand="1"/>
      </w:tblPr>
      <w:tblGrid>
        <w:gridCol w:w="1156"/>
        <w:gridCol w:w="1299"/>
        <w:gridCol w:w="1371"/>
        <w:gridCol w:w="1106"/>
      </w:tblGrid>
      <w:tr w:rsidR="00E56A71" w14:paraId="13FD7A49" w14:textId="77777777" w:rsidTr="0053308A">
        <w:trPr>
          <w:jc w:val="center"/>
        </w:trPr>
        <w:tc>
          <w:tcPr>
            <w:tcW w:w="1156" w:type="dxa"/>
            <w:shd w:val="clear" w:color="auto" w:fill="EAEAEA"/>
          </w:tcPr>
          <w:p w14:paraId="379CA0B8" w14:textId="77777777" w:rsidR="00E56A71" w:rsidRPr="00F239FB" w:rsidRDefault="00E56A71" w:rsidP="0053308A">
            <w:pPr>
              <w:jc w:val="left"/>
              <w:rPr>
                <w:shd w:val="clear" w:color="auto" w:fill="FFFFFF"/>
              </w:rPr>
            </w:pPr>
            <w:r>
              <w:rPr>
                <w:shd w:val="clear" w:color="auto" w:fill="FFFFFF"/>
              </w:rPr>
              <w:t>Localidad</w:t>
            </w:r>
          </w:p>
        </w:tc>
        <w:tc>
          <w:tcPr>
            <w:tcW w:w="1299" w:type="dxa"/>
            <w:shd w:val="clear" w:color="auto" w:fill="EAEAEA"/>
          </w:tcPr>
          <w:p w14:paraId="0ECE838B" w14:textId="77777777" w:rsidR="00E56A71" w:rsidRPr="00F239FB" w:rsidRDefault="00E56A71" w:rsidP="0053308A">
            <w:pPr>
              <w:jc w:val="center"/>
              <w:rPr>
                <w:shd w:val="clear" w:color="auto" w:fill="FFFFFF"/>
              </w:rPr>
            </w:pPr>
            <w:r>
              <w:rPr>
                <w:shd w:val="clear" w:color="auto" w:fill="FFFFFF"/>
              </w:rPr>
              <w:t>Barrido Mecánico km</w:t>
            </w:r>
          </w:p>
        </w:tc>
        <w:tc>
          <w:tcPr>
            <w:tcW w:w="1371" w:type="dxa"/>
            <w:shd w:val="clear" w:color="auto" w:fill="EAEAEA"/>
          </w:tcPr>
          <w:p w14:paraId="23993707" w14:textId="77777777" w:rsidR="00E56A71" w:rsidRPr="00F239FB" w:rsidRDefault="00E56A71" w:rsidP="0053308A">
            <w:pPr>
              <w:jc w:val="center"/>
              <w:rPr>
                <w:shd w:val="clear" w:color="auto" w:fill="FFFFFF"/>
              </w:rPr>
            </w:pPr>
            <w:r>
              <w:rPr>
                <w:shd w:val="clear" w:color="auto" w:fill="FFFFFF"/>
              </w:rPr>
              <w:t>Barrido Manual km</w:t>
            </w:r>
          </w:p>
        </w:tc>
        <w:tc>
          <w:tcPr>
            <w:tcW w:w="1106" w:type="dxa"/>
            <w:shd w:val="clear" w:color="auto" w:fill="EAEAEA"/>
          </w:tcPr>
          <w:p w14:paraId="47E0BE9D" w14:textId="77777777" w:rsidR="00E56A71" w:rsidRPr="00F239FB" w:rsidRDefault="00E56A71" w:rsidP="0053308A">
            <w:pPr>
              <w:rPr>
                <w:shd w:val="clear" w:color="auto" w:fill="FFFFFF"/>
              </w:rPr>
            </w:pPr>
            <w:r w:rsidRPr="00F239FB">
              <w:rPr>
                <w:shd w:val="clear" w:color="auto" w:fill="FFFFFF"/>
              </w:rPr>
              <w:t>Total</w:t>
            </w:r>
          </w:p>
        </w:tc>
      </w:tr>
      <w:tr w:rsidR="00E56A71" w14:paraId="02366327" w14:textId="77777777" w:rsidTr="0053308A">
        <w:trPr>
          <w:jc w:val="center"/>
        </w:trPr>
        <w:tc>
          <w:tcPr>
            <w:tcW w:w="1156" w:type="dxa"/>
          </w:tcPr>
          <w:p w14:paraId="7E48EF8C" w14:textId="77777777" w:rsidR="00E56A71" w:rsidRDefault="00E56A71" w:rsidP="0053308A">
            <w:pPr>
              <w:rPr>
                <w:lang w:val="es-ES_tradnl"/>
              </w:rPr>
            </w:pPr>
            <w:r>
              <w:rPr>
                <w:lang w:val="es-ES_tradnl"/>
              </w:rPr>
              <w:t>Kennedy</w:t>
            </w:r>
          </w:p>
        </w:tc>
        <w:tc>
          <w:tcPr>
            <w:tcW w:w="1299" w:type="dxa"/>
          </w:tcPr>
          <w:p w14:paraId="4F1AD46E" w14:textId="77777777" w:rsidR="00E56A71" w:rsidRDefault="00E56A71" w:rsidP="0053308A">
            <w:pPr>
              <w:jc w:val="center"/>
              <w:rPr>
                <w:lang w:val="es-ES_tradnl"/>
              </w:rPr>
            </w:pPr>
            <w:r>
              <w:rPr>
                <w:lang w:val="es-ES_tradnl"/>
              </w:rPr>
              <w:t>7.664,16</w:t>
            </w:r>
          </w:p>
        </w:tc>
        <w:tc>
          <w:tcPr>
            <w:tcW w:w="1371" w:type="dxa"/>
          </w:tcPr>
          <w:p w14:paraId="5354627E" w14:textId="77777777" w:rsidR="00E56A71" w:rsidRDefault="00E56A71" w:rsidP="0053308A">
            <w:pPr>
              <w:jc w:val="center"/>
              <w:rPr>
                <w:lang w:val="es-ES_tradnl"/>
              </w:rPr>
            </w:pPr>
            <w:r>
              <w:rPr>
                <w:lang w:val="es-ES_tradnl"/>
              </w:rPr>
              <w:t>32.767,68</w:t>
            </w:r>
          </w:p>
        </w:tc>
        <w:tc>
          <w:tcPr>
            <w:tcW w:w="1106" w:type="dxa"/>
          </w:tcPr>
          <w:p w14:paraId="67535024" w14:textId="77777777" w:rsidR="00E56A71" w:rsidRDefault="00E56A71" w:rsidP="0053308A">
            <w:pPr>
              <w:rPr>
                <w:lang w:val="es-ES_tradnl"/>
              </w:rPr>
            </w:pPr>
            <w:r>
              <w:rPr>
                <w:lang w:val="es-ES_tradnl"/>
              </w:rPr>
              <w:t>40.431,84</w:t>
            </w:r>
          </w:p>
        </w:tc>
      </w:tr>
      <w:tr w:rsidR="00E56A71" w14:paraId="34A0059C" w14:textId="77777777" w:rsidTr="0053308A">
        <w:trPr>
          <w:jc w:val="center"/>
        </w:trPr>
        <w:tc>
          <w:tcPr>
            <w:tcW w:w="1156" w:type="dxa"/>
          </w:tcPr>
          <w:p w14:paraId="7B867C1F" w14:textId="77777777" w:rsidR="00E56A71" w:rsidRDefault="00E56A71" w:rsidP="0053308A">
            <w:pPr>
              <w:rPr>
                <w:lang w:val="es-ES_tradnl"/>
              </w:rPr>
            </w:pPr>
            <w:r>
              <w:rPr>
                <w:lang w:val="es-ES_tradnl"/>
              </w:rPr>
              <w:t>Fontibón</w:t>
            </w:r>
          </w:p>
        </w:tc>
        <w:tc>
          <w:tcPr>
            <w:tcW w:w="1299" w:type="dxa"/>
          </w:tcPr>
          <w:p w14:paraId="7154B0DD" w14:textId="77777777" w:rsidR="00E56A71" w:rsidRDefault="00E56A71" w:rsidP="0053308A">
            <w:pPr>
              <w:jc w:val="center"/>
              <w:rPr>
                <w:lang w:val="es-ES_tradnl"/>
              </w:rPr>
            </w:pPr>
            <w:r>
              <w:rPr>
                <w:lang w:val="es-ES_tradnl"/>
              </w:rPr>
              <w:t>3.802,4</w:t>
            </w:r>
          </w:p>
        </w:tc>
        <w:tc>
          <w:tcPr>
            <w:tcW w:w="1371" w:type="dxa"/>
          </w:tcPr>
          <w:p w14:paraId="59120BF0" w14:textId="77777777" w:rsidR="00E56A71" w:rsidRDefault="00E56A71" w:rsidP="0053308A">
            <w:pPr>
              <w:jc w:val="center"/>
              <w:rPr>
                <w:lang w:val="es-ES_tradnl"/>
              </w:rPr>
            </w:pPr>
            <w:r>
              <w:rPr>
                <w:lang w:val="es-ES_tradnl"/>
              </w:rPr>
              <w:t>27.296,12</w:t>
            </w:r>
          </w:p>
        </w:tc>
        <w:tc>
          <w:tcPr>
            <w:tcW w:w="1106" w:type="dxa"/>
          </w:tcPr>
          <w:p w14:paraId="2460E78E" w14:textId="77777777" w:rsidR="00E56A71" w:rsidRDefault="00E56A71" w:rsidP="0053308A">
            <w:pPr>
              <w:rPr>
                <w:lang w:val="es-ES_tradnl"/>
              </w:rPr>
            </w:pPr>
            <w:r>
              <w:rPr>
                <w:lang w:val="es-ES_tradnl"/>
              </w:rPr>
              <w:t>31.098,52</w:t>
            </w:r>
          </w:p>
        </w:tc>
      </w:tr>
      <w:tr w:rsidR="00E56A71" w14:paraId="5DF08D35" w14:textId="77777777" w:rsidTr="0053308A">
        <w:trPr>
          <w:jc w:val="center"/>
        </w:trPr>
        <w:tc>
          <w:tcPr>
            <w:tcW w:w="1156" w:type="dxa"/>
          </w:tcPr>
          <w:p w14:paraId="7A03EF09" w14:textId="77777777" w:rsidR="00E56A71" w:rsidRDefault="00E56A71" w:rsidP="0053308A">
            <w:pPr>
              <w:rPr>
                <w:lang w:val="es-ES_tradnl"/>
              </w:rPr>
            </w:pPr>
            <w:r>
              <w:rPr>
                <w:lang w:val="es-ES_tradnl"/>
              </w:rPr>
              <w:t>Total</w:t>
            </w:r>
          </w:p>
        </w:tc>
        <w:tc>
          <w:tcPr>
            <w:tcW w:w="1299" w:type="dxa"/>
          </w:tcPr>
          <w:p w14:paraId="03F62369" w14:textId="77777777" w:rsidR="00E56A71" w:rsidRDefault="00E56A71" w:rsidP="0053308A">
            <w:pPr>
              <w:jc w:val="center"/>
              <w:rPr>
                <w:lang w:val="es-ES_tradnl"/>
              </w:rPr>
            </w:pPr>
            <w:r>
              <w:rPr>
                <w:lang w:val="es-ES_tradnl"/>
              </w:rPr>
              <w:t>11.466,56</w:t>
            </w:r>
          </w:p>
        </w:tc>
        <w:tc>
          <w:tcPr>
            <w:tcW w:w="1371" w:type="dxa"/>
          </w:tcPr>
          <w:p w14:paraId="14B91F6E" w14:textId="77777777" w:rsidR="00E56A71" w:rsidRDefault="00E56A71" w:rsidP="0053308A">
            <w:pPr>
              <w:jc w:val="center"/>
              <w:rPr>
                <w:lang w:val="es-ES_tradnl"/>
              </w:rPr>
            </w:pPr>
            <w:r>
              <w:rPr>
                <w:lang w:val="es-ES_tradnl"/>
              </w:rPr>
              <w:t>60.063,80</w:t>
            </w:r>
          </w:p>
        </w:tc>
        <w:tc>
          <w:tcPr>
            <w:tcW w:w="1106" w:type="dxa"/>
          </w:tcPr>
          <w:p w14:paraId="1CF77FDA" w14:textId="77777777" w:rsidR="00E56A71" w:rsidRDefault="00E56A71" w:rsidP="0053308A">
            <w:pPr>
              <w:rPr>
                <w:lang w:val="es-ES_tradnl"/>
              </w:rPr>
            </w:pPr>
            <w:r>
              <w:rPr>
                <w:lang w:val="es-ES_tradnl"/>
              </w:rPr>
              <w:t>71.530,36</w:t>
            </w:r>
          </w:p>
        </w:tc>
      </w:tr>
    </w:tbl>
    <w:p w14:paraId="7066213D" w14:textId="77777777" w:rsidR="00E56A71" w:rsidRPr="00FC0A53" w:rsidRDefault="00E56A71" w:rsidP="00E56A71">
      <w:pPr>
        <w:jc w:val="center"/>
        <w:rPr>
          <w:sz w:val="16"/>
          <w:szCs w:val="16"/>
        </w:rPr>
      </w:pPr>
      <w:r w:rsidRPr="00FC0A53">
        <w:rPr>
          <w:sz w:val="16"/>
          <w:szCs w:val="16"/>
        </w:rPr>
        <w:t>Fuente: Informe Ciudad Limpia S.A. E.S.P</w:t>
      </w:r>
    </w:p>
    <w:p w14:paraId="19160C16" w14:textId="77777777" w:rsidR="00E56A71" w:rsidRPr="00CE0A1E" w:rsidRDefault="00E56A71" w:rsidP="00E56A71">
      <w:pPr>
        <w:spacing w:before="240"/>
      </w:pPr>
      <w:r w:rsidRPr="004C5D04">
        <w:t xml:space="preserve">El total de </w:t>
      </w:r>
      <w:r>
        <w:t>kilómetros</w:t>
      </w:r>
      <w:r w:rsidRPr="004C5D04">
        <w:t xml:space="preserve"> reportados en el informe del concesionario para el mes de </w:t>
      </w:r>
      <w:r>
        <w:t>febrero</w:t>
      </w:r>
      <w:r w:rsidRPr="004C5D04">
        <w:t xml:space="preserve"> será analizado y validado por la interventoría en su informe del mes de </w:t>
      </w:r>
      <w:r>
        <w:t>marzo</w:t>
      </w:r>
      <w:r w:rsidRPr="004C5D04">
        <w:t xml:space="preserve"> de 2021, por lo tanto, este valor está sujeto a variación.</w:t>
      </w:r>
    </w:p>
    <w:p w14:paraId="2BD38172" w14:textId="77777777" w:rsidR="00E96608" w:rsidRPr="00E56A71" w:rsidRDefault="00E96608" w:rsidP="00C70607">
      <w:pPr>
        <w:rPr>
          <w:color w:val="FF0000"/>
        </w:rPr>
      </w:pPr>
    </w:p>
    <w:p w14:paraId="6C19B480" w14:textId="00186431" w:rsidR="00C70607" w:rsidRPr="00D07969" w:rsidRDefault="00C70607" w:rsidP="00507563">
      <w:pPr>
        <w:pStyle w:val="Ttulo3"/>
        <w:ind w:left="1560"/>
      </w:pPr>
      <w:bookmarkStart w:id="14" w:name="_Toc67481505"/>
      <w:r>
        <w:lastRenderedPageBreak/>
        <w:t xml:space="preserve">Análisis </w:t>
      </w:r>
      <w:r w:rsidR="005E5527">
        <w:t>d</w:t>
      </w:r>
      <w:r>
        <w:t xml:space="preserve">e </w:t>
      </w:r>
      <w:r w:rsidR="005E5527">
        <w:t>l</w:t>
      </w:r>
      <w:r>
        <w:t xml:space="preserve">as </w:t>
      </w:r>
      <w:r w:rsidR="005E5527">
        <w:t>v</w:t>
      </w:r>
      <w:r w:rsidRPr="00FD3634">
        <w:t>isitas</w:t>
      </w:r>
      <w:r>
        <w:t xml:space="preserve"> </w:t>
      </w:r>
      <w:r w:rsidR="005E5527">
        <w:t>d</w:t>
      </w:r>
      <w:r>
        <w:t xml:space="preserve">e </w:t>
      </w:r>
      <w:r w:rsidR="005E5527">
        <w:t>c</w:t>
      </w:r>
      <w:r>
        <w:t>ampo</w:t>
      </w:r>
      <w:bookmarkEnd w:id="14"/>
    </w:p>
    <w:p w14:paraId="312E7448" w14:textId="77777777" w:rsidR="00C70607" w:rsidRDefault="00C70607" w:rsidP="00C70607">
      <w:pPr>
        <w:rPr>
          <w:lang w:val="es-ES_tradnl"/>
        </w:rPr>
      </w:pPr>
    </w:p>
    <w:p w14:paraId="5E2FC9A4" w14:textId="19D4114D" w:rsidR="00C70607" w:rsidRPr="00A03E9E" w:rsidRDefault="005E5527" w:rsidP="00C70607">
      <w:pPr>
        <w:rPr>
          <w:lang w:val="es-ES_tradnl"/>
        </w:rPr>
      </w:pPr>
      <w:r w:rsidRPr="00A03E9E">
        <w:rPr>
          <w:lang w:val="es-ES_tradnl"/>
        </w:rPr>
        <w:t>De acuerdo con el</w:t>
      </w:r>
      <w:r w:rsidR="00C70607" w:rsidRPr="00A03E9E">
        <w:rPr>
          <w:lang w:val="es-ES_tradnl"/>
        </w:rPr>
        <w:t xml:space="preserve"> plan de supervisión vigente para el presente periodo</w:t>
      </w:r>
      <w:r w:rsidRPr="00A03E9E">
        <w:rPr>
          <w:lang w:val="es-ES_tradnl"/>
        </w:rPr>
        <w:t>,</w:t>
      </w:r>
      <w:r w:rsidR="00C70607" w:rsidRPr="00A03E9E">
        <w:rPr>
          <w:lang w:val="es-ES_tradnl"/>
        </w:rPr>
        <w:t xml:space="preserve"> el equipo de apoyo a la supervisión de la UAESP realizó seguimiento y/o acompañamiento a las actividades de verificación y control efectuadas por la Interventoría del servicio de barrido y limpieza en cuanto al cumplimiento de frecuencias y horarios. </w:t>
      </w:r>
    </w:p>
    <w:p w14:paraId="6A579076" w14:textId="77777777" w:rsidR="00C70607" w:rsidRPr="00A03E9E" w:rsidRDefault="00C70607" w:rsidP="00C70607">
      <w:pPr>
        <w:rPr>
          <w:lang w:val="es-ES_tradnl"/>
        </w:rPr>
      </w:pPr>
    </w:p>
    <w:p w14:paraId="3C4DF0AF" w14:textId="73DE2651" w:rsidR="00E96608" w:rsidRDefault="005E5527" w:rsidP="00E96608">
      <w:pPr>
        <w:rPr>
          <w:rFonts w:cs="Arial"/>
          <w:bCs/>
          <w:shd w:val="clear" w:color="auto" w:fill="FFFFFF"/>
        </w:rPr>
      </w:pPr>
      <w:r w:rsidRPr="00A03E9E">
        <w:rPr>
          <w:rFonts w:cs="Arial"/>
          <w:bCs/>
          <w:shd w:val="clear" w:color="auto" w:fill="FFFFFF"/>
        </w:rPr>
        <w:t>En relación con el</w:t>
      </w:r>
      <w:r w:rsidR="00E96608" w:rsidRPr="00A03E9E">
        <w:rPr>
          <w:rFonts w:cs="Arial"/>
          <w:bCs/>
          <w:shd w:val="clear" w:color="auto" w:fill="FFFFFF"/>
        </w:rPr>
        <w:t xml:space="preserve"> seguimiento de las actividades de verificación</w:t>
      </w:r>
      <w:r w:rsidRPr="00A03E9E">
        <w:rPr>
          <w:rFonts w:cs="Arial"/>
          <w:bCs/>
          <w:shd w:val="clear" w:color="auto" w:fill="FFFFFF"/>
        </w:rPr>
        <w:t>,</w:t>
      </w:r>
      <w:r w:rsidR="00E96608" w:rsidRPr="00A03E9E">
        <w:rPr>
          <w:rFonts w:cs="Arial"/>
          <w:bCs/>
          <w:shd w:val="clear" w:color="auto" w:fill="FFFFFF"/>
        </w:rPr>
        <w:t xml:space="preserve"> el equipo de supervisión realizó </w:t>
      </w:r>
      <w:r w:rsidR="006D48C5">
        <w:rPr>
          <w:rFonts w:cs="Arial"/>
          <w:bCs/>
          <w:shd w:val="clear" w:color="auto" w:fill="FFFFFF"/>
        </w:rPr>
        <w:t>8</w:t>
      </w:r>
      <w:r w:rsidR="00E96608" w:rsidRPr="00A03E9E">
        <w:rPr>
          <w:rFonts w:cs="Arial"/>
          <w:bCs/>
          <w:shd w:val="clear" w:color="auto" w:fill="FFFFFF"/>
        </w:rPr>
        <w:t xml:space="preserve"> visitas de la siguiente manera:</w:t>
      </w:r>
    </w:p>
    <w:p w14:paraId="2C70F813" w14:textId="77777777" w:rsidR="006D48C5" w:rsidRPr="00A03E9E" w:rsidRDefault="006D48C5" w:rsidP="00E96608">
      <w:pPr>
        <w:rPr>
          <w:rFonts w:cs="Arial"/>
          <w:bCs/>
          <w:shd w:val="clear" w:color="auto" w:fill="FFFFFF"/>
        </w:rPr>
      </w:pPr>
    </w:p>
    <w:p w14:paraId="1517400B" w14:textId="7F8A0E25" w:rsidR="00E96608" w:rsidRPr="006D48C5" w:rsidRDefault="006D48C5" w:rsidP="006D48C5">
      <w:pPr>
        <w:jc w:val="center"/>
        <w:rPr>
          <w:rFonts w:cs="Arial"/>
          <w:bCs/>
          <w:shd w:val="clear" w:color="auto" w:fill="FFFFFF"/>
        </w:rPr>
      </w:pPr>
      <w:r w:rsidRPr="006D48C5">
        <w:rPr>
          <w:rFonts w:cs="Arial"/>
          <w:bCs/>
          <w:shd w:val="clear" w:color="auto" w:fill="FFFFFF"/>
        </w:rPr>
        <w:t>Tabla 4. Visitas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329"/>
        <w:gridCol w:w="1387"/>
        <w:gridCol w:w="1388"/>
        <w:gridCol w:w="1965"/>
        <w:gridCol w:w="2058"/>
        <w:gridCol w:w="917"/>
        <w:gridCol w:w="828"/>
      </w:tblGrid>
      <w:tr w:rsidR="00E96608" w:rsidRPr="00A74D41" w14:paraId="50133543" w14:textId="77777777" w:rsidTr="00EA61FC">
        <w:trPr>
          <w:trHeight w:val="316"/>
          <w:jc w:val="center"/>
        </w:trPr>
        <w:tc>
          <w:tcPr>
            <w:tcW w:w="656" w:type="dxa"/>
            <w:vMerge w:val="restart"/>
            <w:shd w:val="clear" w:color="auto" w:fill="F2F2F2"/>
            <w:vAlign w:val="center"/>
          </w:tcPr>
          <w:p w14:paraId="3800B100" w14:textId="77777777" w:rsidR="00E96608" w:rsidRPr="00A74D41" w:rsidRDefault="00E96608" w:rsidP="001C72F0">
            <w:pPr>
              <w:rPr>
                <w:shd w:val="clear" w:color="auto" w:fill="FFFFFF"/>
              </w:rPr>
            </w:pPr>
            <w:r w:rsidRPr="00A74D41">
              <w:rPr>
                <w:shd w:val="clear" w:color="auto" w:fill="FFFFFF"/>
              </w:rPr>
              <w:t>No.</w:t>
            </w:r>
          </w:p>
        </w:tc>
        <w:tc>
          <w:tcPr>
            <w:tcW w:w="1329" w:type="dxa"/>
            <w:vMerge w:val="restart"/>
            <w:shd w:val="clear" w:color="auto" w:fill="F2F2F2"/>
            <w:vAlign w:val="center"/>
          </w:tcPr>
          <w:p w14:paraId="0D932006" w14:textId="77777777" w:rsidR="00E96608" w:rsidRPr="00A74D41" w:rsidRDefault="00E96608" w:rsidP="001C72F0">
            <w:pPr>
              <w:rPr>
                <w:shd w:val="clear" w:color="auto" w:fill="FFFFFF"/>
              </w:rPr>
            </w:pPr>
            <w:r w:rsidRPr="00A74D41">
              <w:rPr>
                <w:shd w:val="clear" w:color="auto" w:fill="FFFFFF"/>
              </w:rPr>
              <w:t>fecha</w:t>
            </w:r>
          </w:p>
        </w:tc>
        <w:tc>
          <w:tcPr>
            <w:tcW w:w="1387" w:type="dxa"/>
            <w:vMerge w:val="restart"/>
            <w:shd w:val="clear" w:color="auto" w:fill="F2F2F2"/>
            <w:vAlign w:val="center"/>
          </w:tcPr>
          <w:p w14:paraId="6040438B" w14:textId="77777777" w:rsidR="00E96608" w:rsidRPr="00A74D41" w:rsidRDefault="00E96608" w:rsidP="001C72F0">
            <w:pPr>
              <w:rPr>
                <w:shd w:val="clear" w:color="auto" w:fill="FFFFFF"/>
              </w:rPr>
            </w:pPr>
            <w:r w:rsidRPr="00A74D41">
              <w:rPr>
                <w:shd w:val="clear" w:color="auto" w:fill="FFFFFF"/>
              </w:rPr>
              <w:t>Localidad</w:t>
            </w:r>
          </w:p>
        </w:tc>
        <w:tc>
          <w:tcPr>
            <w:tcW w:w="1388" w:type="dxa"/>
            <w:vMerge w:val="restart"/>
            <w:shd w:val="clear" w:color="auto" w:fill="F2F2F2"/>
            <w:vAlign w:val="center"/>
          </w:tcPr>
          <w:p w14:paraId="1C6C22A2" w14:textId="77777777" w:rsidR="00E96608" w:rsidRPr="00A74D41" w:rsidRDefault="00E96608" w:rsidP="001C72F0">
            <w:pPr>
              <w:rPr>
                <w:shd w:val="clear" w:color="auto" w:fill="FFFFFF"/>
              </w:rPr>
            </w:pPr>
            <w:r w:rsidRPr="00A74D41">
              <w:rPr>
                <w:shd w:val="clear" w:color="auto" w:fill="FFFFFF"/>
              </w:rPr>
              <w:t>Ubicación</w:t>
            </w:r>
          </w:p>
        </w:tc>
        <w:tc>
          <w:tcPr>
            <w:tcW w:w="1965" w:type="dxa"/>
            <w:vMerge w:val="restart"/>
            <w:shd w:val="clear" w:color="auto" w:fill="F2F2F2"/>
            <w:vAlign w:val="center"/>
          </w:tcPr>
          <w:p w14:paraId="7B797358" w14:textId="77777777" w:rsidR="00E96608" w:rsidRPr="00A74D41" w:rsidRDefault="00E96608" w:rsidP="00A74D41">
            <w:pPr>
              <w:jc w:val="center"/>
              <w:rPr>
                <w:shd w:val="clear" w:color="auto" w:fill="FFFFFF"/>
              </w:rPr>
            </w:pPr>
            <w:r w:rsidRPr="00A74D41">
              <w:rPr>
                <w:shd w:val="clear" w:color="auto" w:fill="FFFFFF"/>
              </w:rPr>
              <w:t>Objeto</w:t>
            </w:r>
          </w:p>
        </w:tc>
        <w:tc>
          <w:tcPr>
            <w:tcW w:w="2058" w:type="dxa"/>
            <w:vMerge w:val="restart"/>
            <w:shd w:val="clear" w:color="auto" w:fill="F2F2F2"/>
            <w:vAlign w:val="center"/>
          </w:tcPr>
          <w:p w14:paraId="7D4AF6A5" w14:textId="77777777" w:rsidR="00E96608" w:rsidRPr="00A74D41" w:rsidRDefault="00E96608"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3FE50590" w14:textId="77777777" w:rsidR="00E96608" w:rsidRPr="00A74D41" w:rsidRDefault="00E96608" w:rsidP="00A74D41">
            <w:pPr>
              <w:jc w:val="center"/>
              <w:rPr>
                <w:shd w:val="clear" w:color="auto" w:fill="FFFFFF"/>
              </w:rPr>
            </w:pPr>
            <w:r w:rsidRPr="00A74D41">
              <w:rPr>
                <w:shd w:val="clear" w:color="auto" w:fill="FFFFFF"/>
              </w:rPr>
              <w:t>Modalidad</w:t>
            </w:r>
          </w:p>
        </w:tc>
      </w:tr>
      <w:tr w:rsidR="00E96608" w:rsidRPr="00A74D41" w14:paraId="01338473" w14:textId="77777777" w:rsidTr="00EA61FC">
        <w:trPr>
          <w:trHeight w:val="341"/>
          <w:jc w:val="center"/>
        </w:trPr>
        <w:tc>
          <w:tcPr>
            <w:tcW w:w="656" w:type="dxa"/>
            <w:vMerge/>
            <w:shd w:val="clear" w:color="auto" w:fill="F2F2F2"/>
            <w:vAlign w:val="center"/>
          </w:tcPr>
          <w:p w14:paraId="0BEF1DEA" w14:textId="77777777" w:rsidR="00E96608" w:rsidRPr="00A74D41" w:rsidRDefault="00E96608" w:rsidP="001C72F0">
            <w:pPr>
              <w:rPr>
                <w:shd w:val="clear" w:color="auto" w:fill="FFFFFF"/>
              </w:rPr>
            </w:pPr>
          </w:p>
        </w:tc>
        <w:tc>
          <w:tcPr>
            <w:tcW w:w="1329" w:type="dxa"/>
            <w:vMerge/>
            <w:shd w:val="clear" w:color="auto" w:fill="F2F2F2"/>
            <w:vAlign w:val="center"/>
          </w:tcPr>
          <w:p w14:paraId="6F5B53ED" w14:textId="77777777" w:rsidR="00E96608" w:rsidRPr="00A74D41" w:rsidRDefault="00E96608" w:rsidP="001C72F0">
            <w:pPr>
              <w:rPr>
                <w:shd w:val="clear" w:color="auto" w:fill="FFFFFF"/>
              </w:rPr>
            </w:pPr>
          </w:p>
        </w:tc>
        <w:tc>
          <w:tcPr>
            <w:tcW w:w="1387" w:type="dxa"/>
            <w:vMerge/>
            <w:shd w:val="clear" w:color="auto" w:fill="F2F2F2"/>
            <w:vAlign w:val="center"/>
          </w:tcPr>
          <w:p w14:paraId="1DAF9499" w14:textId="77777777" w:rsidR="00E96608" w:rsidRPr="00A74D41" w:rsidRDefault="00E96608" w:rsidP="001C72F0">
            <w:pPr>
              <w:rPr>
                <w:shd w:val="clear" w:color="auto" w:fill="FFFFFF"/>
              </w:rPr>
            </w:pPr>
          </w:p>
        </w:tc>
        <w:tc>
          <w:tcPr>
            <w:tcW w:w="1388" w:type="dxa"/>
            <w:vMerge/>
            <w:shd w:val="clear" w:color="auto" w:fill="F2F2F2"/>
            <w:vAlign w:val="center"/>
          </w:tcPr>
          <w:p w14:paraId="73E481D4" w14:textId="77777777" w:rsidR="00E96608" w:rsidRPr="00A74D41" w:rsidRDefault="00E96608" w:rsidP="001C72F0">
            <w:pPr>
              <w:rPr>
                <w:shd w:val="clear" w:color="auto" w:fill="FFFFFF"/>
              </w:rPr>
            </w:pPr>
          </w:p>
        </w:tc>
        <w:tc>
          <w:tcPr>
            <w:tcW w:w="1965" w:type="dxa"/>
            <w:vMerge/>
            <w:shd w:val="clear" w:color="auto" w:fill="F2F2F2"/>
            <w:vAlign w:val="center"/>
          </w:tcPr>
          <w:p w14:paraId="20559076" w14:textId="77777777" w:rsidR="00E96608" w:rsidRPr="00A74D41" w:rsidRDefault="00E96608" w:rsidP="001C72F0">
            <w:pPr>
              <w:rPr>
                <w:shd w:val="clear" w:color="auto" w:fill="FFFFFF"/>
              </w:rPr>
            </w:pPr>
          </w:p>
        </w:tc>
        <w:tc>
          <w:tcPr>
            <w:tcW w:w="2058" w:type="dxa"/>
            <w:vMerge/>
            <w:shd w:val="clear" w:color="auto" w:fill="F2F2F2"/>
            <w:vAlign w:val="center"/>
          </w:tcPr>
          <w:p w14:paraId="0D93CED2" w14:textId="77777777" w:rsidR="00E96608" w:rsidRPr="00A74D41" w:rsidRDefault="00E96608" w:rsidP="001C72F0">
            <w:pPr>
              <w:rPr>
                <w:shd w:val="clear" w:color="auto" w:fill="FFFFFF"/>
              </w:rPr>
            </w:pPr>
          </w:p>
        </w:tc>
        <w:tc>
          <w:tcPr>
            <w:tcW w:w="917" w:type="dxa"/>
            <w:shd w:val="clear" w:color="auto" w:fill="F2F2F2"/>
            <w:vAlign w:val="center"/>
          </w:tcPr>
          <w:p w14:paraId="7A71FA7E" w14:textId="77777777" w:rsidR="00E96608" w:rsidRPr="00A74D41" w:rsidRDefault="00E96608" w:rsidP="001C72F0">
            <w:pPr>
              <w:rPr>
                <w:shd w:val="clear" w:color="auto" w:fill="FFFFFF"/>
              </w:rPr>
            </w:pPr>
            <w:r w:rsidRPr="00A74D41">
              <w:rPr>
                <w:shd w:val="clear" w:color="auto" w:fill="FFFFFF"/>
              </w:rPr>
              <w:t>Terreno</w:t>
            </w:r>
          </w:p>
        </w:tc>
        <w:tc>
          <w:tcPr>
            <w:tcW w:w="828" w:type="dxa"/>
            <w:shd w:val="clear" w:color="auto" w:fill="F2F2F2"/>
            <w:vAlign w:val="center"/>
          </w:tcPr>
          <w:p w14:paraId="01A3BA6C" w14:textId="77777777" w:rsidR="00E96608" w:rsidRPr="00A74D41" w:rsidRDefault="00E96608" w:rsidP="001C72F0">
            <w:pPr>
              <w:rPr>
                <w:shd w:val="clear" w:color="auto" w:fill="FFFFFF"/>
              </w:rPr>
            </w:pPr>
            <w:r w:rsidRPr="00A74D41">
              <w:rPr>
                <w:shd w:val="clear" w:color="auto" w:fill="FFFFFF"/>
              </w:rPr>
              <w:t>SIGAB</w:t>
            </w:r>
          </w:p>
        </w:tc>
      </w:tr>
      <w:tr w:rsidR="00A03E9E" w:rsidRPr="00A74D41" w14:paraId="1A63DEFC" w14:textId="77777777" w:rsidTr="00EA61FC">
        <w:trPr>
          <w:trHeight w:val="316"/>
          <w:jc w:val="center"/>
        </w:trPr>
        <w:tc>
          <w:tcPr>
            <w:tcW w:w="656" w:type="dxa"/>
            <w:shd w:val="clear" w:color="auto" w:fill="auto"/>
            <w:vAlign w:val="center"/>
          </w:tcPr>
          <w:p w14:paraId="306CE0A2" w14:textId="77777777" w:rsidR="00A03E9E" w:rsidRPr="00A74D41" w:rsidRDefault="00A03E9E" w:rsidP="00A03E9E">
            <w:pPr>
              <w:rPr>
                <w:shd w:val="clear" w:color="auto" w:fill="FFFFFF"/>
              </w:rPr>
            </w:pPr>
            <w:r w:rsidRPr="00A74D41">
              <w:rPr>
                <w:shd w:val="clear" w:color="auto" w:fill="FFFFFF"/>
              </w:rPr>
              <w:t>1</w:t>
            </w:r>
          </w:p>
        </w:tc>
        <w:tc>
          <w:tcPr>
            <w:tcW w:w="1329" w:type="dxa"/>
            <w:shd w:val="clear" w:color="auto" w:fill="auto"/>
            <w:vAlign w:val="center"/>
          </w:tcPr>
          <w:p w14:paraId="5BF2764F" w14:textId="6876B12A" w:rsidR="00A03E9E" w:rsidRPr="00A74D41" w:rsidRDefault="00A03E9E" w:rsidP="00A03E9E">
            <w:pPr>
              <w:rPr>
                <w:shd w:val="clear" w:color="auto" w:fill="FFFFFF"/>
              </w:rPr>
            </w:pPr>
            <w:r>
              <w:rPr>
                <w:shd w:val="clear" w:color="auto" w:fill="FFFFFF"/>
              </w:rPr>
              <w:t>03/02/20201</w:t>
            </w:r>
          </w:p>
        </w:tc>
        <w:tc>
          <w:tcPr>
            <w:tcW w:w="1387" w:type="dxa"/>
            <w:shd w:val="clear" w:color="auto" w:fill="auto"/>
            <w:vAlign w:val="center"/>
          </w:tcPr>
          <w:p w14:paraId="7FB1A2E1" w14:textId="2C77820F" w:rsidR="00A03E9E" w:rsidRPr="00A74D41" w:rsidRDefault="00A03E9E" w:rsidP="00A03E9E">
            <w:pPr>
              <w:rPr>
                <w:shd w:val="clear" w:color="auto" w:fill="FFFFFF"/>
              </w:rPr>
            </w:pPr>
            <w:r>
              <w:rPr>
                <w:shd w:val="clear" w:color="auto" w:fill="FFFFFF"/>
              </w:rPr>
              <w:t>Fontibón</w:t>
            </w:r>
          </w:p>
        </w:tc>
        <w:tc>
          <w:tcPr>
            <w:tcW w:w="1388" w:type="dxa"/>
            <w:shd w:val="clear" w:color="auto" w:fill="auto"/>
            <w:vAlign w:val="center"/>
          </w:tcPr>
          <w:p w14:paraId="5CC282BB" w14:textId="7FC53F34" w:rsidR="00A03E9E" w:rsidRPr="00A74D41" w:rsidRDefault="00A03E9E" w:rsidP="00A03E9E">
            <w:pPr>
              <w:rPr>
                <w:shd w:val="clear" w:color="auto" w:fill="FFFFFF"/>
              </w:rPr>
            </w:pPr>
            <w:r w:rsidRPr="00A03E9E">
              <w:rPr>
                <w:color w:val="000000"/>
              </w:rPr>
              <w:t>C</w:t>
            </w:r>
            <w:r>
              <w:rPr>
                <w:color w:val="000000"/>
              </w:rPr>
              <w:t>alle</w:t>
            </w:r>
            <w:r w:rsidRPr="00A03E9E">
              <w:rPr>
                <w:color w:val="000000"/>
              </w:rPr>
              <w:t xml:space="preserve"> 23 No. 104-42</w:t>
            </w:r>
          </w:p>
        </w:tc>
        <w:tc>
          <w:tcPr>
            <w:tcW w:w="1965" w:type="dxa"/>
            <w:shd w:val="clear" w:color="auto" w:fill="auto"/>
            <w:vAlign w:val="center"/>
          </w:tcPr>
          <w:p w14:paraId="2D1E167A" w14:textId="4D16B237" w:rsidR="00A03E9E" w:rsidRPr="00A74D41" w:rsidRDefault="00A03E9E" w:rsidP="00A03E9E">
            <w:pPr>
              <w:rPr>
                <w:shd w:val="clear" w:color="auto" w:fill="FFFFFF"/>
              </w:rPr>
            </w:pPr>
            <w:r w:rsidRPr="00A03E9E">
              <w:rPr>
                <w:color w:val="000000"/>
              </w:rPr>
              <w:t>Realizar un recorrido de verificación sobre la calle 23 a fin de identificar puntos críticos de arrojo clandestino</w:t>
            </w:r>
          </w:p>
        </w:tc>
        <w:tc>
          <w:tcPr>
            <w:tcW w:w="2058" w:type="dxa"/>
            <w:shd w:val="clear" w:color="auto" w:fill="auto"/>
            <w:vAlign w:val="center"/>
          </w:tcPr>
          <w:p w14:paraId="7ABFB96D" w14:textId="4D6ACCDF" w:rsidR="00A03E9E" w:rsidRPr="001A12C6" w:rsidRDefault="001A12C6" w:rsidP="00A03E9E">
            <w:pPr>
              <w:spacing w:before="100" w:beforeAutospacing="1" w:after="100" w:afterAutospacing="1"/>
              <w:jc w:val="left"/>
              <w:rPr>
                <w:rFonts w:cs="Arial"/>
                <w:color w:val="000000"/>
                <w:lang w:val="es-CO" w:eastAsia="es-CO"/>
              </w:rPr>
            </w:pPr>
            <w:r>
              <w:rPr>
                <w:rFonts w:cs="Arial"/>
                <w:color w:val="000000"/>
                <w:lang w:val="es-CO" w:eastAsia="es-CO"/>
              </w:rPr>
              <w:t xml:space="preserve">Se </w:t>
            </w:r>
            <w:r w:rsidR="00A03E9E" w:rsidRPr="001A12C6">
              <w:rPr>
                <w:rFonts w:cs="Arial"/>
                <w:color w:val="000000"/>
                <w:lang w:val="es-CO" w:eastAsia="es-CO"/>
              </w:rPr>
              <w:t>identific</w:t>
            </w:r>
            <w:r>
              <w:rPr>
                <w:rFonts w:cs="Arial"/>
                <w:color w:val="000000"/>
                <w:lang w:val="es-CO" w:eastAsia="es-CO"/>
              </w:rPr>
              <w:t>ó</w:t>
            </w:r>
            <w:r w:rsidR="00A03E9E" w:rsidRPr="001A12C6">
              <w:rPr>
                <w:rFonts w:cs="Arial"/>
                <w:color w:val="000000"/>
                <w:lang w:val="es-CO" w:eastAsia="es-CO"/>
              </w:rPr>
              <w:t xml:space="preserve"> necesidades de aseo y limpieza, en el marco de la reunión sostenida con OPAIN el día 02-02-2021.</w:t>
            </w:r>
          </w:p>
          <w:p w14:paraId="28397572" w14:textId="7B694D0E" w:rsidR="00A03E9E" w:rsidRPr="001A12C6" w:rsidRDefault="001A12C6" w:rsidP="00A03E9E">
            <w:pPr>
              <w:spacing w:before="100" w:beforeAutospacing="1" w:after="100" w:afterAutospacing="1"/>
              <w:jc w:val="left"/>
              <w:rPr>
                <w:rFonts w:cs="Arial"/>
                <w:color w:val="000000"/>
                <w:lang w:val="es-CO" w:eastAsia="es-CO"/>
              </w:rPr>
            </w:pPr>
            <w:r>
              <w:rPr>
                <w:rFonts w:cs="Arial"/>
                <w:color w:val="000000"/>
                <w:lang w:val="es-CO" w:eastAsia="es-CO"/>
              </w:rPr>
              <w:t xml:space="preserve">Se </w:t>
            </w:r>
            <w:r w:rsidR="00A03E9E" w:rsidRPr="001A12C6">
              <w:rPr>
                <w:rFonts w:cs="Arial"/>
                <w:color w:val="000000"/>
                <w:lang w:val="es-CO" w:eastAsia="es-CO"/>
              </w:rPr>
              <w:t>identifica</w:t>
            </w:r>
            <w:r>
              <w:rPr>
                <w:rFonts w:cs="Arial"/>
                <w:color w:val="000000"/>
                <w:lang w:val="es-CO" w:eastAsia="es-CO"/>
              </w:rPr>
              <w:t>ron</w:t>
            </w:r>
            <w:r w:rsidR="00A03E9E" w:rsidRPr="001A12C6">
              <w:rPr>
                <w:rFonts w:cs="Arial"/>
                <w:color w:val="000000"/>
                <w:lang w:val="es-CO" w:eastAsia="es-CO"/>
              </w:rPr>
              <w:t xml:space="preserve"> la presencia de puntos de acumulación en la zona, se levantó el registro fotográfico y se remite al prestador para atención inmediata</w:t>
            </w:r>
          </w:p>
          <w:p w14:paraId="3F5B7127" w14:textId="5B9EE129" w:rsidR="00A03E9E" w:rsidRPr="001A12C6" w:rsidRDefault="001A12C6" w:rsidP="00A03E9E">
            <w:pPr>
              <w:spacing w:before="100" w:beforeAutospacing="1" w:after="100" w:afterAutospacing="1"/>
              <w:jc w:val="left"/>
              <w:rPr>
                <w:rFonts w:cs="Arial"/>
                <w:color w:val="000000"/>
                <w:lang w:val="es-CO" w:eastAsia="es-CO"/>
              </w:rPr>
            </w:pPr>
            <w:r>
              <w:rPr>
                <w:rFonts w:cs="Arial"/>
                <w:color w:val="000000"/>
                <w:lang w:val="es-CO" w:eastAsia="es-CO"/>
              </w:rPr>
              <w:t>Los</w:t>
            </w:r>
            <w:r w:rsidR="00A03E9E" w:rsidRPr="001A12C6">
              <w:rPr>
                <w:rFonts w:cs="Arial"/>
                <w:color w:val="000000"/>
                <w:lang w:val="es-CO" w:eastAsia="es-CO"/>
              </w:rPr>
              <w:t xml:space="preserve"> contenedores de residuos aprovechabas y residuos no aprovechables</w:t>
            </w:r>
            <w:r>
              <w:rPr>
                <w:rFonts w:cs="Arial"/>
                <w:color w:val="000000"/>
                <w:lang w:val="es-CO" w:eastAsia="es-CO"/>
              </w:rPr>
              <w:t xml:space="preserve"> </w:t>
            </w:r>
            <w:r w:rsidR="00A03E9E" w:rsidRPr="001A12C6">
              <w:rPr>
                <w:rFonts w:cs="Arial"/>
                <w:color w:val="000000"/>
                <w:lang w:val="es-CO" w:eastAsia="es-CO"/>
              </w:rPr>
              <w:t>se encontraron dentro de los aforos establecidos en el reglamento técnico operativo.</w:t>
            </w:r>
          </w:p>
          <w:p w14:paraId="61E33BD3" w14:textId="77777777" w:rsidR="001A12C6" w:rsidRDefault="00A03E9E" w:rsidP="00A03E9E">
            <w:pPr>
              <w:rPr>
                <w:rFonts w:cs="Arial"/>
                <w:color w:val="000000"/>
                <w:lang w:val="es-CO" w:eastAsia="es-CO"/>
              </w:rPr>
            </w:pPr>
            <w:r w:rsidRPr="001A12C6">
              <w:rPr>
                <w:rFonts w:cs="Arial"/>
                <w:color w:val="000000"/>
                <w:lang w:val="es-CO" w:eastAsia="es-CO"/>
              </w:rPr>
              <w:t xml:space="preserve">En varios puntos se evidencio la presencia de RCD clandestino, abandonado en vía pública. </w:t>
            </w:r>
          </w:p>
          <w:p w14:paraId="7651184A" w14:textId="657AEE15" w:rsidR="00A03E9E" w:rsidRPr="00A74D41" w:rsidRDefault="00A03E9E" w:rsidP="00A03E9E">
            <w:pPr>
              <w:rPr>
                <w:shd w:val="clear" w:color="auto" w:fill="FFFFFF"/>
              </w:rPr>
            </w:pPr>
            <w:r w:rsidRPr="001A12C6">
              <w:rPr>
                <w:rFonts w:cs="Arial"/>
                <w:color w:val="000000"/>
                <w:lang w:val="es-CO" w:eastAsia="es-CO"/>
              </w:rPr>
              <w:t xml:space="preserve">En la zona se identificaron carretas </w:t>
            </w:r>
            <w:r w:rsidRPr="001A12C6">
              <w:rPr>
                <w:rFonts w:cs="Arial"/>
                <w:color w:val="000000"/>
                <w:lang w:val="es-CO" w:eastAsia="es-CO"/>
              </w:rPr>
              <w:lastRenderedPageBreak/>
              <w:t>pertenecientes a recicladores de oficio informales.</w:t>
            </w:r>
          </w:p>
        </w:tc>
        <w:tc>
          <w:tcPr>
            <w:tcW w:w="917" w:type="dxa"/>
            <w:shd w:val="clear" w:color="auto" w:fill="auto"/>
            <w:vAlign w:val="center"/>
          </w:tcPr>
          <w:p w14:paraId="201DC426" w14:textId="474BA399" w:rsidR="00A03E9E" w:rsidRPr="00A74D41" w:rsidRDefault="00A03E9E" w:rsidP="00A03E9E">
            <w:pPr>
              <w:jc w:val="center"/>
              <w:rPr>
                <w:shd w:val="clear" w:color="auto" w:fill="FFFFFF"/>
              </w:rPr>
            </w:pPr>
            <w:r>
              <w:rPr>
                <w:shd w:val="clear" w:color="auto" w:fill="FFFFFF"/>
              </w:rPr>
              <w:lastRenderedPageBreak/>
              <w:t>X</w:t>
            </w:r>
          </w:p>
        </w:tc>
        <w:tc>
          <w:tcPr>
            <w:tcW w:w="828" w:type="dxa"/>
            <w:shd w:val="clear" w:color="auto" w:fill="auto"/>
            <w:vAlign w:val="center"/>
          </w:tcPr>
          <w:p w14:paraId="30FAA39F" w14:textId="3A28640C" w:rsidR="00A03E9E" w:rsidRPr="00A74D41" w:rsidRDefault="00A03E9E" w:rsidP="00A03E9E">
            <w:pPr>
              <w:rPr>
                <w:shd w:val="clear" w:color="auto" w:fill="FFFFFF"/>
              </w:rPr>
            </w:pPr>
          </w:p>
        </w:tc>
      </w:tr>
      <w:tr w:rsidR="00E96608" w:rsidRPr="00A74D41" w14:paraId="4BE64FFF" w14:textId="77777777" w:rsidTr="00EA61FC">
        <w:trPr>
          <w:trHeight w:val="316"/>
          <w:jc w:val="center"/>
        </w:trPr>
        <w:tc>
          <w:tcPr>
            <w:tcW w:w="656" w:type="dxa"/>
            <w:shd w:val="clear" w:color="auto" w:fill="auto"/>
            <w:vAlign w:val="center"/>
          </w:tcPr>
          <w:p w14:paraId="046E2352" w14:textId="77777777" w:rsidR="00E96608" w:rsidRPr="00A74D41" w:rsidRDefault="00E96608" w:rsidP="001C72F0">
            <w:pPr>
              <w:rPr>
                <w:shd w:val="clear" w:color="auto" w:fill="FFFFFF"/>
              </w:rPr>
            </w:pPr>
            <w:r w:rsidRPr="00A74D41">
              <w:rPr>
                <w:shd w:val="clear" w:color="auto" w:fill="FFFFFF"/>
              </w:rPr>
              <w:t>2</w:t>
            </w:r>
          </w:p>
        </w:tc>
        <w:tc>
          <w:tcPr>
            <w:tcW w:w="1329" w:type="dxa"/>
            <w:shd w:val="clear" w:color="auto" w:fill="auto"/>
            <w:vAlign w:val="center"/>
          </w:tcPr>
          <w:p w14:paraId="104DB5FE" w14:textId="4F6E5AAB" w:rsidR="00E96608" w:rsidRPr="00A74D41" w:rsidRDefault="00A03E9E" w:rsidP="001C72F0">
            <w:pPr>
              <w:rPr>
                <w:shd w:val="clear" w:color="auto" w:fill="FFFFFF"/>
              </w:rPr>
            </w:pPr>
            <w:r>
              <w:rPr>
                <w:shd w:val="clear" w:color="auto" w:fill="FFFFFF"/>
              </w:rPr>
              <w:t>15/02/2021</w:t>
            </w:r>
          </w:p>
        </w:tc>
        <w:tc>
          <w:tcPr>
            <w:tcW w:w="1387" w:type="dxa"/>
            <w:shd w:val="clear" w:color="auto" w:fill="auto"/>
            <w:vAlign w:val="center"/>
          </w:tcPr>
          <w:p w14:paraId="104B8367" w14:textId="23A4B9CD" w:rsidR="00E96608" w:rsidRPr="00A74D41" w:rsidRDefault="001A12C6" w:rsidP="001C72F0">
            <w:pPr>
              <w:rPr>
                <w:shd w:val="clear" w:color="auto" w:fill="FFFFFF"/>
              </w:rPr>
            </w:pPr>
            <w:r>
              <w:rPr>
                <w:shd w:val="clear" w:color="auto" w:fill="FFFFFF"/>
              </w:rPr>
              <w:t>Kennedy</w:t>
            </w:r>
          </w:p>
        </w:tc>
        <w:tc>
          <w:tcPr>
            <w:tcW w:w="1388" w:type="dxa"/>
            <w:shd w:val="clear" w:color="auto" w:fill="auto"/>
            <w:vAlign w:val="center"/>
          </w:tcPr>
          <w:p w14:paraId="3BFCCDC0" w14:textId="74DA6497" w:rsidR="00E96608" w:rsidRPr="001A12C6" w:rsidRDefault="001A12C6" w:rsidP="001C72F0">
            <w:pPr>
              <w:rPr>
                <w:shd w:val="clear" w:color="auto" w:fill="FFFFFF"/>
              </w:rPr>
            </w:pPr>
            <w:r w:rsidRPr="001A12C6">
              <w:rPr>
                <w:color w:val="000000"/>
              </w:rPr>
              <w:t>Carrera 62ª calle 8</w:t>
            </w:r>
            <w:r w:rsidR="00DD0973">
              <w:rPr>
                <w:color w:val="000000"/>
              </w:rPr>
              <w:t>1</w:t>
            </w:r>
          </w:p>
        </w:tc>
        <w:tc>
          <w:tcPr>
            <w:tcW w:w="1965" w:type="dxa"/>
            <w:shd w:val="clear" w:color="auto" w:fill="auto"/>
            <w:vAlign w:val="center"/>
          </w:tcPr>
          <w:p w14:paraId="6C6E1597" w14:textId="0BEDC7A3" w:rsidR="00E96608" w:rsidRPr="001A12C6" w:rsidRDefault="001A12C6" w:rsidP="001C72F0">
            <w:pPr>
              <w:rPr>
                <w:shd w:val="clear" w:color="auto" w:fill="FFFFFF"/>
              </w:rPr>
            </w:pPr>
            <w:r w:rsidRPr="001A12C6">
              <w:rPr>
                <w:color w:val="000000"/>
              </w:rPr>
              <w:t>Brindar apoyo a la recolección de residuos sólidos en el sector de ventas, frente al frigorífico Guadalupe</w:t>
            </w:r>
            <w:r>
              <w:rPr>
                <w:color w:val="000000"/>
              </w:rPr>
              <w:t>.</w:t>
            </w:r>
          </w:p>
        </w:tc>
        <w:tc>
          <w:tcPr>
            <w:tcW w:w="2058" w:type="dxa"/>
            <w:shd w:val="clear" w:color="auto" w:fill="auto"/>
            <w:vAlign w:val="center"/>
          </w:tcPr>
          <w:p w14:paraId="7A9A70DC" w14:textId="4819D6B0" w:rsidR="001A12C6" w:rsidRPr="001A12C6" w:rsidRDefault="001A12C6" w:rsidP="001A12C6">
            <w:pPr>
              <w:spacing w:before="100" w:beforeAutospacing="1" w:after="100" w:afterAutospacing="1"/>
              <w:jc w:val="left"/>
              <w:rPr>
                <w:rFonts w:cs="Arial"/>
                <w:color w:val="000000"/>
                <w:lang w:val="es-CO" w:eastAsia="es-CO"/>
              </w:rPr>
            </w:pPr>
            <w:r w:rsidRPr="001A12C6">
              <w:rPr>
                <w:rFonts w:cs="Arial"/>
                <w:color w:val="000000"/>
                <w:lang w:val="es-CO" w:eastAsia="es-CO"/>
              </w:rPr>
              <w:t xml:space="preserve">El prestador del servicio público de aseo en la localidad de Kennedy ASE 3, ciudad limpia conto con el siguiente recurso: 2 vehículos tipo </w:t>
            </w:r>
            <w:proofErr w:type="spellStart"/>
            <w:r w:rsidRPr="001A12C6">
              <w:rPr>
                <w:rFonts w:cs="Arial"/>
                <w:color w:val="000000"/>
                <w:lang w:val="es-CO" w:eastAsia="es-CO"/>
              </w:rPr>
              <w:t>ampli</w:t>
            </w:r>
            <w:proofErr w:type="spellEnd"/>
            <w:r w:rsidRPr="001A12C6">
              <w:rPr>
                <w:rFonts w:cs="Arial"/>
                <w:color w:val="000000"/>
                <w:lang w:val="es-CO" w:eastAsia="es-CO"/>
              </w:rPr>
              <w:t xml:space="preserve"> roll, 1 </w:t>
            </w:r>
            <w:r w:rsidR="00A51CDF" w:rsidRPr="001A12C6">
              <w:rPr>
                <w:rFonts w:cs="Arial"/>
                <w:color w:val="000000"/>
                <w:lang w:val="es-CO" w:eastAsia="es-CO"/>
              </w:rPr>
              <w:t>minicargador</w:t>
            </w:r>
            <w:r w:rsidRPr="001A12C6">
              <w:rPr>
                <w:rFonts w:cs="Arial"/>
                <w:color w:val="000000"/>
                <w:lang w:val="es-CO" w:eastAsia="es-CO"/>
              </w:rPr>
              <w:t>, 1 supervisor y 1 equipo de operarios de barrido</w:t>
            </w:r>
            <w:r>
              <w:rPr>
                <w:rFonts w:cs="Arial"/>
                <w:color w:val="000000"/>
                <w:lang w:val="es-CO" w:eastAsia="es-CO"/>
              </w:rPr>
              <w:t xml:space="preserve"> y además, s</w:t>
            </w:r>
            <w:r w:rsidRPr="001A12C6">
              <w:rPr>
                <w:rFonts w:cs="Arial"/>
                <w:color w:val="000000"/>
                <w:lang w:val="es-CO" w:eastAsia="es-CO"/>
              </w:rPr>
              <w:t>e contó con el apoyo del personal del ejército nacional, policía metropolitana, gestores localidad de Kennedy y personal de la alcaldía local de Kennedy.</w:t>
            </w:r>
          </w:p>
          <w:p w14:paraId="280F899A" w14:textId="633EBFD0" w:rsidR="001A12C6" w:rsidRPr="001A12C6" w:rsidRDefault="001A12C6" w:rsidP="001A12C6">
            <w:pPr>
              <w:spacing w:before="100" w:beforeAutospacing="1" w:after="100" w:afterAutospacing="1"/>
              <w:jc w:val="left"/>
              <w:rPr>
                <w:rFonts w:cs="Arial"/>
                <w:color w:val="000000"/>
                <w:lang w:val="es-CO" w:eastAsia="es-CO"/>
              </w:rPr>
            </w:pPr>
            <w:r>
              <w:rPr>
                <w:rFonts w:cs="Arial"/>
                <w:color w:val="000000"/>
                <w:lang w:val="es-CO" w:eastAsia="es-CO"/>
              </w:rPr>
              <w:t>Se evidenció que además de los servicios realizado, n</w:t>
            </w:r>
            <w:r w:rsidRPr="001A12C6">
              <w:rPr>
                <w:rFonts w:cs="Arial"/>
                <w:color w:val="000000"/>
                <w:lang w:val="es-CO" w:eastAsia="es-CO"/>
              </w:rPr>
              <w:t>o se requirieron servicios adicionales en la zona.</w:t>
            </w:r>
          </w:p>
          <w:p w14:paraId="563F2FB3" w14:textId="7B9A98D0" w:rsidR="00E96608" w:rsidRPr="001A12C6" w:rsidRDefault="001A12C6" w:rsidP="001A12C6">
            <w:pPr>
              <w:spacing w:before="100" w:beforeAutospacing="1" w:after="100" w:afterAutospacing="1"/>
              <w:jc w:val="left"/>
              <w:rPr>
                <w:rFonts w:cs="Arial"/>
                <w:color w:val="000000"/>
                <w:lang w:val="es-CO" w:eastAsia="es-CO"/>
              </w:rPr>
            </w:pPr>
            <w:r w:rsidRPr="001A12C6">
              <w:rPr>
                <w:rFonts w:cs="Arial"/>
                <w:color w:val="000000"/>
                <w:lang w:val="es-CO" w:eastAsia="es-CO"/>
              </w:rPr>
              <w:t>Una vez atendida a zona, la alcaldía local de Kennedy iniciara un proceso de plantación de arbolado, a fin de consolidar la recuperación de la zona.</w:t>
            </w:r>
          </w:p>
        </w:tc>
        <w:tc>
          <w:tcPr>
            <w:tcW w:w="917" w:type="dxa"/>
            <w:shd w:val="clear" w:color="auto" w:fill="auto"/>
            <w:vAlign w:val="center"/>
          </w:tcPr>
          <w:p w14:paraId="5115CAF4" w14:textId="52C079B7" w:rsidR="00E96608" w:rsidRPr="00A74D41" w:rsidRDefault="00EA61FC" w:rsidP="00EA61FC">
            <w:pPr>
              <w:jc w:val="center"/>
              <w:rPr>
                <w:shd w:val="clear" w:color="auto" w:fill="FFFFFF"/>
              </w:rPr>
            </w:pPr>
            <w:r>
              <w:rPr>
                <w:shd w:val="clear" w:color="auto" w:fill="FFFFFF"/>
              </w:rPr>
              <w:t>X</w:t>
            </w:r>
          </w:p>
        </w:tc>
        <w:tc>
          <w:tcPr>
            <w:tcW w:w="828" w:type="dxa"/>
            <w:shd w:val="clear" w:color="auto" w:fill="auto"/>
            <w:vAlign w:val="center"/>
          </w:tcPr>
          <w:p w14:paraId="4C17E62E" w14:textId="77777777" w:rsidR="00E96608" w:rsidRPr="00A74D41" w:rsidRDefault="00E96608" w:rsidP="001C72F0">
            <w:pPr>
              <w:rPr>
                <w:shd w:val="clear" w:color="auto" w:fill="FFFFFF"/>
              </w:rPr>
            </w:pPr>
          </w:p>
        </w:tc>
      </w:tr>
      <w:tr w:rsidR="00E96608" w:rsidRPr="00A74D41" w14:paraId="248D199F" w14:textId="77777777" w:rsidTr="00EA61FC">
        <w:trPr>
          <w:trHeight w:val="316"/>
          <w:jc w:val="center"/>
        </w:trPr>
        <w:tc>
          <w:tcPr>
            <w:tcW w:w="656" w:type="dxa"/>
            <w:shd w:val="clear" w:color="auto" w:fill="auto"/>
            <w:vAlign w:val="center"/>
          </w:tcPr>
          <w:p w14:paraId="5D97C8F2" w14:textId="77777777" w:rsidR="00E96608" w:rsidRPr="00A74D41" w:rsidRDefault="00E96608" w:rsidP="001C72F0">
            <w:pPr>
              <w:rPr>
                <w:shd w:val="clear" w:color="auto" w:fill="FFFFFF"/>
              </w:rPr>
            </w:pPr>
            <w:r w:rsidRPr="00A74D41">
              <w:rPr>
                <w:shd w:val="clear" w:color="auto" w:fill="FFFFFF"/>
              </w:rPr>
              <w:t>3</w:t>
            </w:r>
          </w:p>
        </w:tc>
        <w:tc>
          <w:tcPr>
            <w:tcW w:w="1329" w:type="dxa"/>
            <w:shd w:val="clear" w:color="auto" w:fill="auto"/>
            <w:vAlign w:val="center"/>
          </w:tcPr>
          <w:p w14:paraId="2304C78E" w14:textId="050D4F50" w:rsidR="00E96608" w:rsidRPr="00A74D41" w:rsidRDefault="00E67FF2" w:rsidP="001C72F0">
            <w:pPr>
              <w:rPr>
                <w:shd w:val="clear" w:color="auto" w:fill="FFFFFF"/>
              </w:rPr>
            </w:pPr>
            <w:r>
              <w:rPr>
                <w:shd w:val="clear" w:color="auto" w:fill="FFFFFF"/>
              </w:rPr>
              <w:t>16/02/2021</w:t>
            </w:r>
          </w:p>
        </w:tc>
        <w:tc>
          <w:tcPr>
            <w:tcW w:w="1387" w:type="dxa"/>
            <w:shd w:val="clear" w:color="auto" w:fill="auto"/>
            <w:vAlign w:val="center"/>
          </w:tcPr>
          <w:p w14:paraId="09684BAF" w14:textId="551460B2" w:rsidR="00E96608" w:rsidRPr="00A74D41" w:rsidRDefault="008203DD" w:rsidP="001C72F0">
            <w:pPr>
              <w:rPr>
                <w:shd w:val="clear" w:color="auto" w:fill="FFFFFF"/>
              </w:rPr>
            </w:pPr>
            <w:r>
              <w:rPr>
                <w:shd w:val="clear" w:color="auto" w:fill="FFFFFF"/>
              </w:rPr>
              <w:t>Kennedy</w:t>
            </w:r>
          </w:p>
        </w:tc>
        <w:tc>
          <w:tcPr>
            <w:tcW w:w="1388" w:type="dxa"/>
            <w:shd w:val="clear" w:color="auto" w:fill="auto"/>
            <w:vAlign w:val="center"/>
          </w:tcPr>
          <w:p w14:paraId="012C3BCA" w14:textId="5333C040" w:rsidR="00E96608" w:rsidRPr="00A74D41" w:rsidRDefault="008203DD" w:rsidP="00E67FF2">
            <w:pPr>
              <w:jc w:val="center"/>
              <w:rPr>
                <w:shd w:val="clear" w:color="auto" w:fill="FFFFFF"/>
              </w:rPr>
            </w:pPr>
            <w:proofErr w:type="spellStart"/>
            <w:r>
              <w:rPr>
                <w:shd w:val="clear" w:color="auto" w:fill="FFFFFF"/>
              </w:rPr>
              <w:t>Cra</w:t>
            </w:r>
            <w:proofErr w:type="spellEnd"/>
            <w:r>
              <w:rPr>
                <w:shd w:val="clear" w:color="auto" w:fill="FFFFFF"/>
              </w:rPr>
              <w:t xml:space="preserve"> 87f # 42-37</w:t>
            </w:r>
          </w:p>
        </w:tc>
        <w:tc>
          <w:tcPr>
            <w:tcW w:w="1965" w:type="dxa"/>
            <w:shd w:val="clear" w:color="auto" w:fill="auto"/>
            <w:vAlign w:val="center"/>
          </w:tcPr>
          <w:p w14:paraId="18FE653D" w14:textId="5B666222" w:rsidR="00E96608" w:rsidRPr="00A74D41" w:rsidRDefault="00E67FF2" w:rsidP="00E67FF2">
            <w:pPr>
              <w:jc w:val="center"/>
              <w:rPr>
                <w:shd w:val="clear" w:color="auto" w:fill="FFFFFF"/>
              </w:rPr>
            </w:pPr>
            <w:r>
              <w:rPr>
                <w:shd w:val="clear" w:color="auto" w:fill="FFFFFF"/>
              </w:rPr>
              <w:t>Seguimiento Ruta 40001</w:t>
            </w:r>
          </w:p>
        </w:tc>
        <w:tc>
          <w:tcPr>
            <w:tcW w:w="2058" w:type="dxa"/>
            <w:shd w:val="clear" w:color="auto" w:fill="auto"/>
            <w:vAlign w:val="center"/>
          </w:tcPr>
          <w:p w14:paraId="727E991E" w14:textId="77777777" w:rsidR="00E96608" w:rsidRPr="00A74D41" w:rsidRDefault="00E96608" w:rsidP="001C72F0">
            <w:pPr>
              <w:rPr>
                <w:shd w:val="clear" w:color="auto" w:fill="FFFFFF"/>
              </w:rPr>
            </w:pPr>
          </w:p>
        </w:tc>
        <w:tc>
          <w:tcPr>
            <w:tcW w:w="917" w:type="dxa"/>
            <w:shd w:val="clear" w:color="auto" w:fill="auto"/>
            <w:vAlign w:val="center"/>
          </w:tcPr>
          <w:p w14:paraId="7DC515EF" w14:textId="77777777" w:rsidR="00E96608" w:rsidRPr="00A74D41" w:rsidRDefault="00E96608" w:rsidP="001C72F0">
            <w:pPr>
              <w:rPr>
                <w:shd w:val="clear" w:color="auto" w:fill="FFFFFF"/>
              </w:rPr>
            </w:pPr>
          </w:p>
        </w:tc>
        <w:tc>
          <w:tcPr>
            <w:tcW w:w="828" w:type="dxa"/>
            <w:shd w:val="clear" w:color="auto" w:fill="auto"/>
            <w:vAlign w:val="center"/>
          </w:tcPr>
          <w:p w14:paraId="0CE767FD" w14:textId="0B1158F4" w:rsidR="00E96608" w:rsidRPr="00A74D41" w:rsidRDefault="00E67FF2" w:rsidP="00E67FF2">
            <w:pPr>
              <w:jc w:val="center"/>
              <w:rPr>
                <w:shd w:val="clear" w:color="auto" w:fill="FFFFFF"/>
              </w:rPr>
            </w:pPr>
            <w:r>
              <w:rPr>
                <w:shd w:val="clear" w:color="auto" w:fill="FFFFFF"/>
              </w:rPr>
              <w:t>X</w:t>
            </w:r>
          </w:p>
        </w:tc>
      </w:tr>
      <w:tr w:rsidR="00E96608" w:rsidRPr="00A74D41" w14:paraId="3DBD702C" w14:textId="77777777" w:rsidTr="00EA61FC">
        <w:trPr>
          <w:trHeight w:val="316"/>
          <w:jc w:val="center"/>
        </w:trPr>
        <w:tc>
          <w:tcPr>
            <w:tcW w:w="656" w:type="dxa"/>
            <w:shd w:val="clear" w:color="auto" w:fill="auto"/>
            <w:vAlign w:val="center"/>
          </w:tcPr>
          <w:p w14:paraId="541CB1E4" w14:textId="77777777" w:rsidR="00E96608" w:rsidRPr="00A74D41" w:rsidRDefault="00E96608" w:rsidP="001C72F0">
            <w:pPr>
              <w:rPr>
                <w:shd w:val="clear" w:color="auto" w:fill="FFFFFF"/>
              </w:rPr>
            </w:pPr>
            <w:r w:rsidRPr="00A74D41">
              <w:rPr>
                <w:shd w:val="clear" w:color="auto" w:fill="FFFFFF"/>
              </w:rPr>
              <w:t>4</w:t>
            </w:r>
          </w:p>
        </w:tc>
        <w:tc>
          <w:tcPr>
            <w:tcW w:w="1329" w:type="dxa"/>
            <w:shd w:val="clear" w:color="auto" w:fill="auto"/>
            <w:vAlign w:val="center"/>
          </w:tcPr>
          <w:p w14:paraId="6BE15C74" w14:textId="1A5A95DE" w:rsidR="00E96608" w:rsidRPr="00A74D41" w:rsidRDefault="00EA61FC" w:rsidP="001C72F0">
            <w:pPr>
              <w:rPr>
                <w:shd w:val="clear" w:color="auto" w:fill="FFFFFF"/>
              </w:rPr>
            </w:pPr>
            <w:r>
              <w:rPr>
                <w:shd w:val="clear" w:color="auto" w:fill="FFFFFF"/>
              </w:rPr>
              <w:t>18/02/2021</w:t>
            </w:r>
          </w:p>
        </w:tc>
        <w:tc>
          <w:tcPr>
            <w:tcW w:w="1387" w:type="dxa"/>
            <w:shd w:val="clear" w:color="auto" w:fill="auto"/>
            <w:vAlign w:val="center"/>
          </w:tcPr>
          <w:p w14:paraId="3FA4CC2C" w14:textId="2600A8A3" w:rsidR="00E96608" w:rsidRPr="00A74D41" w:rsidRDefault="00EA61FC" w:rsidP="001C72F0">
            <w:pPr>
              <w:rPr>
                <w:shd w:val="clear" w:color="auto" w:fill="FFFFFF"/>
              </w:rPr>
            </w:pPr>
            <w:r>
              <w:rPr>
                <w:shd w:val="clear" w:color="auto" w:fill="FFFFFF"/>
              </w:rPr>
              <w:t>Fontibón</w:t>
            </w:r>
          </w:p>
        </w:tc>
        <w:tc>
          <w:tcPr>
            <w:tcW w:w="1388" w:type="dxa"/>
            <w:shd w:val="clear" w:color="auto" w:fill="auto"/>
            <w:vAlign w:val="center"/>
          </w:tcPr>
          <w:p w14:paraId="30397B8B" w14:textId="55055555" w:rsidR="00E96608" w:rsidRPr="00A74D41" w:rsidRDefault="00EA61FC" w:rsidP="001C72F0">
            <w:pPr>
              <w:rPr>
                <w:shd w:val="clear" w:color="auto" w:fill="FFFFFF"/>
              </w:rPr>
            </w:pPr>
            <w:r>
              <w:rPr>
                <w:shd w:val="clear" w:color="auto" w:fill="FFFFFF"/>
              </w:rPr>
              <w:t>Calle 17 #120-52</w:t>
            </w:r>
          </w:p>
        </w:tc>
        <w:tc>
          <w:tcPr>
            <w:tcW w:w="1965" w:type="dxa"/>
            <w:shd w:val="clear" w:color="auto" w:fill="auto"/>
            <w:vAlign w:val="center"/>
          </w:tcPr>
          <w:p w14:paraId="284548E2" w14:textId="028064B8" w:rsidR="00E96608" w:rsidRPr="00A74D41" w:rsidRDefault="00EA61FC" w:rsidP="00EA61FC">
            <w:pPr>
              <w:jc w:val="center"/>
              <w:rPr>
                <w:shd w:val="clear" w:color="auto" w:fill="FFFFFF"/>
              </w:rPr>
            </w:pPr>
            <w:r>
              <w:rPr>
                <w:shd w:val="clear" w:color="auto" w:fill="FFFFFF"/>
              </w:rPr>
              <w:t>Seguimiento Ruta 40005</w:t>
            </w:r>
          </w:p>
        </w:tc>
        <w:tc>
          <w:tcPr>
            <w:tcW w:w="2058" w:type="dxa"/>
            <w:shd w:val="clear" w:color="auto" w:fill="auto"/>
            <w:vAlign w:val="center"/>
          </w:tcPr>
          <w:p w14:paraId="0509C139" w14:textId="77777777" w:rsidR="00E96608" w:rsidRPr="00A74D41" w:rsidRDefault="00E96608" w:rsidP="00EA61FC">
            <w:pPr>
              <w:jc w:val="center"/>
              <w:rPr>
                <w:shd w:val="clear" w:color="auto" w:fill="FFFFFF"/>
              </w:rPr>
            </w:pPr>
          </w:p>
        </w:tc>
        <w:tc>
          <w:tcPr>
            <w:tcW w:w="917" w:type="dxa"/>
            <w:shd w:val="clear" w:color="auto" w:fill="auto"/>
            <w:vAlign w:val="center"/>
          </w:tcPr>
          <w:p w14:paraId="6246673F" w14:textId="77777777" w:rsidR="00E96608" w:rsidRPr="00A74D41" w:rsidRDefault="00E96608" w:rsidP="00EA61FC">
            <w:pPr>
              <w:jc w:val="center"/>
              <w:rPr>
                <w:shd w:val="clear" w:color="auto" w:fill="FFFFFF"/>
              </w:rPr>
            </w:pPr>
          </w:p>
        </w:tc>
        <w:tc>
          <w:tcPr>
            <w:tcW w:w="828" w:type="dxa"/>
            <w:shd w:val="clear" w:color="auto" w:fill="auto"/>
            <w:vAlign w:val="center"/>
          </w:tcPr>
          <w:p w14:paraId="41F3B6ED" w14:textId="5ADA8EB8" w:rsidR="00E96608" w:rsidRPr="00A74D41" w:rsidRDefault="00EA61FC" w:rsidP="00EA61FC">
            <w:pPr>
              <w:jc w:val="center"/>
              <w:rPr>
                <w:shd w:val="clear" w:color="auto" w:fill="FFFFFF"/>
              </w:rPr>
            </w:pPr>
            <w:r>
              <w:rPr>
                <w:shd w:val="clear" w:color="auto" w:fill="FFFFFF"/>
              </w:rPr>
              <w:t>X</w:t>
            </w:r>
          </w:p>
        </w:tc>
      </w:tr>
      <w:tr w:rsidR="008A0C83" w:rsidRPr="00A74D41" w14:paraId="557701A0" w14:textId="77777777" w:rsidTr="00EA61FC">
        <w:trPr>
          <w:trHeight w:val="316"/>
          <w:jc w:val="center"/>
        </w:trPr>
        <w:tc>
          <w:tcPr>
            <w:tcW w:w="656" w:type="dxa"/>
            <w:shd w:val="clear" w:color="auto" w:fill="auto"/>
            <w:vAlign w:val="center"/>
          </w:tcPr>
          <w:p w14:paraId="5E1BCC55" w14:textId="7106D705" w:rsidR="008A0C83" w:rsidRPr="00A74D41" w:rsidRDefault="008A0C83" w:rsidP="001C72F0">
            <w:pPr>
              <w:rPr>
                <w:shd w:val="clear" w:color="auto" w:fill="FFFFFF"/>
              </w:rPr>
            </w:pPr>
            <w:r>
              <w:rPr>
                <w:shd w:val="clear" w:color="auto" w:fill="FFFFFF"/>
              </w:rPr>
              <w:t>5</w:t>
            </w:r>
          </w:p>
        </w:tc>
        <w:tc>
          <w:tcPr>
            <w:tcW w:w="1329" w:type="dxa"/>
            <w:shd w:val="clear" w:color="auto" w:fill="auto"/>
            <w:vAlign w:val="center"/>
          </w:tcPr>
          <w:p w14:paraId="6B7ACA3E" w14:textId="5D73C20F" w:rsidR="008A0C83" w:rsidRDefault="008A0C83" w:rsidP="001C72F0">
            <w:pPr>
              <w:rPr>
                <w:shd w:val="clear" w:color="auto" w:fill="FFFFFF"/>
              </w:rPr>
            </w:pPr>
            <w:r>
              <w:rPr>
                <w:shd w:val="clear" w:color="auto" w:fill="FFFFFF"/>
              </w:rPr>
              <w:t>12/02/2021</w:t>
            </w:r>
          </w:p>
        </w:tc>
        <w:tc>
          <w:tcPr>
            <w:tcW w:w="1387" w:type="dxa"/>
            <w:shd w:val="clear" w:color="auto" w:fill="auto"/>
            <w:vAlign w:val="center"/>
          </w:tcPr>
          <w:p w14:paraId="60ADA5E8" w14:textId="43C5AF32" w:rsidR="008A0C83" w:rsidRDefault="008A0C83" w:rsidP="001C72F0">
            <w:pPr>
              <w:rPr>
                <w:shd w:val="clear" w:color="auto" w:fill="FFFFFF"/>
              </w:rPr>
            </w:pPr>
            <w:r>
              <w:rPr>
                <w:shd w:val="clear" w:color="auto" w:fill="FFFFFF"/>
              </w:rPr>
              <w:t>Fontibón</w:t>
            </w:r>
          </w:p>
        </w:tc>
        <w:tc>
          <w:tcPr>
            <w:tcW w:w="1388" w:type="dxa"/>
            <w:shd w:val="clear" w:color="auto" w:fill="auto"/>
            <w:vAlign w:val="center"/>
          </w:tcPr>
          <w:p w14:paraId="00C29904" w14:textId="2BF1DBF0" w:rsidR="008A0C83" w:rsidRDefault="00DD0973" w:rsidP="001C72F0">
            <w:pPr>
              <w:rPr>
                <w:shd w:val="clear" w:color="auto" w:fill="FFFFFF"/>
              </w:rPr>
            </w:pPr>
            <w:r>
              <w:t>Avenida la Esperanza con 104</w:t>
            </w:r>
          </w:p>
        </w:tc>
        <w:tc>
          <w:tcPr>
            <w:tcW w:w="1965" w:type="dxa"/>
            <w:shd w:val="clear" w:color="auto" w:fill="auto"/>
            <w:vAlign w:val="center"/>
          </w:tcPr>
          <w:p w14:paraId="4474D8DD" w14:textId="23C8833C" w:rsidR="008A0C83" w:rsidRDefault="00DD0973" w:rsidP="00EA61FC">
            <w:pPr>
              <w:jc w:val="center"/>
              <w:rPr>
                <w:shd w:val="clear" w:color="auto" w:fill="FFFFFF"/>
              </w:rPr>
            </w:pPr>
            <w:r>
              <w:t xml:space="preserve">Realizar recorrido articulado con diferentes instituciones para evidenciar puntos </w:t>
            </w:r>
            <w:r>
              <w:lastRenderedPageBreak/>
              <w:t xml:space="preserve">críticos y coordinar posibles acciones para la recuperación </w:t>
            </w:r>
            <w:r w:rsidR="00A51CDF">
              <w:t>de este</w:t>
            </w:r>
            <w:r>
              <w:t>.</w:t>
            </w:r>
          </w:p>
        </w:tc>
        <w:tc>
          <w:tcPr>
            <w:tcW w:w="2058" w:type="dxa"/>
            <w:shd w:val="clear" w:color="auto" w:fill="auto"/>
            <w:vAlign w:val="center"/>
          </w:tcPr>
          <w:p w14:paraId="6B9BFC91" w14:textId="77777777" w:rsidR="00DD0973" w:rsidRDefault="00DD0973" w:rsidP="00DD0973">
            <w:pPr>
              <w:jc w:val="center"/>
            </w:pPr>
            <w:r>
              <w:lastRenderedPageBreak/>
              <w:t xml:space="preserve">Se realizarán jornadas de aseo y recolección de escombros a su vez de socialización </w:t>
            </w:r>
            <w:r>
              <w:lastRenderedPageBreak/>
              <w:t xml:space="preserve">sobre el manejo del mobiliario público en este caso contenedores. </w:t>
            </w:r>
          </w:p>
          <w:p w14:paraId="04E419F7" w14:textId="77777777" w:rsidR="00DD0973" w:rsidRDefault="00DD0973" w:rsidP="00DD0973">
            <w:pPr>
              <w:jc w:val="center"/>
            </w:pPr>
          </w:p>
          <w:p w14:paraId="44200440" w14:textId="77777777" w:rsidR="00DD0973" w:rsidRDefault="00DD0973" w:rsidP="00DD0973">
            <w:pPr>
              <w:jc w:val="center"/>
            </w:pPr>
            <w:r>
              <w:t xml:space="preserve">Por parte de integración social se evidenciaron tres cambuches con habitantes de calle y se hicieron las respectivas socializaciones con dichos habitantes. </w:t>
            </w:r>
          </w:p>
          <w:p w14:paraId="5BC4A6F9" w14:textId="77777777" w:rsidR="00DD0973" w:rsidRDefault="00DD0973" w:rsidP="00DD0973">
            <w:pPr>
              <w:jc w:val="center"/>
            </w:pPr>
          </w:p>
          <w:p w14:paraId="51B068C8" w14:textId="2BC91202" w:rsidR="008A0C83" w:rsidRPr="00A74D41" w:rsidRDefault="00DD0973" w:rsidP="00DD0973">
            <w:pPr>
              <w:jc w:val="center"/>
              <w:rPr>
                <w:shd w:val="clear" w:color="auto" w:fill="FFFFFF"/>
              </w:rPr>
            </w:pPr>
            <w:r>
              <w:t>Para el 16 de febrero a las 8 de la se realizará una reunión virtual para finiquitar acciones que conlleven a la recuperación de dicho corredor</w:t>
            </w:r>
          </w:p>
        </w:tc>
        <w:tc>
          <w:tcPr>
            <w:tcW w:w="917" w:type="dxa"/>
            <w:shd w:val="clear" w:color="auto" w:fill="auto"/>
            <w:vAlign w:val="center"/>
          </w:tcPr>
          <w:p w14:paraId="77B0A56F" w14:textId="52663661" w:rsidR="008A0C83" w:rsidRPr="00A74D41" w:rsidRDefault="00DD0973" w:rsidP="00EA61FC">
            <w:pPr>
              <w:jc w:val="center"/>
              <w:rPr>
                <w:shd w:val="clear" w:color="auto" w:fill="FFFFFF"/>
              </w:rPr>
            </w:pPr>
            <w:r>
              <w:rPr>
                <w:shd w:val="clear" w:color="auto" w:fill="FFFFFF"/>
              </w:rPr>
              <w:lastRenderedPageBreak/>
              <w:t>X</w:t>
            </w:r>
          </w:p>
        </w:tc>
        <w:tc>
          <w:tcPr>
            <w:tcW w:w="828" w:type="dxa"/>
            <w:shd w:val="clear" w:color="auto" w:fill="auto"/>
            <w:vAlign w:val="center"/>
          </w:tcPr>
          <w:p w14:paraId="4EC778ED" w14:textId="77777777" w:rsidR="008A0C83" w:rsidRDefault="008A0C83" w:rsidP="00EA61FC">
            <w:pPr>
              <w:jc w:val="center"/>
              <w:rPr>
                <w:shd w:val="clear" w:color="auto" w:fill="FFFFFF"/>
              </w:rPr>
            </w:pPr>
          </w:p>
        </w:tc>
      </w:tr>
      <w:tr w:rsidR="00DD0973" w:rsidRPr="00A74D41" w14:paraId="113A0F8D" w14:textId="77777777" w:rsidTr="00EA61FC">
        <w:trPr>
          <w:trHeight w:val="316"/>
          <w:jc w:val="center"/>
        </w:trPr>
        <w:tc>
          <w:tcPr>
            <w:tcW w:w="656" w:type="dxa"/>
            <w:shd w:val="clear" w:color="auto" w:fill="auto"/>
            <w:vAlign w:val="center"/>
          </w:tcPr>
          <w:p w14:paraId="4C8AC521" w14:textId="4CB7A682" w:rsidR="00DD0973" w:rsidRDefault="00DD0973" w:rsidP="001C72F0">
            <w:pPr>
              <w:rPr>
                <w:shd w:val="clear" w:color="auto" w:fill="FFFFFF"/>
              </w:rPr>
            </w:pPr>
            <w:r>
              <w:rPr>
                <w:shd w:val="clear" w:color="auto" w:fill="FFFFFF"/>
              </w:rPr>
              <w:t>6</w:t>
            </w:r>
          </w:p>
        </w:tc>
        <w:tc>
          <w:tcPr>
            <w:tcW w:w="1329" w:type="dxa"/>
            <w:shd w:val="clear" w:color="auto" w:fill="auto"/>
            <w:vAlign w:val="center"/>
          </w:tcPr>
          <w:p w14:paraId="02B96FDD" w14:textId="497EB028" w:rsidR="00DD0973" w:rsidRDefault="00DD0973" w:rsidP="001C72F0">
            <w:pPr>
              <w:rPr>
                <w:shd w:val="clear" w:color="auto" w:fill="FFFFFF"/>
              </w:rPr>
            </w:pPr>
            <w:r>
              <w:rPr>
                <w:shd w:val="clear" w:color="auto" w:fill="FFFFFF"/>
              </w:rPr>
              <w:t>20/02/2021</w:t>
            </w:r>
          </w:p>
        </w:tc>
        <w:tc>
          <w:tcPr>
            <w:tcW w:w="1387" w:type="dxa"/>
            <w:shd w:val="clear" w:color="auto" w:fill="auto"/>
            <w:vAlign w:val="center"/>
          </w:tcPr>
          <w:p w14:paraId="1F0521D7" w14:textId="1B9F1839" w:rsidR="00DD0973" w:rsidRDefault="00DD0973" w:rsidP="001C72F0">
            <w:pPr>
              <w:rPr>
                <w:shd w:val="clear" w:color="auto" w:fill="FFFFFF"/>
              </w:rPr>
            </w:pPr>
            <w:r>
              <w:rPr>
                <w:shd w:val="clear" w:color="auto" w:fill="FFFFFF"/>
              </w:rPr>
              <w:t>Fontibón</w:t>
            </w:r>
          </w:p>
        </w:tc>
        <w:tc>
          <w:tcPr>
            <w:tcW w:w="1388" w:type="dxa"/>
            <w:shd w:val="clear" w:color="auto" w:fill="auto"/>
            <w:vAlign w:val="center"/>
          </w:tcPr>
          <w:p w14:paraId="22F0038F" w14:textId="2BC03D09" w:rsidR="00DD0973" w:rsidRDefault="00DD0973" w:rsidP="001C72F0">
            <w:r>
              <w:t>Calle 20 C # 96C-67 Barrio Villa Mar</w:t>
            </w:r>
          </w:p>
        </w:tc>
        <w:tc>
          <w:tcPr>
            <w:tcW w:w="1965" w:type="dxa"/>
            <w:shd w:val="clear" w:color="auto" w:fill="auto"/>
            <w:vAlign w:val="center"/>
          </w:tcPr>
          <w:p w14:paraId="6CC5563E" w14:textId="0B7533CD" w:rsidR="00DD0973" w:rsidRDefault="00DD0973" w:rsidP="00EA61FC">
            <w:pPr>
              <w:jc w:val="center"/>
            </w:pPr>
            <w:r>
              <w:t>Realizar seguimiento a la solicitud de la señora H</w:t>
            </w:r>
            <w:r w:rsidR="00A51CDF">
              <w:t>e</w:t>
            </w:r>
            <w:r>
              <w:t xml:space="preserve">rminda Reyes, realizada en el CLG el día 18 de </w:t>
            </w:r>
            <w:proofErr w:type="gramStart"/>
            <w:r>
              <w:t>Febrero</w:t>
            </w:r>
            <w:proofErr w:type="gramEnd"/>
            <w:r>
              <w:t xml:space="preserve"> 2021</w:t>
            </w:r>
          </w:p>
        </w:tc>
        <w:tc>
          <w:tcPr>
            <w:tcW w:w="2058" w:type="dxa"/>
            <w:shd w:val="clear" w:color="auto" w:fill="auto"/>
            <w:vAlign w:val="center"/>
          </w:tcPr>
          <w:p w14:paraId="5521AF81" w14:textId="77777777" w:rsidR="00DD0973" w:rsidRDefault="00DD0973" w:rsidP="00DD0973">
            <w:pPr>
              <w:jc w:val="center"/>
            </w:pPr>
            <w:r>
              <w:t xml:space="preserve">Se explicó a los residentes las frecuencias de recolección y mantenimiento de los contenedores, además, se les indicó la importancia de realizar las denuncias ante las autoridades policivas, frente al arrojo clandestino de residuos mixtos en la zona. Ello en cumplimiento del Artículo 111 del Código Nacional de Seguridad y Convivencia Ciudadana. </w:t>
            </w:r>
          </w:p>
          <w:p w14:paraId="3AECB321" w14:textId="6C9DBE39" w:rsidR="00DD0973" w:rsidRDefault="00DD0973" w:rsidP="00DD0973">
            <w:pPr>
              <w:jc w:val="center"/>
            </w:pPr>
            <w:r>
              <w:t xml:space="preserve">A su vez, se les explicó que debían proceder ante </w:t>
            </w:r>
            <w:r w:rsidR="00192786">
              <w:t>la problemática</w:t>
            </w:r>
            <w:r>
              <w:t xml:space="preserve"> de inseguridad a la que hicieron referencia. Así mismo, se les hizo claridad sobre </w:t>
            </w:r>
            <w:r>
              <w:lastRenderedPageBreak/>
              <w:t>el alcance de las competencias de esta Unidad y del concesionario del servicio de aseo.</w:t>
            </w:r>
          </w:p>
          <w:p w14:paraId="6E76015D" w14:textId="77777777" w:rsidR="00DD0973" w:rsidRDefault="00DD0973" w:rsidP="00DD0973">
            <w:pPr>
              <w:jc w:val="center"/>
            </w:pPr>
          </w:p>
          <w:p w14:paraId="698A8BCC" w14:textId="616F3F9F" w:rsidR="00DD0973" w:rsidRDefault="00DD0973" w:rsidP="00DD0973">
            <w:pPr>
              <w:jc w:val="center"/>
            </w:pPr>
            <w:r>
              <w:t xml:space="preserve">Se evidencia que el sector es atendido conforme al Plan Operativo del Concesionario. Sin embargo; esta Unidad ordenó, vía correo electrónico al Consorcio Proyección Capital, con un término perentorio de 5 días, que, en el marco de sus obligaciones contractuales, y en concordancia con la evidencia aportada por </w:t>
            </w:r>
            <w:r w:rsidR="00192786">
              <w:t>la señora</w:t>
            </w:r>
            <w:r>
              <w:t xml:space="preserve"> </w:t>
            </w:r>
            <w:proofErr w:type="spellStart"/>
            <w:r>
              <w:t>Horminda</w:t>
            </w:r>
            <w:proofErr w:type="spellEnd"/>
            <w:r>
              <w:t xml:space="preserve"> Reyes, haga seguimiento a la prestación del servicio y remita informe de las acciones realizadas. Así mismo, se ordenó al Operador Ciudad Limpia S.A. E.S.P que se tenga en cuenta la situación particular de la señora, y se está trabajando en la búsqueda de opciones técnicamente viables para atender la solicitud. Finalmente, se solicitó a Ciudad Limpia S.A E.S.P., reforzar las acciones de Gestión Social, desarrollando campañas de sensibilización con </w:t>
            </w:r>
            <w:r>
              <w:lastRenderedPageBreak/>
              <w:t>la comunidad, en materia de uso adecuado de este tipo de mobiliario, separación en la fuente, presentación adecuada de residuos, funcionalidad, beneficios, horarios y frecuencias, y demás temas que deban ser fortalecidos según las condiciones del entorno. A la fecha nos encontramos en espera del concepto técnico que avale la viabilidad de reubicación de los contenedores, tomando en cuenta las molestias que se están generando en el estado de salud y tiempo de descanso de la Peticionaria</w:t>
            </w:r>
          </w:p>
        </w:tc>
        <w:tc>
          <w:tcPr>
            <w:tcW w:w="917" w:type="dxa"/>
            <w:shd w:val="clear" w:color="auto" w:fill="auto"/>
            <w:vAlign w:val="center"/>
          </w:tcPr>
          <w:p w14:paraId="0321F3F2" w14:textId="77777777" w:rsidR="00DD0973" w:rsidRDefault="00DD0973" w:rsidP="00EA61FC">
            <w:pPr>
              <w:jc w:val="center"/>
              <w:rPr>
                <w:shd w:val="clear" w:color="auto" w:fill="FFFFFF"/>
              </w:rPr>
            </w:pPr>
          </w:p>
        </w:tc>
        <w:tc>
          <w:tcPr>
            <w:tcW w:w="828" w:type="dxa"/>
            <w:shd w:val="clear" w:color="auto" w:fill="auto"/>
            <w:vAlign w:val="center"/>
          </w:tcPr>
          <w:p w14:paraId="48982E6E" w14:textId="77777777" w:rsidR="00DD0973" w:rsidRDefault="00DD0973" w:rsidP="00EA61FC">
            <w:pPr>
              <w:jc w:val="center"/>
              <w:rPr>
                <w:shd w:val="clear" w:color="auto" w:fill="FFFFFF"/>
              </w:rPr>
            </w:pPr>
          </w:p>
        </w:tc>
      </w:tr>
      <w:tr w:rsidR="008042FE" w:rsidRPr="00A74D41" w14:paraId="6B2C16D8" w14:textId="77777777" w:rsidTr="00EA61FC">
        <w:trPr>
          <w:trHeight w:val="316"/>
          <w:jc w:val="center"/>
        </w:trPr>
        <w:tc>
          <w:tcPr>
            <w:tcW w:w="656" w:type="dxa"/>
            <w:shd w:val="clear" w:color="auto" w:fill="auto"/>
            <w:vAlign w:val="center"/>
          </w:tcPr>
          <w:p w14:paraId="688D3F19" w14:textId="31DEEB53" w:rsidR="008042FE" w:rsidRPr="008042FE" w:rsidRDefault="008042FE" w:rsidP="001C72F0">
            <w:pPr>
              <w:rPr>
                <w:shd w:val="clear" w:color="auto" w:fill="FFFFFF"/>
              </w:rPr>
            </w:pPr>
            <w:r w:rsidRPr="008042FE">
              <w:rPr>
                <w:shd w:val="clear" w:color="auto" w:fill="FFFFFF"/>
              </w:rPr>
              <w:lastRenderedPageBreak/>
              <w:t>7</w:t>
            </w:r>
          </w:p>
        </w:tc>
        <w:tc>
          <w:tcPr>
            <w:tcW w:w="1329" w:type="dxa"/>
            <w:shd w:val="clear" w:color="auto" w:fill="auto"/>
            <w:vAlign w:val="center"/>
          </w:tcPr>
          <w:p w14:paraId="0DBA8690" w14:textId="40660967" w:rsidR="008042FE" w:rsidRPr="008042FE" w:rsidRDefault="008042FE" w:rsidP="001C72F0">
            <w:pPr>
              <w:rPr>
                <w:shd w:val="clear" w:color="auto" w:fill="FFFFFF"/>
              </w:rPr>
            </w:pPr>
            <w:r w:rsidRPr="008042FE">
              <w:rPr>
                <w:shd w:val="clear" w:color="auto" w:fill="FFFFFF"/>
              </w:rPr>
              <w:t>25/02/2021</w:t>
            </w:r>
          </w:p>
        </w:tc>
        <w:tc>
          <w:tcPr>
            <w:tcW w:w="1387" w:type="dxa"/>
            <w:shd w:val="clear" w:color="auto" w:fill="auto"/>
            <w:vAlign w:val="center"/>
          </w:tcPr>
          <w:p w14:paraId="47C90C0B" w14:textId="5E6B8BA5" w:rsidR="008042FE" w:rsidRPr="008042FE" w:rsidRDefault="008042FE" w:rsidP="001C72F0">
            <w:pPr>
              <w:rPr>
                <w:shd w:val="clear" w:color="auto" w:fill="FFFFFF"/>
              </w:rPr>
            </w:pPr>
            <w:r w:rsidRPr="008042FE">
              <w:rPr>
                <w:shd w:val="clear" w:color="auto" w:fill="FFFFFF"/>
              </w:rPr>
              <w:t>Kennedy</w:t>
            </w:r>
          </w:p>
        </w:tc>
        <w:tc>
          <w:tcPr>
            <w:tcW w:w="1388" w:type="dxa"/>
            <w:shd w:val="clear" w:color="auto" w:fill="auto"/>
            <w:vAlign w:val="center"/>
          </w:tcPr>
          <w:p w14:paraId="06DFD1A6" w14:textId="59CA267E" w:rsidR="008042FE" w:rsidRPr="008042FE" w:rsidRDefault="008042FE" w:rsidP="001C72F0">
            <w:pPr>
              <w:rPr>
                <w:shd w:val="clear" w:color="auto" w:fill="FFFFFF"/>
              </w:rPr>
            </w:pPr>
            <w:r w:rsidRPr="008042FE">
              <w:rPr>
                <w:shd w:val="clear" w:color="auto" w:fill="FFFFFF"/>
              </w:rPr>
              <w:t>Carrera 62ª calle 81</w:t>
            </w:r>
          </w:p>
        </w:tc>
        <w:tc>
          <w:tcPr>
            <w:tcW w:w="1965" w:type="dxa"/>
            <w:shd w:val="clear" w:color="auto" w:fill="auto"/>
            <w:vAlign w:val="center"/>
          </w:tcPr>
          <w:p w14:paraId="537A8400" w14:textId="0897D875" w:rsidR="008042FE" w:rsidRPr="008042FE" w:rsidRDefault="008042FE" w:rsidP="00EA61FC">
            <w:pPr>
              <w:jc w:val="center"/>
              <w:rPr>
                <w:shd w:val="clear" w:color="auto" w:fill="FFFFFF"/>
              </w:rPr>
            </w:pPr>
            <w:r w:rsidRPr="008042FE">
              <w:rPr>
                <w:shd w:val="clear" w:color="auto" w:fill="FFFFFF"/>
              </w:rPr>
              <w:t>Participar en la jornada de plantación de arbolado, en la zona del frigorífico Guadalupe, liderado por la Alcaldía Local de Kennedy.</w:t>
            </w:r>
          </w:p>
        </w:tc>
        <w:tc>
          <w:tcPr>
            <w:tcW w:w="2058" w:type="dxa"/>
            <w:shd w:val="clear" w:color="auto" w:fill="auto"/>
            <w:vAlign w:val="center"/>
          </w:tcPr>
          <w:p w14:paraId="1E26E4C5" w14:textId="04BFEE01" w:rsidR="008042FE" w:rsidRPr="008042FE" w:rsidRDefault="008042FE" w:rsidP="00DD0973">
            <w:pPr>
              <w:jc w:val="center"/>
              <w:rPr>
                <w:shd w:val="clear" w:color="auto" w:fill="FFFFFF"/>
              </w:rPr>
            </w:pPr>
            <w:r w:rsidRPr="008042FE">
              <w:rPr>
                <w:shd w:val="clear" w:color="auto" w:fill="FFFFFF"/>
              </w:rPr>
              <w:t xml:space="preserve">En lo referente al tema de aseo se habilito el punto crítico de acumulación de residuos ubicado en el espacio público adyacente a la autopista Sur. - Se efectuó el lavado del punto a fin de mitigar los olores presentes, el prestador realizo la intervención utilizando el equipo de Hidro lavado. - </w:t>
            </w:r>
            <w:r w:rsidR="00A51CDF" w:rsidRPr="008042FE">
              <w:rPr>
                <w:shd w:val="clear" w:color="auto" w:fill="FFFFFF"/>
              </w:rPr>
              <w:t>Los personales de la UAESP junto a las demás entidades apoyaron la siembra de las distintas especies</w:t>
            </w:r>
            <w:r w:rsidRPr="008042FE">
              <w:rPr>
                <w:shd w:val="clear" w:color="auto" w:fill="FFFFFF"/>
              </w:rPr>
              <w:t xml:space="preserve"> arbóreas, atendiendo los </w:t>
            </w:r>
            <w:r w:rsidRPr="008042FE">
              <w:rPr>
                <w:shd w:val="clear" w:color="auto" w:fill="FFFFFF"/>
              </w:rPr>
              <w:lastRenderedPageBreak/>
              <w:t>lineamientos brindados por el personal Técnico del Jardín Botánico.</w:t>
            </w:r>
          </w:p>
        </w:tc>
        <w:tc>
          <w:tcPr>
            <w:tcW w:w="917" w:type="dxa"/>
            <w:shd w:val="clear" w:color="auto" w:fill="auto"/>
            <w:vAlign w:val="center"/>
          </w:tcPr>
          <w:p w14:paraId="55231B34" w14:textId="77777777" w:rsidR="008042FE" w:rsidRPr="008042FE" w:rsidRDefault="008042FE" w:rsidP="00EA61FC">
            <w:pPr>
              <w:jc w:val="center"/>
              <w:rPr>
                <w:shd w:val="clear" w:color="auto" w:fill="FFFFFF"/>
              </w:rPr>
            </w:pPr>
          </w:p>
        </w:tc>
        <w:tc>
          <w:tcPr>
            <w:tcW w:w="828" w:type="dxa"/>
            <w:shd w:val="clear" w:color="auto" w:fill="auto"/>
            <w:vAlign w:val="center"/>
          </w:tcPr>
          <w:p w14:paraId="3ED7783A" w14:textId="77777777" w:rsidR="008042FE" w:rsidRPr="008042FE" w:rsidRDefault="008042FE" w:rsidP="00EA61FC">
            <w:pPr>
              <w:jc w:val="center"/>
              <w:rPr>
                <w:shd w:val="clear" w:color="auto" w:fill="FFFFFF"/>
              </w:rPr>
            </w:pPr>
          </w:p>
        </w:tc>
      </w:tr>
    </w:tbl>
    <w:p w14:paraId="71A89B22" w14:textId="77777777" w:rsidR="001A0859" w:rsidRDefault="001A0859" w:rsidP="00DD0973">
      <w:pPr>
        <w:jc w:val="center"/>
        <w:rPr>
          <w:rFonts w:cs="Arial"/>
          <w:bCs/>
          <w:sz w:val="16"/>
          <w:szCs w:val="16"/>
          <w:shd w:val="clear" w:color="auto" w:fill="FFFFFF"/>
        </w:rPr>
      </w:pPr>
    </w:p>
    <w:p w14:paraId="1342D0C7" w14:textId="28983150" w:rsidR="00736278" w:rsidRDefault="00736278" w:rsidP="00DD0973">
      <w:pPr>
        <w:jc w:val="center"/>
        <w:rPr>
          <w:rFonts w:cs="Arial"/>
          <w:bCs/>
          <w:sz w:val="16"/>
          <w:szCs w:val="16"/>
          <w:shd w:val="clear" w:color="auto" w:fill="FFFFFF"/>
        </w:rPr>
      </w:pPr>
      <w:r w:rsidRPr="00736278">
        <w:rPr>
          <w:rFonts w:cs="Arial"/>
          <w:bCs/>
          <w:sz w:val="16"/>
          <w:szCs w:val="16"/>
          <w:shd w:val="clear" w:color="auto" w:fill="FFFFFF"/>
        </w:rPr>
        <w:t>Fuente:</w:t>
      </w:r>
      <w:r w:rsidRPr="00736278">
        <w:rPr>
          <w:sz w:val="16"/>
          <w:szCs w:val="16"/>
        </w:rPr>
        <w:t xml:space="preserve"> </w:t>
      </w:r>
      <w:r w:rsidRPr="00736278">
        <w:rPr>
          <w:rFonts w:cs="Arial"/>
          <w:bCs/>
          <w:sz w:val="16"/>
          <w:szCs w:val="16"/>
          <w:shd w:val="clear" w:color="auto" w:fill="FFFFFF"/>
        </w:rPr>
        <w:t xml:space="preserve">15-02-2021 - Informe Visita Administrativa y de Campo – Guadalupe &amp; 03-02-2021 - Informe Visita Administrativa y de Campo </w:t>
      </w:r>
      <w:r w:rsidR="00DD0973">
        <w:rPr>
          <w:rFonts w:cs="Arial"/>
          <w:bCs/>
          <w:sz w:val="16"/>
          <w:szCs w:val="16"/>
          <w:shd w:val="clear" w:color="auto" w:fill="FFFFFF"/>
        </w:rPr>
        <w:t>–</w:t>
      </w:r>
      <w:r w:rsidRPr="00736278">
        <w:rPr>
          <w:rFonts w:cs="Arial"/>
          <w:bCs/>
          <w:sz w:val="16"/>
          <w:szCs w:val="16"/>
          <w:shd w:val="clear" w:color="auto" w:fill="FFFFFF"/>
        </w:rPr>
        <w:t xml:space="preserve"> OPAIN</w:t>
      </w:r>
      <w:r w:rsidR="00DD0973">
        <w:rPr>
          <w:rFonts w:cs="Arial"/>
          <w:bCs/>
          <w:sz w:val="16"/>
          <w:szCs w:val="16"/>
          <w:shd w:val="clear" w:color="auto" w:fill="FFFFFF"/>
        </w:rPr>
        <w:t xml:space="preserve">; </w:t>
      </w:r>
      <w:r w:rsidR="00DD0973" w:rsidRPr="00DD0973">
        <w:rPr>
          <w:rFonts w:cs="Arial"/>
          <w:bCs/>
          <w:sz w:val="16"/>
          <w:szCs w:val="16"/>
          <w:shd w:val="clear" w:color="auto" w:fill="FFFFFF"/>
        </w:rPr>
        <w:t>12.02.2021 - Informe Visita Puntos Críticos</w:t>
      </w:r>
      <w:r w:rsidR="00DD0973">
        <w:rPr>
          <w:rFonts w:cs="Arial"/>
          <w:bCs/>
          <w:sz w:val="16"/>
          <w:szCs w:val="16"/>
          <w:shd w:val="clear" w:color="auto" w:fill="FFFFFF"/>
        </w:rPr>
        <w:t>;</w:t>
      </w:r>
      <w:r w:rsidR="00DD0973" w:rsidRPr="00DD0973">
        <w:t xml:space="preserve"> </w:t>
      </w:r>
      <w:r w:rsidR="00DD0973" w:rsidRPr="00DD0973">
        <w:rPr>
          <w:rFonts w:cs="Arial"/>
          <w:bCs/>
          <w:sz w:val="16"/>
          <w:szCs w:val="16"/>
          <w:shd w:val="clear" w:color="auto" w:fill="FFFFFF"/>
        </w:rPr>
        <w:t xml:space="preserve">20-02-2021 - Informe Visita Administrativa y de Campo – Contenedores Fontibón </w:t>
      </w:r>
      <w:r w:rsidR="008042FE">
        <w:rPr>
          <w:rFonts w:cs="Arial"/>
          <w:bCs/>
          <w:sz w:val="16"/>
          <w:szCs w:val="16"/>
          <w:shd w:val="clear" w:color="auto" w:fill="FFFFFF"/>
        </w:rPr>
        <w:t>–</w:t>
      </w:r>
      <w:r w:rsidR="00DD0973" w:rsidRPr="00DD0973">
        <w:rPr>
          <w:rFonts w:cs="Arial"/>
          <w:bCs/>
          <w:sz w:val="16"/>
          <w:szCs w:val="16"/>
          <w:shd w:val="clear" w:color="auto" w:fill="FFFFFF"/>
        </w:rPr>
        <w:t xml:space="preserve"> CLG</w:t>
      </w:r>
      <w:r w:rsidR="008042FE">
        <w:rPr>
          <w:rFonts w:cs="Arial"/>
          <w:bCs/>
          <w:sz w:val="16"/>
          <w:szCs w:val="16"/>
          <w:shd w:val="clear" w:color="auto" w:fill="FFFFFF"/>
        </w:rPr>
        <w:t>:</w:t>
      </w:r>
      <w:r w:rsidR="008042FE" w:rsidRPr="008042FE">
        <w:t xml:space="preserve"> </w:t>
      </w:r>
      <w:r w:rsidR="008042FE" w:rsidRPr="008042FE">
        <w:rPr>
          <w:rFonts w:cs="Arial"/>
          <w:bCs/>
          <w:sz w:val="16"/>
          <w:szCs w:val="16"/>
          <w:shd w:val="clear" w:color="auto" w:fill="FFFFFF"/>
        </w:rPr>
        <w:t xml:space="preserve">25-02-2021 - Informe Visita Administrativa y de Campo - Guadalupe </w:t>
      </w:r>
      <w:r w:rsidR="00192786" w:rsidRPr="008042FE">
        <w:rPr>
          <w:rFonts w:cs="Arial"/>
          <w:bCs/>
          <w:sz w:val="16"/>
          <w:szCs w:val="16"/>
          <w:shd w:val="clear" w:color="auto" w:fill="FFFFFF"/>
        </w:rPr>
        <w:t>Plantación</w:t>
      </w:r>
    </w:p>
    <w:p w14:paraId="6074E3D7" w14:textId="77777777" w:rsidR="00DD0973" w:rsidRPr="00DD0973" w:rsidRDefault="00DD0973" w:rsidP="00DD0973">
      <w:pPr>
        <w:jc w:val="center"/>
        <w:rPr>
          <w:rFonts w:cs="Arial"/>
          <w:bCs/>
          <w:sz w:val="16"/>
          <w:szCs w:val="16"/>
          <w:shd w:val="clear" w:color="auto" w:fill="FFFFFF"/>
        </w:rPr>
      </w:pPr>
    </w:p>
    <w:p w14:paraId="0042F493" w14:textId="6E30D03F" w:rsidR="00E96608" w:rsidRDefault="005E5527" w:rsidP="00E9660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E96608">
        <w:rPr>
          <w:rFonts w:cs="Arial"/>
          <w:bCs/>
          <w:shd w:val="clear" w:color="auto" w:fill="FFFFFF"/>
        </w:rPr>
        <w:t xml:space="preserve"> y las evidencias de las consultas y seguimiento realizado en el SIGAB.</w:t>
      </w:r>
    </w:p>
    <w:p w14:paraId="61B1E9B6" w14:textId="36611F3C" w:rsidR="00E67FF2" w:rsidRDefault="00E67FF2" w:rsidP="00E96608">
      <w:pPr>
        <w:rPr>
          <w:rFonts w:cs="Arial"/>
          <w:bCs/>
          <w:shd w:val="clear" w:color="auto" w:fill="FFFFFF"/>
        </w:rPr>
      </w:pPr>
    </w:p>
    <w:p w14:paraId="46F81FF5" w14:textId="23F9A281" w:rsidR="00E67FF2" w:rsidRPr="006D48C5" w:rsidRDefault="006D48C5" w:rsidP="00E67FF2">
      <w:pPr>
        <w:jc w:val="center"/>
        <w:rPr>
          <w:rFonts w:cs="Arial"/>
          <w:bCs/>
          <w:shd w:val="clear" w:color="auto" w:fill="FFFFFF"/>
        </w:rPr>
      </w:pPr>
      <w:r w:rsidRPr="006D48C5">
        <w:rPr>
          <w:rFonts w:cs="Arial"/>
          <w:bCs/>
          <w:shd w:val="clear" w:color="auto" w:fill="FFFFFF"/>
        </w:rPr>
        <w:t xml:space="preserve">Figura </w:t>
      </w:r>
      <w:r w:rsidR="00E710BD">
        <w:rPr>
          <w:rFonts w:cs="Arial"/>
          <w:bCs/>
          <w:shd w:val="clear" w:color="auto" w:fill="FFFFFF"/>
        </w:rPr>
        <w:t>10</w:t>
      </w:r>
      <w:r w:rsidRPr="006D48C5">
        <w:rPr>
          <w:rFonts w:cs="Arial"/>
          <w:bCs/>
          <w:shd w:val="clear" w:color="auto" w:fill="FFFFFF"/>
        </w:rPr>
        <w:t xml:space="preserve">. </w:t>
      </w:r>
      <w:r w:rsidR="00E67FF2" w:rsidRPr="006D48C5">
        <w:rPr>
          <w:rFonts w:cs="Arial"/>
          <w:bCs/>
          <w:shd w:val="clear" w:color="auto" w:fill="FFFFFF"/>
        </w:rPr>
        <w:t>Ruta 40001</w:t>
      </w:r>
    </w:p>
    <w:p w14:paraId="4D43C2FA" w14:textId="659B14D4" w:rsidR="00E67FF2" w:rsidRDefault="00E67FF2" w:rsidP="00E67FF2">
      <w:pPr>
        <w:jc w:val="center"/>
        <w:rPr>
          <w:rFonts w:cs="Arial"/>
          <w:bCs/>
          <w:sz w:val="16"/>
          <w:szCs w:val="16"/>
          <w:shd w:val="clear" w:color="auto" w:fill="FFFFFF"/>
        </w:rPr>
      </w:pPr>
      <w:r>
        <w:rPr>
          <w:noProof/>
          <w:lang w:val="en-US" w:eastAsia="en-US"/>
        </w:rPr>
        <w:drawing>
          <wp:inline distT="0" distB="0" distL="0" distR="0" wp14:anchorId="22905A7D" wp14:editId="48D948C6">
            <wp:extent cx="5305425" cy="257769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21641" cy="2585576"/>
                    </a:xfrm>
                    <a:prstGeom prst="rect">
                      <a:avLst/>
                    </a:prstGeom>
                  </pic:spPr>
                </pic:pic>
              </a:graphicData>
            </a:graphic>
          </wp:inline>
        </w:drawing>
      </w:r>
    </w:p>
    <w:p w14:paraId="097B05ED" w14:textId="70FC3B82" w:rsidR="00E67FF2" w:rsidRPr="00E67FF2" w:rsidRDefault="00E67FF2" w:rsidP="00E67FF2">
      <w:pPr>
        <w:jc w:val="center"/>
        <w:rPr>
          <w:rFonts w:cs="Arial"/>
          <w:bCs/>
          <w:sz w:val="16"/>
          <w:szCs w:val="16"/>
          <w:shd w:val="clear" w:color="auto" w:fill="FFFFFF"/>
        </w:rPr>
      </w:pPr>
      <w:r>
        <w:rPr>
          <w:rFonts w:cs="Arial"/>
          <w:bCs/>
          <w:sz w:val="16"/>
          <w:szCs w:val="16"/>
          <w:shd w:val="clear" w:color="auto" w:fill="FFFFFF"/>
        </w:rPr>
        <w:t>Fuente: SIGAB-02/2021</w:t>
      </w:r>
    </w:p>
    <w:p w14:paraId="23AD68C5" w14:textId="77777777" w:rsidR="00E96608" w:rsidRDefault="00E96608" w:rsidP="00E96608">
      <w:pPr>
        <w:rPr>
          <w:rFonts w:cs="Arial"/>
          <w:bCs/>
          <w:color w:val="FF0000"/>
          <w:shd w:val="clear" w:color="auto" w:fill="FFFFFF"/>
        </w:rPr>
      </w:pPr>
    </w:p>
    <w:p w14:paraId="4E991E57" w14:textId="77777777" w:rsidR="00C70607" w:rsidRPr="00D07969" w:rsidRDefault="00C70607" w:rsidP="00507563">
      <w:pPr>
        <w:pStyle w:val="Ttulo3"/>
        <w:ind w:left="1560"/>
      </w:pPr>
      <w:bookmarkStart w:id="15" w:name="_Toc67481506"/>
      <w:r>
        <w:t>Revisión y análisis de la matriz interactiva</w:t>
      </w:r>
      <w:bookmarkEnd w:id="15"/>
    </w:p>
    <w:p w14:paraId="632DD07C" w14:textId="77777777" w:rsidR="00C70607" w:rsidRDefault="00C70607" w:rsidP="00C70607">
      <w:pPr>
        <w:rPr>
          <w:color w:val="FF0000"/>
          <w:lang w:val="es-ES_tradnl"/>
        </w:rPr>
      </w:pPr>
    </w:p>
    <w:p w14:paraId="394C37DF" w14:textId="7D94BB14" w:rsidR="00601EBE" w:rsidRDefault="00E56A71" w:rsidP="00601EBE">
      <w:pPr>
        <w:spacing w:after="240"/>
        <w:rPr>
          <w:lang w:val="es-ES_tradnl"/>
        </w:rPr>
      </w:pPr>
      <w:bookmarkStart w:id="16" w:name="_Toc67481507"/>
      <w:r w:rsidRPr="00FC17F8">
        <w:rPr>
          <w:lang w:val="es-ES_tradnl"/>
        </w:rPr>
        <w:t xml:space="preserve">De acuerdo con el plan de supervisión vigente para el presente periodo, el equipo de apoyo a la supervisión de la UAESP realizó la revisión y análisis de matriz interactiva según aplicativo desarrollado por la interventoría, dando como resultado </w:t>
      </w:r>
      <w:r>
        <w:rPr>
          <w:lang w:val="es-ES_tradnl"/>
        </w:rPr>
        <w:t xml:space="preserve">un total de 3 </w:t>
      </w:r>
      <w:r w:rsidR="006D48C5">
        <w:rPr>
          <w:lang w:val="es-ES_tradnl"/>
        </w:rPr>
        <w:t xml:space="preserve">(tres) hallazgos </w:t>
      </w:r>
      <w:r>
        <w:rPr>
          <w:lang w:val="es-ES_tradnl"/>
        </w:rPr>
        <w:t>en el mes de febrero, de estos 3</w:t>
      </w:r>
      <w:r w:rsidR="006D48C5">
        <w:rPr>
          <w:lang w:val="es-ES_tradnl"/>
        </w:rPr>
        <w:t xml:space="preserve"> (tres)</w:t>
      </w:r>
      <w:r>
        <w:rPr>
          <w:lang w:val="es-ES_tradnl"/>
        </w:rPr>
        <w:t xml:space="preserve"> hallazgos, se encuentra que </w:t>
      </w:r>
      <w:r w:rsidR="006D48C5">
        <w:rPr>
          <w:lang w:val="es-ES_tradnl"/>
        </w:rPr>
        <w:t>1 (uno)</w:t>
      </w:r>
      <w:r>
        <w:rPr>
          <w:lang w:val="es-ES_tradnl"/>
        </w:rPr>
        <w:t xml:space="preserve"> cerrado, 1</w:t>
      </w:r>
      <w:r w:rsidR="006D48C5">
        <w:rPr>
          <w:lang w:val="es-ES_tradnl"/>
        </w:rPr>
        <w:t xml:space="preserve"> (uno)</w:t>
      </w:r>
      <w:r>
        <w:rPr>
          <w:lang w:val="es-ES_tradnl"/>
        </w:rPr>
        <w:t xml:space="preserve"> sin gestionar, devuelto 1</w:t>
      </w:r>
      <w:r w:rsidR="006D48C5">
        <w:rPr>
          <w:lang w:val="es-ES_tradnl"/>
        </w:rPr>
        <w:t xml:space="preserve"> (uno)</w:t>
      </w:r>
      <w:r>
        <w:rPr>
          <w:lang w:val="es-ES_tradnl"/>
        </w:rPr>
        <w:t xml:space="preserve">. </w:t>
      </w:r>
    </w:p>
    <w:p w14:paraId="6CA5503A" w14:textId="7ED04931" w:rsidR="00E56A71" w:rsidRDefault="002E550E" w:rsidP="00601EBE">
      <w:pPr>
        <w:spacing w:after="240"/>
      </w:pPr>
      <w:r>
        <w:t>Es relevante</w:t>
      </w:r>
      <w:r w:rsidR="00E56A71">
        <w:t xml:space="preserve"> mencionar que el hallazgo que se encuentra en estado de </w:t>
      </w:r>
      <w:r w:rsidR="006D48C5">
        <w:t>“</w:t>
      </w:r>
      <w:r w:rsidR="00E56A71">
        <w:t>sin gestionar</w:t>
      </w:r>
      <w:r w:rsidR="006D48C5">
        <w:t>”</w:t>
      </w:r>
      <w:r w:rsidR="00E56A71">
        <w:t xml:space="preserve"> </w:t>
      </w:r>
      <w:r w:rsidR="006D48C5">
        <w:t>s</w:t>
      </w:r>
      <w:r w:rsidR="00E56A71">
        <w:t xml:space="preserve">e debe a que </w:t>
      </w:r>
      <w:r w:rsidR="00E56A71" w:rsidRPr="0096201B">
        <w:t>fue reportado al Concesionario en la última semana del mes por lo cual este se encuentra dentro de los tiempos establecidos para su gestión y cierre</w:t>
      </w:r>
      <w:r w:rsidR="00E56A71">
        <w:t xml:space="preserve">; y el hallazgo en estado </w:t>
      </w:r>
      <w:r w:rsidR="006D48C5">
        <w:t>“</w:t>
      </w:r>
      <w:r w:rsidR="00E56A71">
        <w:t>devuelto</w:t>
      </w:r>
      <w:r w:rsidR="006D48C5">
        <w:t>”</w:t>
      </w:r>
      <w:r w:rsidR="00E56A71">
        <w:t>, es a causa</w:t>
      </w:r>
      <w:r w:rsidR="006D48C5">
        <w:t xml:space="preserve"> de</w:t>
      </w:r>
      <w:r w:rsidR="00E56A71">
        <w:t xml:space="preserve"> que las evidencias presentadas por el Concesionario no subsanaron en su totalidad el hallazgo.</w:t>
      </w:r>
    </w:p>
    <w:p w14:paraId="4493B8A2" w14:textId="00B168C3" w:rsidR="004C04DD" w:rsidRPr="0096201B" w:rsidRDefault="004C04DD" w:rsidP="00601EBE">
      <w:pPr>
        <w:spacing w:after="240"/>
      </w:pPr>
      <w:r>
        <w:t>El hallazgo con mayor frecuencia es “no se observa el área limpia”</w:t>
      </w:r>
      <w:r w:rsidR="00601EBE">
        <w:t xml:space="preserve"> tanto en el mes de enero como en el mes de febrero referente a barrido manual y limpieza, y barrido mecánico y limpieza.</w:t>
      </w:r>
    </w:p>
    <w:p w14:paraId="7AE5FB52" w14:textId="3F7421BB" w:rsidR="00E56A71" w:rsidRDefault="00E56A71" w:rsidP="00E56A71">
      <w:pPr>
        <w:rPr>
          <w:lang w:val="es-ES_tradnl"/>
        </w:rPr>
      </w:pPr>
    </w:p>
    <w:p w14:paraId="653EC804" w14:textId="553ACA6E" w:rsidR="00192786" w:rsidRDefault="00192786" w:rsidP="00E56A71">
      <w:pPr>
        <w:rPr>
          <w:lang w:val="es-ES_tradnl"/>
        </w:rPr>
      </w:pPr>
    </w:p>
    <w:p w14:paraId="4B74C8E2" w14:textId="2E297AC7" w:rsidR="00192786" w:rsidRDefault="00192786" w:rsidP="00E56A71">
      <w:pPr>
        <w:rPr>
          <w:lang w:val="es-ES_tradnl"/>
        </w:rPr>
      </w:pPr>
    </w:p>
    <w:p w14:paraId="0857DEBE" w14:textId="6977A176" w:rsidR="00192786" w:rsidRDefault="00192786" w:rsidP="00E56A71">
      <w:pPr>
        <w:rPr>
          <w:lang w:val="es-ES_tradnl"/>
        </w:rPr>
      </w:pPr>
    </w:p>
    <w:p w14:paraId="2D7A12BF" w14:textId="77777777" w:rsidR="00192786" w:rsidRPr="00FC17F8" w:rsidRDefault="00192786" w:rsidP="00E56A71">
      <w:pPr>
        <w:rPr>
          <w:lang w:val="es-ES_tradnl"/>
        </w:rPr>
      </w:pPr>
    </w:p>
    <w:p w14:paraId="226EADF7" w14:textId="5FD1675F" w:rsidR="00C70607" w:rsidRPr="00D07969" w:rsidRDefault="00C70607" w:rsidP="00BE580A">
      <w:pPr>
        <w:pStyle w:val="Ttulo3"/>
        <w:ind w:left="1560"/>
      </w:pPr>
      <w:r>
        <w:lastRenderedPageBreak/>
        <w:t xml:space="preserve">Revisión y análisis de </w:t>
      </w:r>
      <w:r w:rsidR="00507563">
        <w:t>peticiones</w:t>
      </w:r>
      <w:r>
        <w:t xml:space="preserve"> quejas y reclamos (bimensual)</w:t>
      </w:r>
      <w:bookmarkEnd w:id="16"/>
    </w:p>
    <w:p w14:paraId="0B149754" w14:textId="77777777" w:rsidR="00C70607" w:rsidRDefault="00C70607" w:rsidP="00C70607">
      <w:pPr>
        <w:rPr>
          <w:color w:val="FF0000"/>
          <w:lang w:val="es-ES_tradnl"/>
        </w:rPr>
      </w:pPr>
    </w:p>
    <w:p w14:paraId="29F60632" w14:textId="77777777" w:rsidR="00E56A71" w:rsidRDefault="00E56A71" w:rsidP="00E56A71">
      <w:pPr>
        <w:spacing w:after="240"/>
        <w:rPr>
          <w:lang w:val="es-ES_tradnl"/>
        </w:rPr>
      </w:pPr>
      <w:r w:rsidRPr="003F6617">
        <w:rPr>
          <w:lang w:val="es-ES_tradnl"/>
        </w:rPr>
        <w:t>De acuerdo con el plan de supervisión vigente para el presente periodo, el equipo de apoyo a la supervisión de la UAESP realizó la revisión y análisis de peticiones quejas y reclamos (PQR`S) según la información reportada por el SIGAB, para determinar la queja recurrente.</w:t>
      </w:r>
      <w:r>
        <w:rPr>
          <w:lang w:val="es-ES_tradnl"/>
        </w:rPr>
        <w:t xml:space="preserve"> </w:t>
      </w:r>
    </w:p>
    <w:p w14:paraId="5E587478" w14:textId="40DB8BCF" w:rsidR="00E56A71" w:rsidRDefault="002E0601" w:rsidP="00E56A71">
      <w:pPr>
        <w:spacing w:after="240"/>
        <w:rPr>
          <w:lang w:val="es-ES_tradnl"/>
        </w:rPr>
      </w:pPr>
      <w:r>
        <w:rPr>
          <w:lang w:val="es-ES_tradnl"/>
        </w:rPr>
        <w:t xml:space="preserve">La queja más recurrente en el mes de febrero fue “Inconformidad con frecuencia de barrido”, para esto, se planteó realizar reuniones con las comunidades y con el operador con el fin de que ambas partes expliquen su situación y puedan llegar a acuerdos en donde las frecuencias de barrido puedan responder a la necesidad del territorio sin afectar las funciones y cronogramas del operador. Respecto al mes de enero, la queja más recurrente fue “barrido deficiente” con 17 en total, para poder llegar a una solución el concesionario realizará charlas con los operarios de barrido, con el fin de recordar y reforzar los pasos del procedimiento de este componente, para que se preste el servicio de acuerdo </w:t>
      </w:r>
      <w:r w:rsidR="00501514">
        <w:rPr>
          <w:lang w:val="es-ES_tradnl"/>
        </w:rPr>
        <w:t>con</w:t>
      </w:r>
      <w:r>
        <w:rPr>
          <w:lang w:val="es-ES_tradnl"/>
        </w:rPr>
        <w:t xml:space="preserve"> lo establecido</w:t>
      </w:r>
      <w:r w:rsidR="001A0859">
        <w:rPr>
          <w:lang w:val="es-ES_tradnl"/>
        </w:rPr>
        <w:t>.</w:t>
      </w:r>
    </w:p>
    <w:p w14:paraId="430BE618" w14:textId="63D00063" w:rsidR="001965A5" w:rsidRPr="006D48C5" w:rsidRDefault="001965A5" w:rsidP="001965A5">
      <w:pPr>
        <w:jc w:val="center"/>
        <w:rPr>
          <w:lang w:val="es-ES_tradnl"/>
        </w:rPr>
      </w:pPr>
      <w:r w:rsidRPr="006D48C5">
        <w:rPr>
          <w:lang w:val="es-ES_tradnl"/>
        </w:rPr>
        <w:t xml:space="preserve">Figura </w:t>
      </w:r>
      <w:r w:rsidR="00E710BD">
        <w:rPr>
          <w:lang w:val="es-ES_tradnl"/>
        </w:rPr>
        <w:t>11</w:t>
      </w:r>
      <w:r w:rsidRPr="006D48C5">
        <w:rPr>
          <w:lang w:val="es-ES_tradnl"/>
        </w:rPr>
        <w:t>. PQRS Barrido y limpieza</w:t>
      </w:r>
    </w:p>
    <w:p w14:paraId="2F3E37E6" w14:textId="1916E6FC" w:rsidR="00C70607" w:rsidRDefault="001965A5" w:rsidP="006D48C5">
      <w:pPr>
        <w:spacing w:after="240"/>
        <w:jc w:val="center"/>
        <w:rPr>
          <w:lang w:val="es-ES_tradnl"/>
        </w:rPr>
      </w:pPr>
      <w:r>
        <w:rPr>
          <w:noProof/>
          <w:lang w:val="en-US" w:eastAsia="en-US"/>
        </w:rPr>
        <w:drawing>
          <wp:inline distT="0" distB="0" distL="0" distR="0" wp14:anchorId="1E6E2303" wp14:editId="0241F0FA">
            <wp:extent cx="5295900" cy="279082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95900" cy="2790825"/>
                    </a:xfrm>
                    <a:prstGeom prst="rect">
                      <a:avLst/>
                    </a:prstGeom>
                  </pic:spPr>
                </pic:pic>
              </a:graphicData>
            </a:graphic>
          </wp:inline>
        </w:drawing>
      </w:r>
    </w:p>
    <w:p w14:paraId="1EA810B7" w14:textId="05C09D4B" w:rsidR="006D48C5" w:rsidRPr="006D48C5" w:rsidRDefault="006D48C5" w:rsidP="006D48C5">
      <w:pPr>
        <w:spacing w:after="240"/>
        <w:jc w:val="center"/>
        <w:rPr>
          <w:sz w:val="16"/>
          <w:szCs w:val="16"/>
          <w:lang w:val="es-ES_tradnl"/>
        </w:rPr>
      </w:pPr>
      <w:r w:rsidRPr="006D48C5">
        <w:rPr>
          <w:sz w:val="16"/>
          <w:szCs w:val="16"/>
          <w:lang w:val="es-ES_tradnl"/>
        </w:rPr>
        <w:t>Fuente: Anexo PQRS FEBERO SIGAB &amp; Anexo PQRS Radicados_to_date01012021y_to_date01312021</w:t>
      </w:r>
    </w:p>
    <w:p w14:paraId="00F34907" w14:textId="41A585C6" w:rsidR="00C70607" w:rsidRPr="006D0A1D" w:rsidRDefault="00C70607" w:rsidP="00C70607">
      <w:pPr>
        <w:pStyle w:val="Ttulo2"/>
      </w:pPr>
      <w:bookmarkStart w:id="17" w:name="_Toc67481508"/>
      <w:r>
        <w:t>CONTENEDORES</w:t>
      </w:r>
      <w:bookmarkEnd w:id="17"/>
      <w:r w:rsidR="004A0D83">
        <w:t xml:space="preserve"> </w:t>
      </w:r>
    </w:p>
    <w:p w14:paraId="10453630" w14:textId="77777777" w:rsidR="00C70607" w:rsidRDefault="00C70607" w:rsidP="00C70607"/>
    <w:p w14:paraId="0D7193F4" w14:textId="68B34CD5" w:rsidR="00C70607" w:rsidRPr="006D48C5" w:rsidRDefault="00C70607" w:rsidP="00C70607">
      <w:pPr>
        <w:pStyle w:val="Ttulo3"/>
        <w:ind w:left="1560"/>
      </w:pPr>
      <w:bookmarkStart w:id="18" w:name="_Toc67481509"/>
      <w:r>
        <w:t>ANÁLISIS DEL INFORME DE INTERVENTORÍA</w:t>
      </w:r>
      <w:bookmarkEnd w:id="18"/>
      <w:r>
        <w:t xml:space="preserve"> </w:t>
      </w:r>
    </w:p>
    <w:p w14:paraId="229307E3" w14:textId="77777777" w:rsidR="00E56A71" w:rsidRDefault="00E56A71" w:rsidP="00E56A71">
      <w:pPr>
        <w:spacing w:before="240"/>
        <w:rPr>
          <w:lang w:val="es-ES_tradnl"/>
        </w:rPr>
      </w:pPr>
      <w:r w:rsidRPr="00FC17F8">
        <w:rPr>
          <w:lang w:val="es-ES_tradnl"/>
        </w:rPr>
        <w:t xml:space="preserve">De acuerdo con el plan de supervisión vigente para el presente periodo, el equipo de apoyo a la supervisión de la UAESP revisó y analizó el informe </w:t>
      </w:r>
      <w:r>
        <w:rPr>
          <w:lang w:val="es-ES_tradnl"/>
        </w:rPr>
        <w:t xml:space="preserve">entregado por la </w:t>
      </w:r>
      <w:r w:rsidRPr="00FC17F8">
        <w:rPr>
          <w:lang w:val="es-ES_tradnl"/>
        </w:rPr>
        <w:t xml:space="preserve">Interventoría Proyección Capital en el componente de contenedores, </w:t>
      </w:r>
      <w:r>
        <w:rPr>
          <w:lang w:val="es-ES_tradnl"/>
        </w:rPr>
        <w:t>del cual se pudo analizar la información allí depositada por la interventoría junto con el análisis de los datos recolectados por ellos.</w:t>
      </w:r>
      <w:r w:rsidRPr="00FC17F8">
        <w:rPr>
          <w:lang w:val="es-ES_tradnl"/>
        </w:rPr>
        <w:t xml:space="preserve"> </w:t>
      </w:r>
    </w:p>
    <w:p w14:paraId="7DA265B4" w14:textId="1161E6C1" w:rsidR="00E56A71" w:rsidRPr="00DA218E" w:rsidRDefault="00E56A71" w:rsidP="00E56A71">
      <w:pPr>
        <w:spacing w:before="240"/>
        <w:rPr>
          <w:i/>
        </w:rPr>
      </w:pPr>
      <w:r w:rsidRPr="00DA218E">
        <w:rPr>
          <w:lang w:val="es-ES_tradnl"/>
        </w:rPr>
        <w:t xml:space="preserve">La interventoría </w:t>
      </w:r>
      <w:r w:rsidR="006D48C5">
        <w:rPr>
          <w:lang w:val="es-ES_tradnl"/>
        </w:rPr>
        <w:t>menciona el desarrollo de</w:t>
      </w:r>
      <w:r w:rsidRPr="00DA218E">
        <w:t xml:space="preserve"> 272 verificaciones en campo de las cuales</w:t>
      </w:r>
      <w:r w:rsidR="006D48C5">
        <w:t xml:space="preserve"> se</w:t>
      </w:r>
      <w:r w:rsidRPr="00DA218E">
        <w:t xml:space="preserve"> identificó un total de 100 hallazgos técnico-operativos; en donde se evidencio que </w:t>
      </w:r>
      <w:r w:rsidRPr="00DA218E">
        <w:rPr>
          <w:iCs/>
        </w:rPr>
        <w:t xml:space="preserve">la localidad con mayor cantidad de hallazgos encontrados fue Kennedy y </w:t>
      </w:r>
      <w:r w:rsidRPr="00DA218E">
        <w:t xml:space="preserve">el hallazgo más reiterativo para el componente de mantenimiento en el periodo fue el referente a </w:t>
      </w:r>
      <w:r w:rsidR="006D48C5">
        <w:t>“</w:t>
      </w:r>
      <w:r w:rsidRPr="00DA218E">
        <w:t>no se realizó el mantenimiento correctivo para garantizar el correcto funcionamiento del conten</w:t>
      </w:r>
      <w:r w:rsidR="006D48C5">
        <w:t>e</w:t>
      </w:r>
      <w:r w:rsidRPr="00DA218E">
        <w:t>dor</w:t>
      </w:r>
      <w:r w:rsidR="006D48C5">
        <w:t>”</w:t>
      </w:r>
      <w:r w:rsidRPr="00DA218E">
        <w:t>, con un 51.51% de representación.</w:t>
      </w:r>
    </w:p>
    <w:p w14:paraId="619A05DE" w14:textId="496F1B72" w:rsidR="00E96608" w:rsidRPr="00E56A71" w:rsidRDefault="00E56A71" w:rsidP="00E56A71">
      <w:pPr>
        <w:spacing w:before="240"/>
        <w:rPr>
          <w:i/>
        </w:rPr>
      </w:pPr>
      <w:r w:rsidRPr="00DA218E">
        <w:lastRenderedPageBreak/>
        <w:t>Por otro lado, el Concesionario ha dado respuesta de manera oportuna a todos los hallazgos informados por la Interventoría mediante la Matriz Interactiva.</w:t>
      </w:r>
    </w:p>
    <w:p w14:paraId="1F14A96B" w14:textId="77777777" w:rsidR="00E96608" w:rsidRPr="00413020" w:rsidRDefault="00E96608" w:rsidP="00E96608">
      <w:pPr>
        <w:rPr>
          <w:color w:val="FF0000"/>
          <w:lang w:val="es-ES_tradnl"/>
        </w:rPr>
      </w:pPr>
    </w:p>
    <w:p w14:paraId="76B42C22" w14:textId="498D9415" w:rsidR="00E96608" w:rsidRDefault="00E96608" w:rsidP="00D25934">
      <w:pPr>
        <w:pStyle w:val="Ttulo3"/>
        <w:ind w:left="1560"/>
      </w:pPr>
      <w:bookmarkStart w:id="19" w:name="_Toc67481510"/>
      <w:r>
        <w:t>DESCRIPCIÓN DE LAS ACTIVIDADES PRESENTADAS POR EL CONCESIONARIO</w:t>
      </w:r>
      <w:bookmarkEnd w:id="19"/>
    </w:p>
    <w:p w14:paraId="790E1261" w14:textId="77777777" w:rsidR="00E96608" w:rsidRDefault="00E96608" w:rsidP="00E96608">
      <w:pPr>
        <w:rPr>
          <w:lang w:val="es-ES_tradnl"/>
        </w:rPr>
      </w:pPr>
    </w:p>
    <w:p w14:paraId="0A48A7C3" w14:textId="77777777" w:rsidR="00E56A71" w:rsidRDefault="00E56A71" w:rsidP="00E56A71">
      <w:pPr>
        <w:rPr>
          <w:lang w:val="es-ES_tradnl"/>
        </w:rPr>
      </w:pPr>
      <w:r>
        <w:rPr>
          <w:lang w:val="es-ES_tradnl"/>
        </w:rPr>
        <w:t>En la siguiente tabla se evidencian las actividades realizadas con los contenedores ubicados en la localidad de Kennedy y de Fontibón.</w:t>
      </w:r>
    </w:p>
    <w:p w14:paraId="20589DE9" w14:textId="5A8F842D" w:rsidR="00E56A71" w:rsidRDefault="00E56A71" w:rsidP="00E56A71">
      <w:pPr>
        <w:jc w:val="center"/>
        <w:rPr>
          <w:lang w:val="es-ES_tradnl"/>
        </w:rPr>
      </w:pPr>
      <w:r>
        <w:rPr>
          <w:lang w:val="es-ES_tradnl"/>
        </w:rPr>
        <w:t xml:space="preserve">Tabla </w:t>
      </w:r>
      <w:r w:rsidR="006D48C5">
        <w:rPr>
          <w:lang w:val="es-ES_tradnl"/>
        </w:rPr>
        <w:t>5</w:t>
      </w:r>
      <w:r>
        <w:rPr>
          <w:lang w:val="es-ES_tradnl"/>
        </w:rPr>
        <w:t>. Componente Contenedores</w:t>
      </w:r>
    </w:p>
    <w:tbl>
      <w:tblPr>
        <w:tblStyle w:val="Tablaconcuadrcula"/>
        <w:tblW w:w="0" w:type="auto"/>
        <w:tblLook w:val="04A0" w:firstRow="1" w:lastRow="0" w:firstColumn="1" w:lastColumn="0" w:noHBand="0" w:noVBand="1"/>
      </w:tblPr>
      <w:tblGrid>
        <w:gridCol w:w="1555"/>
        <w:gridCol w:w="2126"/>
        <w:gridCol w:w="2126"/>
        <w:gridCol w:w="2268"/>
        <w:gridCol w:w="1701"/>
        <w:gridCol w:w="752"/>
      </w:tblGrid>
      <w:tr w:rsidR="00E56A71" w14:paraId="1F738E4B" w14:textId="77777777" w:rsidTr="0053308A">
        <w:trPr>
          <w:trHeight w:val="218"/>
        </w:trPr>
        <w:tc>
          <w:tcPr>
            <w:tcW w:w="1555" w:type="dxa"/>
            <w:vMerge w:val="restart"/>
            <w:shd w:val="clear" w:color="auto" w:fill="F2F2F2" w:themeFill="background1" w:themeFillShade="F2"/>
          </w:tcPr>
          <w:p w14:paraId="02AEC4B9" w14:textId="77777777" w:rsidR="00E56A71" w:rsidRPr="002A79A4" w:rsidRDefault="00E56A71" w:rsidP="0053308A">
            <w:pPr>
              <w:jc w:val="center"/>
              <w:rPr>
                <w:shd w:val="clear" w:color="auto" w:fill="FFFFFF"/>
              </w:rPr>
            </w:pPr>
            <w:r w:rsidRPr="002A79A4">
              <w:rPr>
                <w:shd w:val="clear" w:color="auto" w:fill="FFFFFF"/>
              </w:rPr>
              <w:t>Actividad</w:t>
            </w:r>
          </w:p>
        </w:tc>
        <w:tc>
          <w:tcPr>
            <w:tcW w:w="8221" w:type="dxa"/>
            <w:gridSpan w:val="4"/>
            <w:shd w:val="clear" w:color="auto" w:fill="F2F2F2" w:themeFill="background1" w:themeFillShade="F2"/>
          </w:tcPr>
          <w:p w14:paraId="05BD8EDB" w14:textId="77777777" w:rsidR="00E56A71" w:rsidRPr="002A79A4" w:rsidRDefault="00E56A71" w:rsidP="0053308A">
            <w:pPr>
              <w:jc w:val="center"/>
              <w:rPr>
                <w:shd w:val="clear" w:color="auto" w:fill="FFFFFF"/>
              </w:rPr>
            </w:pPr>
            <w:r w:rsidRPr="002A79A4">
              <w:rPr>
                <w:shd w:val="clear" w:color="auto" w:fill="FFFFFF"/>
              </w:rPr>
              <w:t>Localidad</w:t>
            </w:r>
          </w:p>
        </w:tc>
        <w:tc>
          <w:tcPr>
            <w:tcW w:w="752" w:type="dxa"/>
            <w:vMerge w:val="restart"/>
            <w:shd w:val="clear" w:color="auto" w:fill="F2F2F2" w:themeFill="background1" w:themeFillShade="F2"/>
            <w:vAlign w:val="center"/>
          </w:tcPr>
          <w:p w14:paraId="541E0A07" w14:textId="77777777" w:rsidR="00E56A71" w:rsidRPr="002A79A4" w:rsidRDefault="00E56A71" w:rsidP="0053308A">
            <w:pPr>
              <w:jc w:val="center"/>
              <w:rPr>
                <w:shd w:val="clear" w:color="auto" w:fill="FFFFFF"/>
              </w:rPr>
            </w:pPr>
            <w:r w:rsidRPr="002A79A4">
              <w:rPr>
                <w:shd w:val="clear" w:color="auto" w:fill="FFFFFF"/>
              </w:rPr>
              <w:t>Total</w:t>
            </w:r>
          </w:p>
        </w:tc>
      </w:tr>
      <w:tr w:rsidR="00E56A71" w14:paraId="741D9C15" w14:textId="77777777" w:rsidTr="0053308A">
        <w:trPr>
          <w:trHeight w:val="223"/>
        </w:trPr>
        <w:tc>
          <w:tcPr>
            <w:tcW w:w="1555" w:type="dxa"/>
            <w:vMerge/>
            <w:shd w:val="clear" w:color="auto" w:fill="F2F2F2" w:themeFill="background1" w:themeFillShade="F2"/>
          </w:tcPr>
          <w:p w14:paraId="2F26A30C" w14:textId="77777777" w:rsidR="00E56A71" w:rsidRPr="002A79A4" w:rsidRDefault="00E56A71" w:rsidP="0053308A">
            <w:pPr>
              <w:rPr>
                <w:shd w:val="clear" w:color="auto" w:fill="FFFFFF"/>
              </w:rPr>
            </w:pPr>
          </w:p>
        </w:tc>
        <w:tc>
          <w:tcPr>
            <w:tcW w:w="4252" w:type="dxa"/>
            <w:gridSpan w:val="2"/>
            <w:shd w:val="clear" w:color="auto" w:fill="F2F2F2" w:themeFill="background1" w:themeFillShade="F2"/>
          </w:tcPr>
          <w:p w14:paraId="7849C7FE" w14:textId="77777777" w:rsidR="00E56A71" w:rsidRPr="002A79A4" w:rsidRDefault="00E56A71" w:rsidP="0053308A">
            <w:pPr>
              <w:jc w:val="center"/>
              <w:rPr>
                <w:shd w:val="clear" w:color="auto" w:fill="FFFFFF"/>
              </w:rPr>
            </w:pPr>
            <w:r w:rsidRPr="002A79A4">
              <w:rPr>
                <w:shd w:val="clear" w:color="auto" w:fill="FFFFFF"/>
              </w:rPr>
              <w:t>Kennedy</w:t>
            </w:r>
          </w:p>
        </w:tc>
        <w:tc>
          <w:tcPr>
            <w:tcW w:w="3969" w:type="dxa"/>
            <w:gridSpan w:val="2"/>
            <w:shd w:val="clear" w:color="auto" w:fill="F2F2F2" w:themeFill="background1" w:themeFillShade="F2"/>
          </w:tcPr>
          <w:p w14:paraId="418A43CC" w14:textId="77777777" w:rsidR="00E56A71" w:rsidRPr="002A79A4" w:rsidRDefault="00E56A71" w:rsidP="0053308A">
            <w:pPr>
              <w:jc w:val="center"/>
              <w:rPr>
                <w:shd w:val="clear" w:color="auto" w:fill="FFFFFF"/>
              </w:rPr>
            </w:pPr>
            <w:r w:rsidRPr="002A79A4">
              <w:rPr>
                <w:shd w:val="clear" w:color="auto" w:fill="FFFFFF"/>
              </w:rPr>
              <w:t>Fontibón</w:t>
            </w:r>
          </w:p>
        </w:tc>
        <w:tc>
          <w:tcPr>
            <w:tcW w:w="752" w:type="dxa"/>
            <w:vMerge/>
            <w:shd w:val="clear" w:color="auto" w:fill="F2F2F2" w:themeFill="background1" w:themeFillShade="F2"/>
          </w:tcPr>
          <w:p w14:paraId="7057D1EE" w14:textId="77777777" w:rsidR="00E56A71" w:rsidRPr="002A79A4" w:rsidRDefault="00E56A71" w:rsidP="0053308A">
            <w:pPr>
              <w:jc w:val="left"/>
              <w:rPr>
                <w:shd w:val="clear" w:color="auto" w:fill="FFFFFF"/>
              </w:rPr>
            </w:pPr>
          </w:p>
        </w:tc>
      </w:tr>
      <w:tr w:rsidR="00E56A71" w14:paraId="1C57B208" w14:textId="77777777" w:rsidTr="0053308A">
        <w:trPr>
          <w:trHeight w:val="362"/>
        </w:trPr>
        <w:tc>
          <w:tcPr>
            <w:tcW w:w="1555" w:type="dxa"/>
            <w:vMerge/>
            <w:shd w:val="clear" w:color="auto" w:fill="F2F2F2" w:themeFill="background1" w:themeFillShade="F2"/>
          </w:tcPr>
          <w:p w14:paraId="2EF9BEF3" w14:textId="77777777" w:rsidR="00E56A71" w:rsidRPr="002A79A4" w:rsidRDefault="00E56A71" w:rsidP="0053308A">
            <w:pPr>
              <w:rPr>
                <w:shd w:val="clear" w:color="auto" w:fill="FFFFFF"/>
              </w:rPr>
            </w:pPr>
          </w:p>
        </w:tc>
        <w:tc>
          <w:tcPr>
            <w:tcW w:w="2126" w:type="dxa"/>
            <w:shd w:val="clear" w:color="auto" w:fill="F2F2F2" w:themeFill="background1" w:themeFillShade="F2"/>
          </w:tcPr>
          <w:p w14:paraId="3E1F4AB7" w14:textId="77777777" w:rsidR="00E56A71" w:rsidRPr="002A79A4" w:rsidRDefault="00E56A71" w:rsidP="0053308A">
            <w:pPr>
              <w:jc w:val="center"/>
              <w:rPr>
                <w:shd w:val="clear" w:color="auto" w:fill="FFFFFF"/>
              </w:rPr>
            </w:pPr>
            <w:r w:rsidRPr="002A79A4">
              <w:rPr>
                <w:shd w:val="clear" w:color="auto" w:fill="FFFFFF"/>
              </w:rPr>
              <w:t>Cantidad Contenedores no aprovechables</w:t>
            </w:r>
          </w:p>
        </w:tc>
        <w:tc>
          <w:tcPr>
            <w:tcW w:w="2126" w:type="dxa"/>
            <w:shd w:val="clear" w:color="auto" w:fill="F2F2F2" w:themeFill="background1" w:themeFillShade="F2"/>
          </w:tcPr>
          <w:p w14:paraId="51823189" w14:textId="77777777" w:rsidR="00E56A71" w:rsidRPr="002A79A4" w:rsidRDefault="00E56A71" w:rsidP="0053308A">
            <w:pPr>
              <w:jc w:val="center"/>
              <w:rPr>
                <w:shd w:val="clear" w:color="auto" w:fill="FFFFFF"/>
              </w:rPr>
            </w:pPr>
            <w:r w:rsidRPr="002A79A4">
              <w:rPr>
                <w:shd w:val="clear" w:color="auto" w:fill="FFFFFF"/>
              </w:rPr>
              <w:t>Cantidad Contenedores aprovechables</w:t>
            </w:r>
          </w:p>
        </w:tc>
        <w:tc>
          <w:tcPr>
            <w:tcW w:w="2268" w:type="dxa"/>
            <w:shd w:val="clear" w:color="auto" w:fill="F2F2F2" w:themeFill="background1" w:themeFillShade="F2"/>
          </w:tcPr>
          <w:p w14:paraId="0AB3338F" w14:textId="77777777" w:rsidR="00E56A71" w:rsidRPr="002A79A4" w:rsidRDefault="00E56A71" w:rsidP="0053308A">
            <w:pPr>
              <w:jc w:val="center"/>
              <w:rPr>
                <w:shd w:val="clear" w:color="auto" w:fill="FFFFFF"/>
              </w:rPr>
            </w:pPr>
            <w:r w:rsidRPr="002A79A4">
              <w:rPr>
                <w:shd w:val="clear" w:color="auto" w:fill="FFFFFF"/>
              </w:rPr>
              <w:t>Cantidad Contenedores no aprovechables</w:t>
            </w:r>
          </w:p>
        </w:tc>
        <w:tc>
          <w:tcPr>
            <w:tcW w:w="1701" w:type="dxa"/>
            <w:shd w:val="clear" w:color="auto" w:fill="F2F2F2" w:themeFill="background1" w:themeFillShade="F2"/>
          </w:tcPr>
          <w:p w14:paraId="17CD9FD0" w14:textId="77777777" w:rsidR="00E56A71" w:rsidRPr="002A79A4" w:rsidRDefault="00E56A71" w:rsidP="0053308A">
            <w:pPr>
              <w:jc w:val="center"/>
              <w:rPr>
                <w:shd w:val="clear" w:color="auto" w:fill="FFFFFF"/>
              </w:rPr>
            </w:pPr>
            <w:r w:rsidRPr="002A79A4">
              <w:rPr>
                <w:shd w:val="clear" w:color="auto" w:fill="FFFFFF"/>
              </w:rPr>
              <w:t>Cantidad Contenedores aprovechables</w:t>
            </w:r>
          </w:p>
        </w:tc>
        <w:tc>
          <w:tcPr>
            <w:tcW w:w="752" w:type="dxa"/>
            <w:vMerge/>
            <w:shd w:val="clear" w:color="auto" w:fill="F2F2F2" w:themeFill="background1" w:themeFillShade="F2"/>
          </w:tcPr>
          <w:p w14:paraId="46789E24" w14:textId="77777777" w:rsidR="00E56A71" w:rsidRPr="002A79A4" w:rsidRDefault="00E56A71" w:rsidP="0053308A">
            <w:pPr>
              <w:jc w:val="left"/>
              <w:rPr>
                <w:shd w:val="clear" w:color="auto" w:fill="FFFFFF"/>
              </w:rPr>
            </w:pPr>
          </w:p>
        </w:tc>
      </w:tr>
      <w:tr w:rsidR="00E56A71" w14:paraId="213C6F3A" w14:textId="77777777" w:rsidTr="0053308A">
        <w:tc>
          <w:tcPr>
            <w:tcW w:w="1555" w:type="dxa"/>
          </w:tcPr>
          <w:p w14:paraId="6B55A669" w14:textId="77777777" w:rsidR="00E56A71" w:rsidRPr="002A79A4" w:rsidRDefault="00E56A71" w:rsidP="0053308A">
            <w:pPr>
              <w:jc w:val="left"/>
              <w:rPr>
                <w:shd w:val="clear" w:color="auto" w:fill="FFFFFF"/>
              </w:rPr>
            </w:pPr>
            <w:r w:rsidRPr="002A79A4">
              <w:rPr>
                <w:shd w:val="clear" w:color="auto" w:fill="FFFFFF"/>
              </w:rPr>
              <w:t>Ubicación</w:t>
            </w:r>
          </w:p>
        </w:tc>
        <w:tc>
          <w:tcPr>
            <w:tcW w:w="2126" w:type="dxa"/>
          </w:tcPr>
          <w:p w14:paraId="4FDDEB40" w14:textId="77777777" w:rsidR="00E56A71" w:rsidRPr="002A79A4" w:rsidRDefault="00E56A71" w:rsidP="0053308A">
            <w:pPr>
              <w:jc w:val="center"/>
              <w:rPr>
                <w:shd w:val="clear" w:color="auto" w:fill="FFFFFF"/>
              </w:rPr>
            </w:pPr>
            <w:r>
              <w:rPr>
                <w:shd w:val="clear" w:color="auto" w:fill="FFFFFF"/>
              </w:rPr>
              <w:t>745</w:t>
            </w:r>
          </w:p>
        </w:tc>
        <w:tc>
          <w:tcPr>
            <w:tcW w:w="2126" w:type="dxa"/>
          </w:tcPr>
          <w:p w14:paraId="0F96DFAD" w14:textId="77777777" w:rsidR="00E56A71" w:rsidRPr="002A79A4" w:rsidRDefault="00E56A71" w:rsidP="0053308A">
            <w:pPr>
              <w:jc w:val="center"/>
              <w:rPr>
                <w:shd w:val="clear" w:color="auto" w:fill="FFFFFF"/>
              </w:rPr>
            </w:pPr>
            <w:r>
              <w:rPr>
                <w:shd w:val="clear" w:color="auto" w:fill="FFFFFF"/>
              </w:rPr>
              <w:t>690</w:t>
            </w:r>
          </w:p>
        </w:tc>
        <w:tc>
          <w:tcPr>
            <w:tcW w:w="2268" w:type="dxa"/>
          </w:tcPr>
          <w:p w14:paraId="2A0FB921" w14:textId="77777777" w:rsidR="00E56A71" w:rsidRPr="002A79A4" w:rsidRDefault="00E56A71" w:rsidP="0053308A">
            <w:pPr>
              <w:jc w:val="center"/>
              <w:rPr>
                <w:shd w:val="clear" w:color="auto" w:fill="FFFFFF"/>
              </w:rPr>
            </w:pPr>
            <w:r>
              <w:rPr>
                <w:shd w:val="clear" w:color="auto" w:fill="FFFFFF"/>
              </w:rPr>
              <w:t>251</w:t>
            </w:r>
          </w:p>
        </w:tc>
        <w:tc>
          <w:tcPr>
            <w:tcW w:w="1701" w:type="dxa"/>
          </w:tcPr>
          <w:p w14:paraId="383DF331" w14:textId="77777777" w:rsidR="00E56A71" w:rsidRPr="002A79A4" w:rsidRDefault="00E56A71" w:rsidP="0053308A">
            <w:pPr>
              <w:jc w:val="center"/>
              <w:rPr>
                <w:shd w:val="clear" w:color="auto" w:fill="FFFFFF"/>
              </w:rPr>
            </w:pPr>
            <w:r>
              <w:rPr>
                <w:shd w:val="clear" w:color="auto" w:fill="FFFFFF"/>
              </w:rPr>
              <w:t>306</w:t>
            </w:r>
          </w:p>
        </w:tc>
        <w:tc>
          <w:tcPr>
            <w:tcW w:w="752" w:type="dxa"/>
          </w:tcPr>
          <w:p w14:paraId="3BA76E3A" w14:textId="77777777" w:rsidR="00E56A71" w:rsidRPr="002A79A4" w:rsidRDefault="00E56A71" w:rsidP="0053308A">
            <w:pPr>
              <w:jc w:val="center"/>
              <w:rPr>
                <w:shd w:val="clear" w:color="auto" w:fill="FFFFFF"/>
              </w:rPr>
            </w:pPr>
            <w:r>
              <w:rPr>
                <w:shd w:val="clear" w:color="auto" w:fill="FFFFFF"/>
              </w:rPr>
              <w:t>1.992</w:t>
            </w:r>
          </w:p>
        </w:tc>
      </w:tr>
      <w:tr w:rsidR="00E56A71" w14:paraId="52BB3DAA" w14:textId="77777777" w:rsidTr="0053308A">
        <w:tc>
          <w:tcPr>
            <w:tcW w:w="1555" w:type="dxa"/>
          </w:tcPr>
          <w:p w14:paraId="2683DAD7" w14:textId="77777777" w:rsidR="00E56A71" w:rsidRPr="002A79A4" w:rsidRDefault="00E56A71" w:rsidP="0053308A">
            <w:pPr>
              <w:jc w:val="left"/>
              <w:rPr>
                <w:shd w:val="clear" w:color="auto" w:fill="FFFFFF"/>
              </w:rPr>
            </w:pPr>
            <w:r w:rsidRPr="002A79A4">
              <w:rPr>
                <w:shd w:val="clear" w:color="auto" w:fill="FFFFFF"/>
              </w:rPr>
              <w:t>Reubicación</w:t>
            </w:r>
          </w:p>
        </w:tc>
        <w:tc>
          <w:tcPr>
            <w:tcW w:w="2126" w:type="dxa"/>
          </w:tcPr>
          <w:p w14:paraId="2B6F2A9F" w14:textId="77777777" w:rsidR="00E56A71" w:rsidRPr="002A79A4" w:rsidRDefault="00E56A71" w:rsidP="0053308A">
            <w:pPr>
              <w:jc w:val="center"/>
              <w:rPr>
                <w:shd w:val="clear" w:color="auto" w:fill="FFFFFF"/>
              </w:rPr>
            </w:pPr>
            <w:r>
              <w:rPr>
                <w:shd w:val="clear" w:color="auto" w:fill="FFFFFF"/>
              </w:rPr>
              <w:t>0</w:t>
            </w:r>
          </w:p>
        </w:tc>
        <w:tc>
          <w:tcPr>
            <w:tcW w:w="2126" w:type="dxa"/>
          </w:tcPr>
          <w:p w14:paraId="62C2D84C" w14:textId="77777777" w:rsidR="00E56A71" w:rsidRPr="002A79A4" w:rsidRDefault="00E56A71" w:rsidP="0053308A">
            <w:pPr>
              <w:jc w:val="center"/>
              <w:rPr>
                <w:shd w:val="clear" w:color="auto" w:fill="FFFFFF"/>
              </w:rPr>
            </w:pPr>
            <w:r>
              <w:rPr>
                <w:shd w:val="clear" w:color="auto" w:fill="FFFFFF"/>
              </w:rPr>
              <w:t>17</w:t>
            </w:r>
          </w:p>
        </w:tc>
        <w:tc>
          <w:tcPr>
            <w:tcW w:w="2268" w:type="dxa"/>
          </w:tcPr>
          <w:p w14:paraId="67F0C0D6" w14:textId="77777777" w:rsidR="00E56A71" w:rsidRPr="002A79A4" w:rsidRDefault="00E56A71" w:rsidP="0053308A">
            <w:pPr>
              <w:jc w:val="center"/>
              <w:rPr>
                <w:shd w:val="clear" w:color="auto" w:fill="FFFFFF"/>
              </w:rPr>
            </w:pPr>
            <w:r>
              <w:rPr>
                <w:shd w:val="clear" w:color="auto" w:fill="FFFFFF"/>
              </w:rPr>
              <w:t>0</w:t>
            </w:r>
          </w:p>
        </w:tc>
        <w:tc>
          <w:tcPr>
            <w:tcW w:w="1701" w:type="dxa"/>
          </w:tcPr>
          <w:p w14:paraId="1A22BACB" w14:textId="77777777" w:rsidR="00E56A71" w:rsidRPr="002A79A4" w:rsidRDefault="00E56A71" w:rsidP="0053308A">
            <w:pPr>
              <w:jc w:val="center"/>
              <w:rPr>
                <w:shd w:val="clear" w:color="auto" w:fill="FFFFFF"/>
              </w:rPr>
            </w:pPr>
            <w:r>
              <w:rPr>
                <w:shd w:val="clear" w:color="auto" w:fill="FFFFFF"/>
              </w:rPr>
              <w:t>5</w:t>
            </w:r>
          </w:p>
        </w:tc>
        <w:tc>
          <w:tcPr>
            <w:tcW w:w="752" w:type="dxa"/>
          </w:tcPr>
          <w:p w14:paraId="4164CA8C" w14:textId="77777777" w:rsidR="00E56A71" w:rsidRPr="002A79A4" w:rsidRDefault="00E56A71" w:rsidP="0053308A">
            <w:pPr>
              <w:jc w:val="center"/>
              <w:rPr>
                <w:shd w:val="clear" w:color="auto" w:fill="FFFFFF"/>
              </w:rPr>
            </w:pPr>
            <w:r>
              <w:rPr>
                <w:shd w:val="clear" w:color="auto" w:fill="FFFFFF"/>
              </w:rPr>
              <w:t>22</w:t>
            </w:r>
          </w:p>
        </w:tc>
      </w:tr>
      <w:tr w:rsidR="00E56A71" w14:paraId="3FA067AD" w14:textId="77777777" w:rsidTr="0053308A">
        <w:tc>
          <w:tcPr>
            <w:tcW w:w="1555" w:type="dxa"/>
          </w:tcPr>
          <w:p w14:paraId="743996AB" w14:textId="77777777" w:rsidR="00E56A71" w:rsidRPr="002A79A4" w:rsidRDefault="00E56A71" w:rsidP="0053308A">
            <w:pPr>
              <w:jc w:val="left"/>
              <w:rPr>
                <w:shd w:val="clear" w:color="auto" w:fill="FFFFFF"/>
              </w:rPr>
            </w:pPr>
            <w:r w:rsidRPr="002A79A4">
              <w:rPr>
                <w:shd w:val="clear" w:color="auto" w:fill="FFFFFF"/>
              </w:rPr>
              <w:t>Vandalizados</w:t>
            </w:r>
          </w:p>
        </w:tc>
        <w:tc>
          <w:tcPr>
            <w:tcW w:w="2126" w:type="dxa"/>
          </w:tcPr>
          <w:p w14:paraId="60561E3F" w14:textId="77777777" w:rsidR="00E56A71" w:rsidRPr="002A79A4" w:rsidRDefault="00E56A71" w:rsidP="0053308A">
            <w:pPr>
              <w:jc w:val="center"/>
              <w:rPr>
                <w:shd w:val="clear" w:color="auto" w:fill="FFFFFF"/>
              </w:rPr>
            </w:pPr>
            <w:r>
              <w:rPr>
                <w:shd w:val="clear" w:color="auto" w:fill="FFFFFF"/>
              </w:rPr>
              <w:t>8</w:t>
            </w:r>
          </w:p>
        </w:tc>
        <w:tc>
          <w:tcPr>
            <w:tcW w:w="2126" w:type="dxa"/>
          </w:tcPr>
          <w:p w14:paraId="62D3481A" w14:textId="77777777" w:rsidR="00E56A71" w:rsidRPr="002A79A4" w:rsidRDefault="00E56A71" w:rsidP="0053308A">
            <w:pPr>
              <w:jc w:val="center"/>
              <w:rPr>
                <w:shd w:val="clear" w:color="auto" w:fill="FFFFFF"/>
              </w:rPr>
            </w:pPr>
            <w:r>
              <w:rPr>
                <w:shd w:val="clear" w:color="auto" w:fill="FFFFFF"/>
              </w:rPr>
              <w:t>17</w:t>
            </w:r>
          </w:p>
        </w:tc>
        <w:tc>
          <w:tcPr>
            <w:tcW w:w="2268" w:type="dxa"/>
          </w:tcPr>
          <w:p w14:paraId="5E81F8E4" w14:textId="77777777" w:rsidR="00E56A71" w:rsidRPr="002A79A4" w:rsidRDefault="00E56A71" w:rsidP="0053308A">
            <w:pPr>
              <w:jc w:val="center"/>
              <w:rPr>
                <w:shd w:val="clear" w:color="auto" w:fill="FFFFFF"/>
              </w:rPr>
            </w:pPr>
            <w:r>
              <w:rPr>
                <w:shd w:val="clear" w:color="auto" w:fill="FFFFFF"/>
              </w:rPr>
              <w:t>0</w:t>
            </w:r>
          </w:p>
        </w:tc>
        <w:tc>
          <w:tcPr>
            <w:tcW w:w="1701" w:type="dxa"/>
          </w:tcPr>
          <w:p w14:paraId="3B362ECD" w14:textId="77777777" w:rsidR="00E56A71" w:rsidRPr="002A79A4" w:rsidRDefault="00E56A71" w:rsidP="0053308A">
            <w:pPr>
              <w:jc w:val="center"/>
              <w:rPr>
                <w:shd w:val="clear" w:color="auto" w:fill="FFFFFF"/>
              </w:rPr>
            </w:pPr>
            <w:r>
              <w:rPr>
                <w:shd w:val="clear" w:color="auto" w:fill="FFFFFF"/>
              </w:rPr>
              <w:t>5</w:t>
            </w:r>
          </w:p>
        </w:tc>
        <w:tc>
          <w:tcPr>
            <w:tcW w:w="752" w:type="dxa"/>
          </w:tcPr>
          <w:p w14:paraId="28AE3E7F" w14:textId="77777777" w:rsidR="00E56A71" w:rsidRPr="002A79A4" w:rsidRDefault="00E56A71" w:rsidP="0053308A">
            <w:pPr>
              <w:jc w:val="center"/>
              <w:rPr>
                <w:shd w:val="clear" w:color="auto" w:fill="FFFFFF"/>
              </w:rPr>
            </w:pPr>
            <w:r>
              <w:rPr>
                <w:shd w:val="clear" w:color="auto" w:fill="FFFFFF"/>
              </w:rPr>
              <w:t>30</w:t>
            </w:r>
          </w:p>
        </w:tc>
      </w:tr>
      <w:tr w:rsidR="00E56A71" w14:paraId="6CF5E6F6" w14:textId="77777777" w:rsidTr="0053308A">
        <w:tc>
          <w:tcPr>
            <w:tcW w:w="1555" w:type="dxa"/>
          </w:tcPr>
          <w:p w14:paraId="07B63403" w14:textId="77777777" w:rsidR="00E56A71" w:rsidRPr="002A79A4" w:rsidRDefault="00E56A71" w:rsidP="0053308A">
            <w:pPr>
              <w:jc w:val="left"/>
              <w:rPr>
                <w:shd w:val="clear" w:color="auto" w:fill="FFFFFF"/>
              </w:rPr>
            </w:pPr>
            <w:r w:rsidRPr="002A79A4">
              <w:rPr>
                <w:shd w:val="clear" w:color="auto" w:fill="FFFFFF"/>
              </w:rPr>
              <w:t>Mantenimiento Preventivo</w:t>
            </w:r>
          </w:p>
        </w:tc>
        <w:tc>
          <w:tcPr>
            <w:tcW w:w="2126" w:type="dxa"/>
            <w:vAlign w:val="center"/>
          </w:tcPr>
          <w:p w14:paraId="73F61A99" w14:textId="77777777" w:rsidR="00E56A71" w:rsidRPr="002A79A4" w:rsidRDefault="00E56A71" w:rsidP="0053308A">
            <w:pPr>
              <w:jc w:val="center"/>
              <w:rPr>
                <w:shd w:val="clear" w:color="auto" w:fill="FFFFFF"/>
              </w:rPr>
            </w:pPr>
            <w:r>
              <w:rPr>
                <w:shd w:val="clear" w:color="auto" w:fill="FFFFFF"/>
              </w:rPr>
              <w:t>747</w:t>
            </w:r>
          </w:p>
        </w:tc>
        <w:tc>
          <w:tcPr>
            <w:tcW w:w="2126" w:type="dxa"/>
            <w:vAlign w:val="center"/>
          </w:tcPr>
          <w:p w14:paraId="436752AC" w14:textId="77777777" w:rsidR="00E56A71" w:rsidRPr="002A79A4" w:rsidRDefault="00E56A71" w:rsidP="0053308A">
            <w:pPr>
              <w:jc w:val="center"/>
              <w:rPr>
                <w:shd w:val="clear" w:color="auto" w:fill="FFFFFF"/>
              </w:rPr>
            </w:pPr>
            <w:r>
              <w:rPr>
                <w:shd w:val="clear" w:color="auto" w:fill="FFFFFF"/>
              </w:rPr>
              <w:t>297</w:t>
            </w:r>
          </w:p>
        </w:tc>
        <w:tc>
          <w:tcPr>
            <w:tcW w:w="2268" w:type="dxa"/>
            <w:vAlign w:val="center"/>
          </w:tcPr>
          <w:p w14:paraId="6DDB6A52" w14:textId="77777777" w:rsidR="00E56A71" w:rsidRPr="002A79A4" w:rsidRDefault="00E56A71" w:rsidP="0053308A">
            <w:pPr>
              <w:jc w:val="center"/>
              <w:rPr>
                <w:shd w:val="clear" w:color="auto" w:fill="FFFFFF"/>
              </w:rPr>
            </w:pPr>
            <w:r>
              <w:rPr>
                <w:shd w:val="clear" w:color="auto" w:fill="FFFFFF"/>
              </w:rPr>
              <w:t>249</w:t>
            </w:r>
          </w:p>
        </w:tc>
        <w:tc>
          <w:tcPr>
            <w:tcW w:w="1701" w:type="dxa"/>
            <w:vAlign w:val="center"/>
          </w:tcPr>
          <w:p w14:paraId="158AC3D4" w14:textId="77777777" w:rsidR="00E56A71" w:rsidRPr="002A79A4" w:rsidRDefault="00E56A71" w:rsidP="0053308A">
            <w:pPr>
              <w:jc w:val="center"/>
              <w:rPr>
                <w:shd w:val="clear" w:color="auto" w:fill="FFFFFF"/>
              </w:rPr>
            </w:pPr>
            <w:r>
              <w:rPr>
                <w:shd w:val="clear" w:color="auto" w:fill="FFFFFF"/>
              </w:rPr>
              <w:t>98</w:t>
            </w:r>
          </w:p>
        </w:tc>
        <w:tc>
          <w:tcPr>
            <w:tcW w:w="752" w:type="dxa"/>
            <w:vAlign w:val="center"/>
          </w:tcPr>
          <w:p w14:paraId="07874F32" w14:textId="77777777" w:rsidR="00E56A71" w:rsidRPr="002A79A4" w:rsidRDefault="00E56A71" w:rsidP="0053308A">
            <w:pPr>
              <w:jc w:val="center"/>
              <w:rPr>
                <w:shd w:val="clear" w:color="auto" w:fill="FFFFFF"/>
              </w:rPr>
            </w:pPr>
            <w:r>
              <w:rPr>
                <w:shd w:val="clear" w:color="auto" w:fill="FFFFFF"/>
              </w:rPr>
              <w:t>1.391</w:t>
            </w:r>
          </w:p>
        </w:tc>
      </w:tr>
      <w:tr w:rsidR="00E56A71" w14:paraId="20F6BE62" w14:textId="77777777" w:rsidTr="0053308A">
        <w:tc>
          <w:tcPr>
            <w:tcW w:w="1555" w:type="dxa"/>
          </w:tcPr>
          <w:p w14:paraId="30AA553E" w14:textId="77777777" w:rsidR="00E56A71" w:rsidRPr="002A79A4" w:rsidRDefault="00E56A71" w:rsidP="0053308A">
            <w:pPr>
              <w:jc w:val="left"/>
              <w:rPr>
                <w:shd w:val="clear" w:color="auto" w:fill="FFFFFF"/>
              </w:rPr>
            </w:pPr>
            <w:r w:rsidRPr="002A79A4">
              <w:rPr>
                <w:shd w:val="clear" w:color="auto" w:fill="FFFFFF"/>
              </w:rPr>
              <w:t>Mantenimiento Correctiva</w:t>
            </w:r>
          </w:p>
        </w:tc>
        <w:tc>
          <w:tcPr>
            <w:tcW w:w="2126" w:type="dxa"/>
            <w:vAlign w:val="center"/>
          </w:tcPr>
          <w:p w14:paraId="1194F854" w14:textId="77777777" w:rsidR="00E56A71" w:rsidRPr="002A79A4" w:rsidRDefault="00E56A71" w:rsidP="0053308A">
            <w:pPr>
              <w:jc w:val="center"/>
              <w:rPr>
                <w:shd w:val="clear" w:color="auto" w:fill="FFFFFF"/>
              </w:rPr>
            </w:pPr>
            <w:r>
              <w:rPr>
                <w:shd w:val="clear" w:color="auto" w:fill="FFFFFF"/>
              </w:rPr>
              <w:t>56</w:t>
            </w:r>
          </w:p>
        </w:tc>
        <w:tc>
          <w:tcPr>
            <w:tcW w:w="2126" w:type="dxa"/>
            <w:vAlign w:val="center"/>
          </w:tcPr>
          <w:p w14:paraId="1B0768F6" w14:textId="77777777" w:rsidR="00E56A71" w:rsidRPr="002A79A4" w:rsidRDefault="00E56A71" w:rsidP="0053308A">
            <w:pPr>
              <w:jc w:val="center"/>
              <w:rPr>
                <w:shd w:val="clear" w:color="auto" w:fill="FFFFFF"/>
              </w:rPr>
            </w:pPr>
            <w:r>
              <w:rPr>
                <w:shd w:val="clear" w:color="auto" w:fill="FFFFFF"/>
              </w:rPr>
              <w:t>19</w:t>
            </w:r>
          </w:p>
        </w:tc>
        <w:tc>
          <w:tcPr>
            <w:tcW w:w="2268" w:type="dxa"/>
            <w:vAlign w:val="center"/>
          </w:tcPr>
          <w:p w14:paraId="065272EC" w14:textId="77777777" w:rsidR="00E56A71" w:rsidRPr="002A79A4" w:rsidRDefault="00E56A71" w:rsidP="0053308A">
            <w:pPr>
              <w:jc w:val="center"/>
              <w:rPr>
                <w:shd w:val="clear" w:color="auto" w:fill="FFFFFF"/>
              </w:rPr>
            </w:pPr>
            <w:r>
              <w:rPr>
                <w:shd w:val="clear" w:color="auto" w:fill="FFFFFF"/>
              </w:rPr>
              <w:t>5</w:t>
            </w:r>
          </w:p>
        </w:tc>
        <w:tc>
          <w:tcPr>
            <w:tcW w:w="1701" w:type="dxa"/>
            <w:vAlign w:val="center"/>
          </w:tcPr>
          <w:p w14:paraId="240F7B23" w14:textId="77777777" w:rsidR="00E56A71" w:rsidRPr="002A79A4" w:rsidRDefault="00E56A71" w:rsidP="0053308A">
            <w:pPr>
              <w:jc w:val="center"/>
              <w:rPr>
                <w:shd w:val="clear" w:color="auto" w:fill="FFFFFF"/>
              </w:rPr>
            </w:pPr>
            <w:r>
              <w:rPr>
                <w:shd w:val="clear" w:color="auto" w:fill="FFFFFF"/>
              </w:rPr>
              <w:t>3</w:t>
            </w:r>
          </w:p>
        </w:tc>
        <w:tc>
          <w:tcPr>
            <w:tcW w:w="752" w:type="dxa"/>
            <w:vAlign w:val="center"/>
          </w:tcPr>
          <w:p w14:paraId="00F3B86C" w14:textId="77777777" w:rsidR="00E56A71" w:rsidRPr="002A79A4" w:rsidRDefault="00E56A71" w:rsidP="0053308A">
            <w:pPr>
              <w:jc w:val="center"/>
              <w:rPr>
                <w:shd w:val="clear" w:color="auto" w:fill="FFFFFF"/>
              </w:rPr>
            </w:pPr>
            <w:r>
              <w:rPr>
                <w:shd w:val="clear" w:color="auto" w:fill="FFFFFF"/>
              </w:rPr>
              <w:t>83</w:t>
            </w:r>
          </w:p>
        </w:tc>
      </w:tr>
      <w:tr w:rsidR="00E56A71" w14:paraId="3BC5E7AE" w14:textId="77777777" w:rsidTr="0053308A">
        <w:tc>
          <w:tcPr>
            <w:tcW w:w="1555" w:type="dxa"/>
          </w:tcPr>
          <w:p w14:paraId="34F28374" w14:textId="77777777" w:rsidR="00E56A71" w:rsidRPr="002A79A4" w:rsidRDefault="00E56A71" w:rsidP="0053308A">
            <w:pPr>
              <w:jc w:val="left"/>
              <w:rPr>
                <w:shd w:val="clear" w:color="auto" w:fill="FFFFFF"/>
              </w:rPr>
            </w:pPr>
            <w:r w:rsidRPr="002A79A4">
              <w:rPr>
                <w:shd w:val="clear" w:color="auto" w:fill="FFFFFF"/>
              </w:rPr>
              <w:t>Lavado</w:t>
            </w:r>
          </w:p>
        </w:tc>
        <w:tc>
          <w:tcPr>
            <w:tcW w:w="2126" w:type="dxa"/>
          </w:tcPr>
          <w:p w14:paraId="56A9D3EA" w14:textId="77777777" w:rsidR="00E56A71" w:rsidRPr="002A79A4" w:rsidRDefault="00E56A71" w:rsidP="0053308A">
            <w:pPr>
              <w:jc w:val="center"/>
              <w:rPr>
                <w:shd w:val="clear" w:color="auto" w:fill="FFFFFF"/>
              </w:rPr>
            </w:pPr>
            <w:r>
              <w:rPr>
                <w:shd w:val="clear" w:color="auto" w:fill="FFFFFF"/>
              </w:rPr>
              <w:t>745</w:t>
            </w:r>
          </w:p>
        </w:tc>
        <w:tc>
          <w:tcPr>
            <w:tcW w:w="2126" w:type="dxa"/>
          </w:tcPr>
          <w:p w14:paraId="4C33A73D" w14:textId="77777777" w:rsidR="00E56A71" w:rsidRPr="002A79A4" w:rsidRDefault="00E56A71" w:rsidP="0053308A">
            <w:pPr>
              <w:jc w:val="center"/>
              <w:rPr>
                <w:shd w:val="clear" w:color="auto" w:fill="FFFFFF"/>
              </w:rPr>
            </w:pPr>
            <w:r>
              <w:rPr>
                <w:shd w:val="clear" w:color="auto" w:fill="FFFFFF"/>
              </w:rPr>
              <w:t>379</w:t>
            </w:r>
          </w:p>
        </w:tc>
        <w:tc>
          <w:tcPr>
            <w:tcW w:w="2268" w:type="dxa"/>
          </w:tcPr>
          <w:p w14:paraId="74A3AE9E" w14:textId="77777777" w:rsidR="00E56A71" w:rsidRPr="002A79A4" w:rsidRDefault="00E56A71" w:rsidP="0053308A">
            <w:pPr>
              <w:jc w:val="center"/>
              <w:rPr>
                <w:shd w:val="clear" w:color="auto" w:fill="FFFFFF"/>
              </w:rPr>
            </w:pPr>
            <w:r>
              <w:rPr>
                <w:shd w:val="clear" w:color="auto" w:fill="FFFFFF"/>
              </w:rPr>
              <w:t>251</w:t>
            </w:r>
          </w:p>
        </w:tc>
        <w:tc>
          <w:tcPr>
            <w:tcW w:w="1701" w:type="dxa"/>
          </w:tcPr>
          <w:p w14:paraId="466ECCF9" w14:textId="77777777" w:rsidR="00E56A71" w:rsidRPr="002A79A4" w:rsidRDefault="00E56A71" w:rsidP="0053308A">
            <w:pPr>
              <w:jc w:val="center"/>
              <w:rPr>
                <w:shd w:val="clear" w:color="auto" w:fill="FFFFFF"/>
              </w:rPr>
            </w:pPr>
            <w:r>
              <w:rPr>
                <w:shd w:val="clear" w:color="auto" w:fill="FFFFFF"/>
              </w:rPr>
              <w:t>98</w:t>
            </w:r>
          </w:p>
        </w:tc>
        <w:tc>
          <w:tcPr>
            <w:tcW w:w="752" w:type="dxa"/>
          </w:tcPr>
          <w:p w14:paraId="23BA43C0" w14:textId="77777777" w:rsidR="00E56A71" w:rsidRPr="002A79A4" w:rsidRDefault="00E56A71" w:rsidP="0053308A">
            <w:pPr>
              <w:jc w:val="center"/>
              <w:rPr>
                <w:shd w:val="clear" w:color="auto" w:fill="FFFFFF"/>
              </w:rPr>
            </w:pPr>
            <w:r>
              <w:rPr>
                <w:shd w:val="clear" w:color="auto" w:fill="FFFFFF"/>
              </w:rPr>
              <w:t>1.473</w:t>
            </w:r>
          </w:p>
        </w:tc>
      </w:tr>
    </w:tbl>
    <w:p w14:paraId="3255CA44" w14:textId="77777777" w:rsidR="00E56A71" w:rsidRPr="00A75BE9" w:rsidRDefault="00E56A71" w:rsidP="00E56A71">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7C7EDD38" w14:textId="0EB61242" w:rsidR="00E96608" w:rsidRDefault="00E56A71" w:rsidP="00E56A71">
      <w:r w:rsidRPr="004C5D04">
        <w:t>El total de</w:t>
      </w:r>
      <w:r w:rsidR="006D48C5">
        <w:t xml:space="preserve"> contenedores</w:t>
      </w:r>
      <w:r w:rsidRPr="004C5D04">
        <w:t xml:space="preserve"> reportados en el informe del concesionario para el mes de </w:t>
      </w:r>
      <w:r>
        <w:t>febrero</w:t>
      </w:r>
      <w:r w:rsidRPr="004C5D04">
        <w:t xml:space="preserve"> será analizado y validado por la interventoría en su informe del mes de </w:t>
      </w:r>
      <w:r>
        <w:t>febrero</w:t>
      </w:r>
      <w:r w:rsidRPr="004C5D04">
        <w:t xml:space="preserve"> de 2021, por lo tanto, este valor está sujeto a variación.</w:t>
      </w:r>
    </w:p>
    <w:p w14:paraId="4C0332A1" w14:textId="77777777" w:rsidR="00E56A71" w:rsidRPr="006D48C5" w:rsidRDefault="00E56A71" w:rsidP="00E56A71">
      <w:pPr>
        <w:rPr>
          <w:color w:val="FF0000"/>
        </w:rPr>
      </w:pPr>
    </w:p>
    <w:p w14:paraId="29F9AF1F" w14:textId="6BFF61C5" w:rsidR="00E96608" w:rsidRPr="00D07969" w:rsidRDefault="00E96608" w:rsidP="00CC45C8">
      <w:pPr>
        <w:pStyle w:val="Ttulo3"/>
        <w:ind w:left="1418"/>
      </w:pPr>
      <w:bookmarkStart w:id="20" w:name="_Toc67481511"/>
      <w:r>
        <w:t xml:space="preserve">Análisis </w:t>
      </w:r>
      <w:r w:rsidR="00507563">
        <w:t>d</w:t>
      </w:r>
      <w:r>
        <w:t xml:space="preserve">e </w:t>
      </w:r>
      <w:r w:rsidR="00507563">
        <w:t>l</w:t>
      </w:r>
      <w:r>
        <w:t xml:space="preserve">as </w:t>
      </w:r>
      <w:r w:rsidR="00507563">
        <w:t>v</w:t>
      </w:r>
      <w:r w:rsidRPr="00FD3634">
        <w:t>isitas</w:t>
      </w:r>
      <w:r>
        <w:t xml:space="preserve"> </w:t>
      </w:r>
      <w:r w:rsidR="00507563">
        <w:t>d</w:t>
      </w:r>
      <w:r>
        <w:t>e Campo</w:t>
      </w:r>
      <w:bookmarkEnd w:id="20"/>
    </w:p>
    <w:p w14:paraId="6AC002D0" w14:textId="77777777" w:rsidR="00E96608" w:rsidRDefault="00E96608" w:rsidP="00E96608">
      <w:pPr>
        <w:rPr>
          <w:lang w:val="es-ES_tradnl"/>
        </w:rPr>
      </w:pPr>
    </w:p>
    <w:p w14:paraId="6338DB7F" w14:textId="77FFED1F" w:rsidR="00E96608" w:rsidRPr="00807B5A" w:rsidRDefault="00507563" w:rsidP="00E96608">
      <w:pPr>
        <w:rPr>
          <w:lang w:val="es-ES_tradnl"/>
        </w:rPr>
      </w:pPr>
      <w:r w:rsidRPr="00807B5A">
        <w:rPr>
          <w:lang w:val="es-ES_tradnl"/>
        </w:rPr>
        <w:t>De acuerdo con el</w:t>
      </w:r>
      <w:r w:rsidR="00E96608" w:rsidRPr="00807B5A">
        <w:rPr>
          <w:lang w:val="es-ES_tradnl"/>
        </w:rPr>
        <w:t xml:space="preserve"> plan de supervisión vigente para el presente periodo</w:t>
      </w:r>
      <w:r w:rsidRPr="00807B5A">
        <w:rPr>
          <w:lang w:val="es-ES_tradnl"/>
        </w:rPr>
        <w:t>,</w:t>
      </w:r>
      <w:r w:rsidR="00E96608" w:rsidRPr="00807B5A">
        <w:rPr>
          <w:lang w:val="es-ES_tradnl"/>
        </w:rPr>
        <w:t xml:space="preserve"> el equipo de apoyo a la supervisión de la UAESP realizó seguimiento y/o acompañamiento a las actividades de verificación y control efectuadas por la Interventoría del servicio de </w:t>
      </w:r>
      <w:r w:rsidR="00BE580A" w:rsidRPr="00807B5A">
        <w:rPr>
          <w:lang w:val="es-ES_tradnl"/>
        </w:rPr>
        <w:t>contenedores</w:t>
      </w:r>
      <w:r w:rsidR="00E96608" w:rsidRPr="00807B5A">
        <w:rPr>
          <w:lang w:val="es-ES_tradnl"/>
        </w:rPr>
        <w:t xml:space="preserve"> en cuanto al cumplimiento de frecuencias y horarios. </w:t>
      </w:r>
    </w:p>
    <w:p w14:paraId="17499398" w14:textId="77777777" w:rsidR="00E96608" w:rsidRPr="00807B5A" w:rsidRDefault="00E96608" w:rsidP="00E96608">
      <w:pPr>
        <w:rPr>
          <w:lang w:val="es-ES_tradnl"/>
        </w:rPr>
      </w:pPr>
    </w:p>
    <w:p w14:paraId="7CAFFCBD" w14:textId="7E67FB01" w:rsidR="00E96608" w:rsidRPr="00807B5A" w:rsidRDefault="00507563" w:rsidP="00E96608">
      <w:pPr>
        <w:rPr>
          <w:rFonts w:cs="Arial"/>
          <w:bCs/>
          <w:shd w:val="clear" w:color="auto" w:fill="FFFFFF"/>
        </w:rPr>
      </w:pPr>
      <w:r w:rsidRPr="00807B5A">
        <w:rPr>
          <w:rFonts w:cs="Arial"/>
          <w:bCs/>
          <w:shd w:val="clear" w:color="auto" w:fill="FFFFFF"/>
        </w:rPr>
        <w:t>En relación con el</w:t>
      </w:r>
      <w:r w:rsidR="00E96608" w:rsidRPr="00807B5A">
        <w:rPr>
          <w:rFonts w:cs="Arial"/>
          <w:bCs/>
          <w:shd w:val="clear" w:color="auto" w:fill="FFFFFF"/>
        </w:rPr>
        <w:t xml:space="preserve"> seguimiento de las actividades de verificación </w:t>
      </w:r>
      <w:r w:rsidR="00807B5A" w:rsidRPr="00807B5A">
        <w:rPr>
          <w:rFonts w:cs="Arial"/>
          <w:bCs/>
          <w:shd w:val="clear" w:color="auto" w:fill="FFFFFF"/>
        </w:rPr>
        <w:t>los equ</w:t>
      </w:r>
      <w:r w:rsidR="00C815EA">
        <w:rPr>
          <w:rFonts w:cs="Arial"/>
          <w:bCs/>
          <w:shd w:val="clear" w:color="auto" w:fill="FFFFFF"/>
        </w:rPr>
        <w:t>ipos de supervisión realizaron 5</w:t>
      </w:r>
      <w:r w:rsidR="00807B5A" w:rsidRPr="00807B5A">
        <w:rPr>
          <w:rFonts w:cs="Arial"/>
          <w:bCs/>
          <w:shd w:val="clear" w:color="auto" w:fill="FFFFFF"/>
        </w:rPr>
        <w:t xml:space="preserve"> </w:t>
      </w:r>
      <w:r w:rsidR="00E96608" w:rsidRPr="00807B5A">
        <w:rPr>
          <w:rFonts w:cs="Arial"/>
          <w:bCs/>
          <w:shd w:val="clear" w:color="auto" w:fill="FFFFFF"/>
        </w:rPr>
        <w:t>visitas de la siguiente manera:</w:t>
      </w:r>
    </w:p>
    <w:p w14:paraId="067FECA7" w14:textId="79E72AD1" w:rsidR="00E96608" w:rsidRDefault="00E96608" w:rsidP="00E96608">
      <w:pPr>
        <w:rPr>
          <w:rFonts w:cs="Arial"/>
          <w:bCs/>
          <w:color w:val="FF0000"/>
          <w:shd w:val="clear" w:color="auto" w:fill="FFFFFF"/>
        </w:rPr>
      </w:pPr>
    </w:p>
    <w:p w14:paraId="346280A6" w14:textId="1759FA12" w:rsidR="006D48C5" w:rsidRPr="006D48C5" w:rsidRDefault="006D48C5" w:rsidP="006D48C5">
      <w:pPr>
        <w:jc w:val="center"/>
        <w:rPr>
          <w:rFonts w:cs="Arial"/>
          <w:bCs/>
          <w:shd w:val="clear" w:color="auto" w:fill="FFFFFF"/>
        </w:rPr>
      </w:pPr>
      <w:r w:rsidRPr="006D48C5">
        <w:rPr>
          <w:rFonts w:cs="Arial"/>
          <w:bCs/>
          <w:shd w:val="clear" w:color="auto" w:fill="FFFFFF"/>
        </w:rPr>
        <w:t>Tabla 6. Visitas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329"/>
        <w:gridCol w:w="1389"/>
        <w:gridCol w:w="1390"/>
        <w:gridCol w:w="1964"/>
        <w:gridCol w:w="2055"/>
        <w:gridCol w:w="917"/>
        <w:gridCol w:w="828"/>
      </w:tblGrid>
      <w:tr w:rsidR="00E96608" w:rsidRPr="00A74D41" w14:paraId="04F6C2F4" w14:textId="77777777" w:rsidTr="001A12C6">
        <w:trPr>
          <w:trHeight w:val="316"/>
          <w:jc w:val="center"/>
        </w:trPr>
        <w:tc>
          <w:tcPr>
            <w:tcW w:w="656" w:type="dxa"/>
            <w:vMerge w:val="restart"/>
            <w:shd w:val="clear" w:color="auto" w:fill="F2F2F2"/>
            <w:vAlign w:val="center"/>
          </w:tcPr>
          <w:p w14:paraId="74A67E3C" w14:textId="77777777" w:rsidR="00E96608" w:rsidRPr="00A74D41" w:rsidRDefault="00E96608" w:rsidP="001C72F0">
            <w:pPr>
              <w:rPr>
                <w:shd w:val="clear" w:color="auto" w:fill="FFFFFF"/>
              </w:rPr>
            </w:pPr>
            <w:r w:rsidRPr="00A74D41">
              <w:rPr>
                <w:shd w:val="clear" w:color="auto" w:fill="FFFFFF"/>
              </w:rPr>
              <w:t>No.</w:t>
            </w:r>
          </w:p>
        </w:tc>
        <w:tc>
          <w:tcPr>
            <w:tcW w:w="1329" w:type="dxa"/>
            <w:vMerge w:val="restart"/>
            <w:shd w:val="clear" w:color="auto" w:fill="F2F2F2"/>
            <w:vAlign w:val="center"/>
          </w:tcPr>
          <w:p w14:paraId="3245AD26" w14:textId="77777777" w:rsidR="00E96608" w:rsidRPr="00A74D41" w:rsidRDefault="00E96608" w:rsidP="001C72F0">
            <w:pPr>
              <w:rPr>
                <w:shd w:val="clear" w:color="auto" w:fill="FFFFFF"/>
              </w:rPr>
            </w:pPr>
            <w:r w:rsidRPr="00A74D41">
              <w:rPr>
                <w:shd w:val="clear" w:color="auto" w:fill="FFFFFF"/>
              </w:rPr>
              <w:t>fecha</w:t>
            </w:r>
          </w:p>
        </w:tc>
        <w:tc>
          <w:tcPr>
            <w:tcW w:w="1389" w:type="dxa"/>
            <w:vMerge w:val="restart"/>
            <w:shd w:val="clear" w:color="auto" w:fill="F2F2F2"/>
            <w:vAlign w:val="center"/>
          </w:tcPr>
          <w:p w14:paraId="36104D44" w14:textId="77777777" w:rsidR="00E96608" w:rsidRPr="00A74D41" w:rsidRDefault="00E96608" w:rsidP="001C72F0">
            <w:pPr>
              <w:rPr>
                <w:shd w:val="clear" w:color="auto" w:fill="FFFFFF"/>
              </w:rPr>
            </w:pPr>
            <w:r w:rsidRPr="00A74D41">
              <w:rPr>
                <w:shd w:val="clear" w:color="auto" w:fill="FFFFFF"/>
              </w:rPr>
              <w:t>Localidad</w:t>
            </w:r>
          </w:p>
        </w:tc>
        <w:tc>
          <w:tcPr>
            <w:tcW w:w="1390" w:type="dxa"/>
            <w:vMerge w:val="restart"/>
            <w:shd w:val="clear" w:color="auto" w:fill="F2F2F2"/>
            <w:vAlign w:val="center"/>
          </w:tcPr>
          <w:p w14:paraId="2A7107F7" w14:textId="77777777" w:rsidR="00E96608" w:rsidRPr="00A74D41" w:rsidRDefault="00E96608" w:rsidP="001C72F0">
            <w:pPr>
              <w:rPr>
                <w:shd w:val="clear" w:color="auto" w:fill="FFFFFF"/>
              </w:rPr>
            </w:pPr>
            <w:r w:rsidRPr="00A74D41">
              <w:rPr>
                <w:shd w:val="clear" w:color="auto" w:fill="FFFFFF"/>
              </w:rPr>
              <w:t>Ubicación</w:t>
            </w:r>
          </w:p>
        </w:tc>
        <w:tc>
          <w:tcPr>
            <w:tcW w:w="1964" w:type="dxa"/>
            <w:vMerge w:val="restart"/>
            <w:shd w:val="clear" w:color="auto" w:fill="F2F2F2"/>
            <w:vAlign w:val="center"/>
          </w:tcPr>
          <w:p w14:paraId="4D4B558A" w14:textId="77777777" w:rsidR="00E96608" w:rsidRPr="00A74D41" w:rsidRDefault="00E96608" w:rsidP="00A74D41">
            <w:pPr>
              <w:jc w:val="center"/>
              <w:rPr>
                <w:shd w:val="clear" w:color="auto" w:fill="FFFFFF"/>
              </w:rPr>
            </w:pPr>
            <w:r w:rsidRPr="00A74D41">
              <w:rPr>
                <w:shd w:val="clear" w:color="auto" w:fill="FFFFFF"/>
              </w:rPr>
              <w:t>Objeto</w:t>
            </w:r>
          </w:p>
        </w:tc>
        <w:tc>
          <w:tcPr>
            <w:tcW w:w="2055" w:type="dxa"/>
            <w:vMerge w:val="restart"/>
            <w:shd w:val="clear" w:color="auto" w:fill="F2F2F2"/>
            <w:vAlign w:val="center"/>
          </w:tcPr>
          <w:p w14:paraId="5E1D5B8F" w14:textId="77777777" w:rsidR="00E96608" w:rsidRPr="00A74D41" w:rsidRDefault="00E96608"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274E6148" w14:textId="77777777" w:rsidR="00E96608" w:rsidRPr="00A74D41" w:rsidRDefault="00E96608" w:rsidP="00A74D41">
            <w:pPr>
              <w:jc w:val="center"/>
              <w:rPr>
                <w:shd w:val="clear" w:color="auto" w:fill="FFFFFF"/>
              </w:rPr>
            </w:pPr>
            <w:r w:rsidRPr="00A74D41">
              <w:rPr>
                <w:shd w:val="clear" w:color="auto" w:fill="FFFFFF"/>
              </w:rPr>
              <w:t>Modalidad</w:t>
            </w:r>
          </w:p>
        </w:tc>
      </w:tr>
      <w:tr w:rsidR="00E96608" w:rsidRPr="00A74D41" w14:paraId="362B4E8D" w14:textId="77777777" w:rsidTr="001A12C6">
        <w:trPr>
          <w:trHeight w:val="341"/>
          <w:jc w:val="center"/>
        </w:trPr>
        <w:tc>
          <w:tcPr>
            <w:tcW w:w="656" w:type="dxa"/>
            <w:vMerge/>
            <w:shd w:val="clear" w:color="auto" w:fill="F2F2F2"/>
            <w:vAlign w:val="center"/>
          </w:tcPr>
          <w:p w14:paraId="09A1BC2C" w14:textId="77777777" w:rsidR="00E96608" w:rsidRPr="00A74D41" w:rsidRDefault="00E96608" w:rsidP="001C72F0">
            <w:pPr>
              <w:rPr>
                <w:shd w:val="clear" w:color="auto" w:fill="FFFFFF"/>
              </w:rPr>
            </w:pPr>
          </w:p>
        </w:tc>
        <w:tc>
          <w:tcPr>
            <w:tcW w:w="1329" w:type="dxa"/>
            <w:vMerge/>
            <w:shd w:val="clear" w:color="auto" w:fill="F2F2F2"/>
            <w:vAlign w:val="center"/>
          </w:tcPr>
          <w:p w14:paraId="1CBC99EF" w14:textId="77777777" w:rsidR="00E96608" w:rsidRPr="00A74D41" w:rsidRDefault="00E96608" w:rsidP="001C72F0">
            <w:pPr>
              <w:rPr>
                <w:shd w:val="clear" w:color="auto" w:fill="FFFFFF"/>
              </w:rPr>
            </w:pPr>
          </w:p>
        </w:tc>
        <w:tc>
          <w:tcPr>
            <w:tcW w:w="1389" w:type="dxa"/>
            <w:vMerge/>
            <w:shd w:val="clear" w:color="auto" w:fill="F2F2F2"/>
            <w:vAlign w:val="center"/>
          </w:tcPr>
          <w:p w14:paraId="0A6A3746" w14:textId="77777777" w:rsidR="00E96608" w:rsidRPr="00A74D41" w:rsidRDefault="00E96608" w:rsidP="001C72F0">
            <w:pPr>
              <w:rPr>
                <w:shd w:val="clear" w:color="auto" w:fill="FFFFFF"/>
              </w:rPr>
            </w:pPr>
          </w:p>
        </w:tc>
        <w:tc>
          <w:tcPr>
            <w:tcW w:w="1390" w:type="dxa"/>
            <w:vMerge/>
            <w:shd w:val="clear" w:color="auto" w:fill="F2F2F2"/>
            <w:vAlign w:val="center"/>
          </w:tcPr>
          <w:p w14:paraId="27D73CEA" w14:textId="77777777" w:rsidR="00E96608" w:rsidRPr="00A74D41" w:rsidRDefault="00E96608" w:rsidP="001C72F0">
            <w:pPr>
              <w:rPr>
                <w:shd w:val="clear" w:color="auto" w:fill="FFFFFF"/>
              </w:rPr>
            </w:pPr>
          </w:p>
        </w:tc>
        <w:tc>
          <w:tcPr>
            <w:tcW w:w="1964" w:type="dxa"/>
            <w:vMerge/>
            <w:shd w:val="clear" w:color="auto" w:fill="F2F2F2"/>
            <w:vAlign w:val="center"/>
          </w:tcPr>
          <w:p w14:paraId="0748B79A" w14:textId="77777777" w:rsidR="00E96608" w:rsidRPr="00A74D41" w:rsidRDefault="00E96608" w:rsidP="001C72F0">
            <w:pPr>
              <w:rPr>
                <w:shd w:val="clear" w:color="auto" w:fill="FFFFFF"/>
              </w:rPr>
            </w:pPr>
          </w:p>
        </w:tc>
        <w:tc>
          <w:tcPr>
            <w:tcW w:w="2055" w:type="dxa"/>
            <w:vMerge/>
            <w:shd w:val="clear" w:color="auto" w:fill="F2F2F2"/>
            <w:vAlign w:val="center"/>
          </w:tcPr>
          <w:p w14:paraId="0BB83337" w14:textId="77777777" w:rsidR="00E96608" w:rsidRPr="00A74D41" w:rsidRDefault="00E96608" w:rsidP="001C72F0">
            <w:pPr>
              <w:rPr>
                <w:shd w:val="clear" w:color="auto" w:fill="FFFFFF"/>
              </w:rPr>
            </w:pPr>
          </w:p>
        </w:tc>
        <w:tc>
          <w:tcPr>
            <w:tcW w:w="917" w:type="dxa"/>
            <w:shd w:val="clear" w:color="auto" w:fill="F2F2F2"/>
            <w:vAlign w:val="center"/>
          </w:tcPr>
          <w:p w14:paraId="34917529" w14:textId="77777777" w:rsidR="00E96608" w:rsidRPr="00A74D41" w:rsidRDefault="00E96608" w:rsidP="001C72F0">
            <w:pPr>
              <w:rPr>
                <w:shd w:val="clear" w:color="auto" w:fill="FFFFFF"/>
              </w:rPr>
            </w:pPr>
            <w:r w:rsidRPr="00A74D41">
              <w:rPr>
                <w:shd w:val="clear" w:color="auto" w:fill="FFFFFF"/>
              </w:rPr>
              <w:t>Terreno</w:t>
            </w:r>
          </w:p>
        </w:tc>
        <w:tc>
          <w:tcPr>
            <w:tcW w:w="828" w:type="dxa"/>
            <w:shd w:val="clear" w:color="auto" w:fill="F2F2F2"/>
            <w:vAlign w:val="center"/>
          </w:tcPr>
          <w:p w14:paraId="4B4877DE" w14:textId="77777777" w:rsidR="00E96608" w:rsidRPr="00A74D41" w:rsidRDefault="00E96608" w:rsidP="001C72F0">
            <w:pPr>
              <w:rPr>
                <w:shd w:val="clear" w:color="auto" w:fill="FFFFFF"/>
              </w:rPr>
            </w:pPr>
            <w:r w:rsidRPr="00A74D41">
              <w:rPr>
                <w:shd w:val="clear" w:color="auto" w:fill="FFFFFF"/>
              </w:rPr>
              <w:t>SIGAB</w:t>
            </w:r>
          </w:p>
        </w:tc>
      </w:tr>
      <w:tr w:rsidR="001A12C6" w:rsidRPr="00A74D41" w14:paraId="3CD078AC" w14:textId="77777777" w:rsidTr="001A12C6">
        <w:trPr>
          <w:trHeight w:val="316"/>
          <w:jc w:val="center"/>
        </w:trPr>
        <w:tc>
          <w:tcPr>
            <w:tcW w:w="656" w:type="dxa"/>
            <w:shd w:val="clear" w:color="auto" w:fill="auto"/>
            <w:vAlign w:val="center"/>
          </w:tcPr>
          <w:p w14:paraId="367134F7" w14:textId="77777777" w:rsidR="001A12C6" w:rsidRPr="00A74D41" w:rsidRDefault="001A12C6" w:rsidP="001A12C6">
            <w:pPr>
              <w:rPr>
                <w:shd w:val="clear" w:color="auto" w:fill="FFFFFF"/>
              </w:rPr>
            </w:pPr>
            <w:r w:rsidRPr="00A74D41">
              <w:rPr>
                <w:shd w:val="clear" w:color="auto" w:fill="FFFFFF"/>
              </w:rPr>
              <w:t>1</w:t>
            </w:r>
          </w:p>
        </w:tc>
        <w:tc>
          <w:tcPr>
            <w:tcW w:w="1329" w:type="dxa"/>
            <w:shd w:val="clear" w:color="auto" w:fill="auto"/>
            <w:vAlign w:val="center"/>
          </w:tcPr>
          <w:p w14:paraId="3009B4FC" w14:textId="077B09C3" w:rsidR="001A12C6" w:rsidRPr="00C96648" w:rsidRDefault="001A12C6" w:rsidP="001A12C6">
            <w:pPr>
              <w:rPr>
                <w:shd w:val="clear" w:color="auto" w:fill="FFFFFF"/>
              </w:rPr>
            </w:pPr>
            <w:r w:rsidRPr="00C96648">
              <w:rPr>
                <w:shd w:val="clear" w:color="auto" w:fill="FFFFFF"/>
              </w:rPr>
              <w:t>03/02/20201</w:t>
            </w:r>
          </w:p>
        </w:tc>
        <w:tc>
          <w:tcPr>
            <w:tcW w:w="1389" w:type="dxa"/>
            <w:shd w:val="clear" w:color="auto" w:fill="auto"/>
            <w:vAlign w:val="center"/>
          </w:tcPr>
          <w:p w14:paraId="7F70E56F" w14:textId="16323C2F" w:rsidR="001A12C6" w:rsidRPr="00C96648" w:rsidRDefault="001A12C6" w:rsidP="001A12C6">
            <w:pPr>
              <w:rPr>
                <w:shd w:val="clear" w:color="auto" w:fill="FFFFFF"/>
              </w:rPr>
            </w:pPr>
            <w:r w:rsidRPr="00C96648">
              <w:rPr>
                <w:shd w:val="clear" w:color="auto" w:fill="FFFFFF"/>
              </w:rPr>
              <w:t>Fontibón</w:t>
            </w:r>
          </w:p>
        </w:tc>
        <w:tc>
          <w:tcPr>
            <w:tcW w:w="1390" w:type="dxa"/>
            <w:shd w:val="clear" w:color="auto" w:fill="auto"/>
            <w:vAlign w:val="center"/>
          </w:tcPr>
          <w:p w14:paraId="291ED4E1" w14:textId="203B8F59" w:rsidR="001A12C6" w:rsidRPr="00C96648" w:rsidRDefault="001A12C6" w:rsidP="001A12C6">
            <w:pPr>
              <w:rPr>
                <w:shd w:val="clear" w:color="auto" w:fill="FFFFFF"/>
              </w:rPr>
            </w:pPr>
            <w:r w:rsidRPr="00C96648">
              <w:rPr>
                <w:color w:val="000000"/>
              </w:rPr>
              <w:t>Calle 23 No. 104-42</w:t>
            </w:r>
          </w:p>
        </w:tc>
        <w:tc>
          <w:tcPr>
            <w:tcW w:w="1964" w:type="dxa"/>
            <w:shd w:val="clear" w:color="auto" w:fill="auto"/>
            <w:vAlign w:val="center"/>
          </w:tcPr>
          <w:p w14:paraId="1ED97177" w14:textId="27F70C9F" w:rsidR="001A12C6" w:rsidRPr="00C96648" w:rsidRDefault="001A12C6" w:rsidP="001A12C6">
            <w:pPr>
              <w:rPr>
                <w:shd w:val="clear" w:color="auto" w:fill="FFFFFF"/>
              </w:rPr>
            </w:pPr>
            <w:r w:rsidRPr="00C96648">
              <w:rPr>
                <w:color w:val="000000"/>
              </w:rPr>
              <w:t>Realizar un recorrido de verificación sobre la calle 23 a fin de identificar puntos críticos de arrojo clandestino</w:t>
            </w:r>
          </w:p>
        </w:tc>
        <w:tc>
          <w:tcPr>
            <w:tcW w:w="2055" w:type="dxa"/>
            <w:shd w:val="clear" w:color="auto" w:fill="auto"/>
            <w:vAlign w:val="center"/>
          </w:tcPr>
          <w:p w14:paraId="0044676C" w14:textId="77777777" w:rsidR="001A12C6" w:rsidRPr="00C96648" w:rsidRDefault="001A12C6" w:rsidP="001A12C6">
            <w:pPr>
              <w:spacing w:before="100" w:beforeAutospacing="1" w:after="100" w:afterAutospacing="1"/>
              <w:jc w:val="left"/>
              <w:rPr>
                <w:rFonts w:cs="Arial"/>
                <w:color w:val="000000"/>
                <w:lang w:val="es-CO" w:eastAsia="es-CO"/>
              </w:rPr>
            </w:pPr>
            <w:r w:rsidRPr="00C96648">
              <w:rPr>
                <w:rFonts w:cs="Arial"/>
                <w:color w:val="000000"/>
                <w:lang w:val="es-CO" w:eastAsia="es-CO"/>
              </w:rPr>
              <w:t>Se identificó necesidades de aseo y limpieza, en el marco de la reunión sostenida con OPAIN el día 02-02-2021.</w:t>
            </w:r>
          </w:p>
          <w:p w14:paraId="5B405726" w14:textId="77777777" w:rsidR="001A12C6" w:rsidRPr="00C96648" w:rsidRDefault="001A12C6" w:rsidP="001A12C6">
            <w:pPr>
              <w:spacing w:before="100" w:beforeAutospacing="1" w:after="100" w:afterAutospacing="1"/>
              <w:jc w:val="left"/>
              <w:rPr>
                <w:rFonts w:cs="Arial"/>
                <w:color w:val="000000"/>
                <w:lang w:val="es-CO" w:eastAsia="es-CO"/>
              </w:rPr>
            </w:pPr>
            <w:r w:rsidRPr="00C96648">
              <w:rPr>
                <w:rFonts w:cs="Arial"/>
                <w:color w:val="000000"/>
                <w:lang w:val="es-CO" w:eastAsia="es-CO"/>
              </w:rPr>
              <w:t xml:space="preserve">Se identificaron la presencia de puntos de acumulación en la zona, se levantó </w:t>
            </w:r>
            <w:r w:rsidRPr="00C96648">
              <w:rPr>
                <w:rFonts w:cs="Arial"/>
                <w:color w:val="000000"/>
                <w:lang w:val="es-CO" w:eastAsia="es-CO"/>
              </w:rPr>
              <w:lastRenderedPageBreak/>
              <w:t>el registro fotográfico y se remite al prestador para atención inmediata</w:t>
            </w:r>
          </w:p>
          <w:p w14:paraId="4E5C407F" w14:textId="77777777" w:rsidR="001A12C6" w:rsidRPr="00C96648" w:rsidRDefault="001A12C6" w:rsidP="001A12C6">
            <w:pPr>
              <w:spacing w:before="100" w:beforeAutospacing="1" w:after="100" w:afterAutospacing="1"/>
              <w:jc w:val="left"/>
              <w:rPr>
                <w:rFonts w:cs="Arial"/>
                <w:color w:val="000000"/>
                <w:lang w:val="es-CO" w:eastAsia="es-CO"/>
              </w:rPr>
            </w:pPr>
            <w:r w:rsidRPr="00C96648">
              <w:rPr>
                <w:rFonts w:cs="Arial"/>
                <w:color w:val="000000"/>
                <w:lang w:val="es-CO" w:eastAsia="es-CO"/>
              </w:rPr>
              <w:t>Los contenedores de residuos aprovechabas y residuos no aprovechables se encontraron dentro de los aforos establecidos en el reglamento técnico operativo.</w:t>
            </w:r>
          </w:p>
          <w:p w14:paraId="44231B62" w14:textId="6F3D7E4F" w:rsidR="001A12C6" w:rsidRPr="00C96648" w:rsidRDefault="001A12C6" w:rsidP="001A12C6">
            <w:pPr>
              <w:rPr>
                <w:rFonts w:cs="Arial"/>
                <w:color w:val="000000"/>
                <w:lang w:val="es-CO" w:eastAsia="es-CO"/>
              </w:rPr>
            </w:pPr>
            <w:r w:rsidRPr="00C96648">
              <w:rPr>
                <w:rFonts w:cs="Arial"/>
                <w:color w:val="000000"/>
                <w:lang w:val="es-CO" w:eastAsia="es-CO"/>
              </w:rPr>
              <w:t>En varios puntos se evidenci</w:t>
            </w:r>
            <w:r w:rsidR="00CD7AD5">
              <w:rPr>
                <w:rFonts w:cs="Arial"/>
                <w:color w:val="000000"/>
                <w:lang w:val="es-CO" w:eastAsia="es-CO"/>
              </w:rPr>
              <w:t>ó</w:t>
            </w:r>
            <w:r w:rsidRPr="00C96648">
              <w:rPr>
                <w:rFonts w:cs="Arial"/>
                <w:color w:val="000000"/>
                <w:lang w:val="es-CO" w:eastAsia="es-CO"/>
              </w:rPr>
              <w:t xml:space="preserve"> la presencia de RCD clandestino, abandonado en vía pública. </w:t>
            </w:r>
          </w:p>
          <w:p w14:paraId="16E29EC6" w14:textId="11DE50E0" w:rsidR="001A12C6" w:rsidRPr="00C96648" w:rsidRDefault="001A12C6" w:rsidP="001A12C6">
            <w:pPr>
              <w:rPr>
                <w:shd w:val="clear" w:color="auto" w:fill="FFFFFF"/>
              </w:rPr>
            </w:pPr>
            <w:r w:rsidRPr="00C96648">
              <w:rPr>
                <w:rFonts w:cs="Arial"/>
                <w:color w:val="000000"/>
                <w:lang w:val="es-CO" w:eastAsia="es-CO"/>
              </w:rPr>
              <w:t>En la zona se identificaron carretas pertenecientes a recicladores de oficio informales.</w:t>
            </w:r>
          </w:p>
        </w:tc>
        <w:tc>
          <w:tcPr>
            <w:tcW w:w="917" w:type="dxa"/>
            <w:shd w:val="clear" w:color="auto" w:fill="auto"/>
            <w:vAlign w:val="center"/>
          </w:tcPr>
          <w:p w14:paraId="0EF1E2C8" w14:textId="4EA729E6" w:rsidR="001A12C6" w:rsidRPr="00A74D41" w:rsidRDefault="001A12C6" w:rsidP="00C96648">
            <w:pPr>
              <w:jc w:val="center"/>
              <w:rPr>
                <w:shd w:val="clear" w:color="auto" w:fill="FFFFFF"/>
              </w:rPr>
            </w:pPr>
            <w:r>
              <w:rPr>
                <w:shd w:val="clear" w:color="auto" w:fill="FFFFFF"/>
              </w:rPr>
              <w:lastRenderedPageBreak/>
              <w:t>X</w:t>
            </w:r>
          </w:p>
        </w:tc>
        <w:tc>
          <w:tcPr>
            <w:tcW w:w="828" w:type="dxa"/>
            <w:shd w:val="clear" w:color="auto" w:fill="auto"/>
            <w:vAlign w:val="center"/>
          </w:tcPr>
          <w:p w14:paraId="7095C5C1" w14:textId="77777777" w:rsidR="001A12C6" w:rsidRPr="00A74D41" w:rsidRDefault="001A12C6" w:rsidP="00C96648">
            <w:pPr>
              <w:jc w:val="center"/>
              <w:rPr>
                <w:shd w:val="clear" w:color="auto" w:fill="FFFFFF"/>
              </w:rPr>
            </w:pPr>
          </w:p>
        </w:tc>
      </w:tr>
      <w:tr w:rsidR="00E96608" w:rsidRPr="00A74D41" w14:paraId="026EC60E" w14:textId="77777777" w:rsidTr="00C96648">
        <w:trPr>
          <w:trHeight w:val="4841"/>
          <w:jc w:val="center"/>
        </w:trPr>
        <w:tc>
          <w:tcPr>
            <w:tcW w:w="656" w:type="dxa"/>
            <w:shd w:val="clear" w:color="auto" w:fill="auto"/>
            <w:vAlign w:val="center"/>
          </w:tcPr>
          <w:p w14:paraId="24B22631" w14:textId="77777777" w:rsidR="00E96608" w:rsidRPr="00A74D41" w:rsidRDefault="00E96608" w:rsidP="001C72F0">
            <w:pPr>
              <w:rPr>
                <w:shd w:val="clear" w:color="auto" w:fill="FFFFFF"/>
              </w:rPr>
            </w:pPr>
            <w:r w:rsidRPr="00A74D41">
              <w:rPr>
                <w:shd w:val="clear" w:color="auto" w:fill="FFFFFF"/>
              </w:rPr>
              <w:t>2</w:t>
            </w:r>
          </w:p>
        </w:tc>
        <w:tc>
          <w:tcPr>
            <w:tcW w:w="1329" w:type="dxa"/>
            <w:shd w:val="clear" w:color="auto" w:fill="auto"/>
            <w:vAlign w:val="center"/>
          </w:tcPr>
          <w:p w14:paraId="616FF91F" w14:textId="58229EEC" w:rsidR="00E96608" w:rsidRPr="00C96648" w:rsidRDefault="005C533E" w:rsidP="001C72F0">
            <w:pPr>
              <w:rPr>
                <w:shd w:val="clear" w:color="auto" w:fill="FFFFFF"/>
              </w:rPr>
            </w:pPr>
            <w:r w:rsidRPr="00C96648">
              <w:rPr>
                <w:shd w:val="clear" w:color="auto" w:fill="FFFFFF"/>
              </w:rPr>
              <w:t>04/02/2021</w:t>
            </w:r>
          </w:p>
        </w:tc>
        <w:tc>
          <w:tcPr>
            <w:tcW w:w="1389" w:type="dxa"/>
            <w:shd w:val="clear" w:color="auto" w:fill="auto"/>
            <w:vAlign w:val="center"/>
          </w:tcPr>
          <w:p w14:paraId="1FB4F381" w14:textId="10B4A9F2" w:rsidR="00E96608" w:rsidRPr="00C96648" w:rsidRDefault="005C533E" w:rsidP="001C72F0">
            <w:pPr>
              <w:rPr>
                <w:shd w:val="clear" w:color="auto" w:fill="FFFFFF"/>
              </w:rPr>
            </w:pPr>
            <w:r w:rsidRPr="00C96648">
              <w:rPr>
                <w:shd w:val="clear" w:color="auto" w:fill="FFFFFF"/>
              </w:rPr>
              <w:t>Fontibón</w:t>
            </w:r>
          </w:p>
        </w:tc>
        <w:tc>
          <w:tcPr>
            <w:tcW w:w="1390" w:type="dxa"/>
            <w:shd w:val="clear" w:color="auto" w:fill="auto"/>
            <w:vAlign w:val="center"/>
          </w:tcPr>
          <w:p w14:paraId="7BEE5C26" w14:textId="24A91A5B" w:rsidR="00E96608" w:rsidRPr="00C96648" w:rsidRDefault="005C533E" w:rsidP="001C72F0">
            <w:pPr>
              <w:rPr>
                <w:shd w:val="clear" w:color="auto" w:fill="FFFFFF"/>
              </w:rPr>
            </w:pPr>
            <w:r w:rsidRPr="00C96648">
              <w:rPr>
                <w:shd w:val="clear" w:color="auto" w:fill="FFFFFF"/>
              </w:rPr>
              <w:t xml:space="preserve">Barrio </w:t>
            </w:r>
            <w:proofErr w:type="spellStart"/>
            <w:r w:rsidRPr="00C96648">
              <w:rPr>
                <w:shd w:val="clear" w:color="auto" w:fill="FFFFFF"/>
              </w:rPr>
              <w:t>Saturna</w:t>
            </w:r>
            <w:proofErr w:type="spellEnd"/>
          </w:p>
        </w:tc>
        <w:tc>
          <w:tcPr>
            <w:tcW w:w="1964" w:type="dxa"/>
            <w:shd w:val="clear" w:color="auto" w:fill="auto"/>
            <w:vAlign w:val="center"/>
          </w:tcPr>
          <w:p w14:paraId="4B45584D" w14:textId="77777777" w:rsidR="005C533E" w:rsidRPr="00C96648" w:rsidRDefault="005C533E" w:rsidP="005C533E">
            <w:pPr>
              <w:rPr>
                <w:rFonts w:cs="Arial"/>
                <w:bCs/>
              </w:rPr>
            </w:pPr>
            <w:r w:rsidRPr="00C96648">
              <w:rPr>
                <w:rFonts w:cs="Arial"/>
                <w:bCs/>
              </w:rPr>
              <w:t xml:space="preserve">Realizar recorrido de verificación la ubicación, estado físico y limpieza de los contenedores del barrio Saturno de la Localidad de Fontibón. </w:t>
            </w:r>
          </w:p>
          <w:p w14:paraId="0252182B" w14:textId="77777777" w:rsidR="00E96608" w:rsidRPr="00C96648" w:rsidRDefault="00E96608" w:rsidP="001C72F0">
            <w:pPr>
              <w:rPr>
                <w:shd w:val="clear" w:color="auto" w:fill="FFFFFF"/>
              </w:rPr>
            </w:pPr>
          </w:p>
        </w:tc>
        <w:tc>
          <w:tcPr>
            <w:tcW w:w="2055" w:type="dxa"/>
            <w:shd w:val="clear" w:color="auto" w:fill="auto"/>
            <w:vAlign w:val="center"/>
          </w:tcPr>
          <w:p w14:paraId="1E507FF9" w14:textId="7AB1D07E" w:rsidR="00C96648" w:rsidRPr="00C96648" w:rsidRDefault="00C96648" w:rsidP="00C96648">
            <w:pPr>
              <w:rPr>
                <w:rFonts w:cs="Arial"/>
                <w:bCs/>
              </w:rPr>
            </w:pPr>
            <w:r w:rsidRPr="00C96648">
              <w:rPr>
                <w:rFonts w:cs="Arial"/>
                <w:bCs/>
              </w:rPr>
              <w:t>El recorrido se llevó a cabo en compañía de los representantes del concesionario Ciudad Limpia y los miembros de la comunidad con el fin de verificar el estado actual, limpieza y ubicación de los contenedores que son utilizados como vivienda transitoria por habitantes de calle y recicladores del sector, por lo cual se ha quejado reiteradamente la comunidad de la calle 18B, entre carreras 111 y 112.</w:t>
            </w:r>
          </w:p>
          <w:p w14:paraId="114A2450" w14:textId="77777777" w:rsidR="00C96648" w:rsidRPr="00C96648" w:rsidRDefault="00C96648" w:rsidP="00C96648">
            <w:pPr>
              <w:rPr>
                <w:rFonts w:cs="Arial"/>
                <w:bCs/>
              </w:rPr>
            </w:pPr>
          </w:p>
          <w:p w14:paraId="1B6BD3CF" w14:textId="77777777" w:rsidR="00C96648" w:rsidRPr="00C96648" w:rsidRDefault="00C96648" w:rsidP="00C96648">
            <w:pPr>
              <w:rPr>
                <w:rFonts w:cs="Arial"/>
                <w:bCs/>
              </w:rPr>
            </w:pPr>
            <w:r w:rsidRPr="00C96648">
              <w:rPr>
                <w:rFonts w:cs="Arial"/>
                <w:bCs/>
              </w:rPr>
              <w:t xml:space="preserve">Como compromisos del concesionario y a solicitud de la comunidad se evalúa la opción de reubicar los unos contenedores.  </w:t>
            </w:r>
          </w:p>
          <w:p w14:paraId="07FEB38E" w14:textId="77777777" w:rsidR="00C96648" w:rsidRPr="00C96648" w:rsidRDefault="00C96648" w:rsidP="00C96648">
            <w:pPr>
              <w:rPr>
                <w:rFonts w:cs="Arial"/>
                <w:bCs/>
              </w:rPr>
            </w:pPr>
          </w:p>
          <w:p w14:paraId="645FD505" w14:textId="1086B47C" w:rsidR="00C96648" w:rsidRPr="00C96648" w:rsidRDefault="00C96648" w:rsidP="00C96648">
            <w:pPr>
              <w:rPr>
                <w:rFonts w:cs="Arial"/>
                <w:bCs/>
              </w:rPr>
            </w:pPr>
            <w:r w:rsidRPr="00C96648">
              <w:rPr>
                <w:rFonts w:cs="Arial"/>
                <w:bCs/>
              </w:rPr>
              <w:t xml:space="preserve">Se plantea jornada de sensibilización con el concesionario Ciudad Limpia en la cual se informará sobre las frecuencias y horarios de recolección. </w:t>
            </w:r>
          </w:p>
          <w:p w14:paraId="4B7C175A" w14:textId="77777777" w:rsidR="00C96648" w:rsidRPr="00C96648" w:rsidRDefault="00C96648" w:rsidP="00C96648">
            <w:pPr>
              <w:rPr>
                <w:rFonts w:cs="Arial"/>
                <w:bCs/>
              </w:rPr>
            </w:pPr>
          </w:p>
          <w:p w14:paraId="7298BF2B" w14:textId="13BCA965" w:rsidR="00C96648" w:rsidRPr="00C96648" w:rsidRDefault="00C96648" w:rsidP="00C96648">
            <w:pPr>
              <w:rPr>
                <w:rFonts w:cs="Arial"/>
                <w:bCs/>
              </w:rPr>
            </w:pPr>
            <w:r w:rsidRPr="00C96648">
              <w:rPr>
                <w:rFonts w:cs="Arial"/>
                <w:bCs/>
              </w:rPr>
              <w:t>Finalmente, se acordó trasladar los contenedores, para otra parte, el Concesionario estudiará la posibilidad de retirar definitivamente los contenedores de la calle 18B con carrera 111.</w:t>
            </w:r>
          </w:p>
          <w:p w14:paraId="2275CE90" w14:textId="77777777" w:rsidR="00E96608" w:rsidRPr="00C96648" w:rsidRDefault="00E96608" w:rsidP="001C72F0">
            <w:pPr>
              <w:rPr>
                <w:shd w:val="clear" w:color="auto" w:fill="FFFFFF"/>
              </w:rPr>
            </w:pPr>
          </w:p>
        </w:tc>
        <w:tc>
          <w:tcPr>
            <w:tcW w:w="917" w:type="dxa"/>
            <w:shd w:val="clear" w:color="auto" w:fill="auto"/>
            <w:vAlign w:val="center"/>
          </w:tcPr>
          <w:p w14:paraId="1C8232D9" w14:textId="094B25CB" w:rsidR="00E96608" w:rsidRPr="005C533E" w:rsidRDefault="00C96648" w:rsidP="00C96648">
            <w:pPr>
              <w:jc w:val="center"/>
              <w:rPr>
                <w:shd w:val="clear" w:color="auto" w:fill="FFFFFF"/>
              </w:rPr>
            </w:pPr>
            <w:r>
              <w:rPr>
                <w:shd w:val="clear" w:color="auto" w:fill="FFFFFF"/>
              </w:rPr>
              <w:lastRenderedPageBreak/>
              <w:t>X</w:t>
            </w:r>
          </w:p>
        </w:tc>
        <w:tc>
          <w:tcPr>
            <w:tcW w:w="828" w:type="dxa"/>
            <w:shd w:val="clear" w:color="auto" w:fill="auto"/>
            <w:vAlign w:val="center"/>
          </w:tcPr>
          <w:p w14:paraId="49E572B7" w14:textId="77777777" w:rsidR="00E96608" w:rsidRPr="005C533E" w:rsidRDefault="00E96608" w:rsidP="00C96648">
            <w:pPr>
              <w:jc w:val="center"/>
              <w:rPr>
                <w:shd w:val="clear" w:color="auto" w:fill="FFFFFF"/>
              </w:rPr>
            </w:pPr>
          </w:p>
        </w:tc>
      </w:tr>
      <w:tr w:rsidR="00E96608" w:rsidRPr="00A74D41" w14:paraId="62C12E00" w14:textId="77777777" w:rsidTr="001A12C6">
        <w:trPr>
          <w:trHeight w:val="316"/>
          <w:jc w:val="center"/>
        </w:trPr>
        <w:tc>
          <w:tcPr>
            <w:tcW w:w="656" w:type="dxa"/>
            <w:shd w:val="clear" w:color="auto" w:fill="auto"/>
            <w:vAlign w:val="center"/>
          </w:tcPr>
          <w:p w14:paraId="6EB0A5F4" w14:textId="77777777" w:rsidR="00E96608" w:rsidRPr="00A74D41" w:rsidRDefault="00E96608" w:rsidP="001C72F0">
            <w:pPr>
              <w:rPr>
                <w:shd w:val="clear" w:color="auto" w:fill="FFFFFF"/>
              </w:rPr>
            </w:pPr>
            <w:r w:rsidRPr="00A74D41">
              <w:rPr>
                <w:shd w:val="clear" w:color="auto" w:fill="FFFFFF"/>
              </w:rPr>
              <w:t>3</w:t>
            </w:r>
          </w:p>
        </w:tc>
        <w:tc>
          <w:tcPr>
            <w:tcW w:w="1329" w:type="dxa"/>
            <w:shd w:val="clear" w:color="auto" w:fill="auto"/>
            <w:vAlign w:val="center"/>
          </w:tcPr>
          <w:p w14:paraId="09DB7B8E" w14:textId="5A65784A" w:rsidR="00E96608" w:rsidRPr="00C96648" w:rsidRDefault="00C96648" w:rsidP="001C72F0">
            <w:pPr>
              <w:rPr>
                <w:shd w:val="clear" w:color="auto" w:fill="FFFFFF"/>
              </w:rPr>
            </w:pPr>
            <w:r w:rsidRPr="00C96648">
              <w:rPr>
                <w:shd w:val="clear" w:color="auto" w:fill="FFFFFF"/>
              </w:rPr>
              <w:t>09/02/2021</w:t>
            </w:r>
          </w:p>
        </w:tc>
        <w:tc>
          <w:tcPr>
            <w:tcW w:w="1389" w:type="dxa"/>
            <w:shd w:val="clear" w:color="auto" w:fill="auto"/>
            <w:vAlign w:val="center"/>
          </w:tcPr>
          <w:p w14:paraId="441FAF02" w14:textId="747E0452" w:rsidR="00E96608" w:rsidRPr="00C96648" w:rsidRDefault="00C96648" w:rsidP="001C72F0">
            <w:pPr>
              <w:rPr>
                <w:shd w:val="clear" w:color="auto" w:fill="FFFFFF"/>
              </w:rPr>
            </w:pPr>
            <w:r w:rsidRPr="00C96648">
              <w:rPr>
                <w:shd w:val="clear" w:color="auto" w:fill="FFFFFF"/>
              </w:rPr>
              <w:t>Fontibón</w:t>
            </w:r>
          </w:p>
        </w:tc>
        <w:tc>
          <w:tcPr>
            <w:tcW w:w="1390" w:type="dxa"/>
            <w:shd w:val="clear" w:color="auto" w:fill="auto"/>
            <w:vAlign w:val="center"/>
          </w:tcPr>
          <w:p w14:paraId="0E89B0F4" w14:textId="701A2814" w:rsidR="00E96608" w:rsidRPr="00C96648" w:rsidRDefault="00C96648" w:rsidP="001C72F0">
            <w:pPr>
              <w:rPr>
                <w:shd w:val="clear" w:color="auto" w:fill="FFFFFF"/>
              </w:rPr>
            </w:pPr>
            <w:r w:rsidRPr="00C96648">
              <w:rPr>
                <w:shd w:val="clear" w:color="auto" w:fill="FFFFFF"/>
              </w:rPr>
              <w:t>Barrio Saturno</w:t>
            </w:r>
          </w:p>
        </w:tc>
        <w:tc>
          <w:tcPr>
            <w:tcW w:w="1964" w:type="dxa"/>
            <w:shd w:val="clear" w:color="auto" w:fill="auto"/>
            <w:vAlign w:val="center"/>
          </w:tcPr>
          <w:p w14:paraId="5F98F1EC" w14:textId="77777777" w:rsidR="00C96648" w:rsidRPr="00C96648" w:rsidRDefault="00C96648" w:rsidP="00C96648">
            <w:pPr>
              <w:rPr>
                <w:rFonts w:cs="Arial"/>
                <w:bCs/>
              </w:rPr>
            </w:pPr>
            <w:r w:rsidRPr="00C96648">
              <w:rPr>
                <w:rFonts w:cs="Arial"/>
                <w:bCs/>
              </w:rPr>
              <w:t xml:space="preserve">Realizar recorrido de verificación la ubicación, estado físico y limpieza de los contenedores del barrio Capellanía de la Localidad de Fontibón. </w:t>
            </w:r>
          </w:p>
          <w:p w14:paraId="53563038" w14:textId="77777777" w:rsidR="00E96608" w:rsidRPr="00C96648" w:rsidRDefault="00E96608" w:rsidP="001C72F0">
            <w:pPr>
              <w:rPr>
                <w:shd w:val="clear" w:color="auto" w:fill="FFFFFF"/>
              </w:rPr>
            </w:pPr>
          </w:p>
        </w:tc>
        <w:tc>
          <w:tcPr>
            <w:tcW w:w="2055" w:type="dxa"/>
            <w:shd w:val="clear" w:color="auto" w:fill="auto"/>
            <w:vAlign w:val="center"/>
          </w:tcPr>
          <w:p w14:paraId="499D38F3" w14:textId="1D6FD624" w:rsidR="00C96648" w:rsidRPr="00C96648" w:rsidRDefault="00C96648" w:rsidP="00C96648">
            <w:pPr>
              <w:rPr>
                <w:rFonts w:cs="Arial"/>
                <w:bCs/>
              </w:rPr>
            </w:pPr>
            <w:r w:rsidRPr="00C96648">
              <w:rPr>
                <w:rFonts w:cs="Arial"/>
                <w:bCs/>
              </w:rPr>
              <w:t>Como compromisos del concesionario y a solicitud de la comunidad se solicita limpieza y mantenimiento de los contenedores, toda vez que fueron ubicados frente al humedal y coordinar con la Policía del cuadrante para evitar que los habitantes de la calle y carreteros traigan residuos mixtos y los dejen alrededor de los contenedores; Igualmente.</w:t>
            </w:r>
          </w:p>
          <w:p w14:paraId="6676F559" w14:textId="77777777" w:rsidR="00C96648" w:rsidRPr="00C96648" w:rsidRDefault="00C96648" w:rsidP="00C96648">
            <w:pPr>
              <w:rPr>
                <w:rFonts w:cs="Arial"/>
                <w:bCs/>
              </w:rPr>
            </w:pPr>
          </w:p>
          <w:p w14:paraId="431A2D31" w14:textId="0C86762A" w:rsidR="00C96648" w:rsidRPr="00C96648" w:rsidRDefault="00C96648" w:rsidP="00C96648">
            <w:pPr>
              <w:rPr>
                <w:rFonts w:cs="Arial"/>
                <w:bCs/>
              </w:rPr>
            </w:pPr>
            <w:r w:rsidRPr="00C96648">
              <w:rPr>
                <w:rFonts w:cs="Arial"/>
                <w:bCs/>
              </w:rPr>
              <w:lastRenderedPageBreak/>
              <w:t>Se realizará jornada de sensibilización con el concesionario Ciudad Limpia en la cual se informará sobre las frecuencias y horarios de recolección, además del uso correcto de los contenedores aprovechable y no aprovechables.</w:t>
            </w:r>
          </w:p>
          <w:p w14:paraId="5E448445" w14:textId="77777777" w:rsidR="00C96648" w:rsidRPr="00C96648" w:rsidRDefault="00C96648" w:rsidP="00C96648">
            <w:pPr>
              <w:rPr>
                <w:rFonts w:cs="Arial"/>
                <w:bCs/>
              </w:rPr>
            </w:pPr>
          </w:p>
          <w:p w14:paraId="2C84BB4C" w14:textId="0593323F" w:rsidR="00E96608" w:rsidRPr="00C96648" w:rsidRDefault="00C96648" w:rsidP="00C96648">
            <w:pPr>
              <w:rPr>
                <w:shd w:val="clear" w:color="auto" w:fill="FFFFFF"/>
              </w:rPr>
            </w:pPr>
            <w:r w:rsidRPr="00C96648">
              <w:rPr>
                <w:rFonts w:cs="Arial"/>
                <w:bCs/>
              </w:rPr>
              <w:t>Finalmente, se acordó que se hará seguimiento y se informará de la limpieza y mantenimiento con periodicidad de 10 días.</w:t>
            </w:r>
          </w:p>
        </w:tc>
        <w:tc>
          <w:tcPr>
            <w:tcW w:w="917" w:type="dxa"/>
            <w:shd w:val="clear" w:color="auto" w:fill="auto"/>
            <w:vAlign w:val="center"/>
          </w:tcPr>
          <w:p w14:paraId="7B121C1C" w14:textId="75DD9B55" w:rsidR="00E96608" w:rsidRPr="00A74D41" w:rsidRDefault="00C96648" w:rsidP="00C96648">
            <w:pPr>
              <w:jc w:val="center"/>
              <w:rPr>
                <w:shd w:val="clear" w:color="auto" w:fill="FFFFFF"/>
              </w:rPr>
            </w:pPr>
            <w:r>
              <w:rPr>
                <w:shd w:val="clear" w:color="auto" w:fill="FFFFFF"/>
              </w:rPr>
              <w:lastRenderedPageBreak/>
              <w:t>X</w:t>
            </w:r>
          </w:p>
        </w:tc>
        <w:tc>
          <w:tcPr>
            <w:tcW w:w="828" w:type="dxa"/>
            <w:shd w:val="clear" w:color="auto" w:fill="auto"/>
            <w:vAlign w:val="center"/>
          </w:tcPr>
          <w:p w14:paraId="00CD65A5" w14:textId="77777777" w:rsidR="00E96608" w:rsidRPr="00A74D41" w:rsidRDefault="00E96608" w:rsidP="001C72F0">
            <w:pPr>
              <w:rPr>
                <w:shd w:val="clear" w:color="auto" w:fill="FFFFFF"/>
              </w:rPr>
            </w:pPr>
          </w:p>
        </w:tc>
      </w:tr>
      <w:tr w:rsidR="00C96648" w:rsidRPr="00A74D41" w14:paraId="4447DD78" w14:textId="77777777" w:rsidTr="001A12C6">
        <w:trPr>
          <w:trHeight w:val="316"/>
          <w:jc w:val="center"/>
        </w:trPr>
        <w:tc>
          <w:tcPr>
            <w:tcW w:w="656" w:type="dxa"/>
            <w:shd w:val="clear" w:color="auto" w:fill="auto"/>
            <w:vAlign w:val="center"/>
          </w:tcPr>
          <w:p w14:paraId="793BCB5C" w14:textId="297FFFAB" w:rsidR="00C96648" w:rsidRPr="00A74D41" w:rsidRDefault="00C96648" w:rsidP="001C72F0">
            <w:pPr>
              <w:rPr>
                <w:shd w:val="clear" w:color="auto" w:fill="FFFFFF"/>
              </w:rPr>
            </w:pPr>
            <w:r>
              <w:rPr>
                <w:shd w:val="clear" w:color="auto" w:fill="FFFFFF"/>
              </w:rPr>
              <w:t>4</w:t>
            </w:r>
          </w:p>
        </w:tc>
        <w:tc>
          <w:tcPr>
            <w:tcW w:w="1329" w:type="dxa"/>
            <w:shd w:val="clear" w:color="auto" w:fill="auto"/>
            <w:vAlign w:val="center"/>
          </w:tcPr>
          <w:p w14:paraId="05F586AE" w14:textId="15A657B9" w:rsidR="00C96648" w:rsidRPr="00C96648" w:rsidRDefault="00C96648" w:rsidP="001C72F0">
            <w:pPr>
              <w:rPr>
                <w:shd w:val="clear" w:color="auto" w:fill="FFFFFF"/>
              </w:rPr>
            </w:pPr>
            <w:r w:rsidRPr="00C96648">
              <w:rPr>
                <w:shd w:val="clear" w:color="auto" w:fill="FFFFFF"/>
              </w:rPr>
              <w:t>04/02/2021</w:t>
            </w:r>
          </w:p>
        </w:tc>
        <w:tc>
          <w:tcPr>
            <w:tcW w:w="1389" w:type="dxa"/>
            <w:shd w:val="clear" w:color="auto" w:fill="auto"/>
            <w:vAlign w:val="center"/>
          </w:tcPr>
          <w:p w14:paraId="373C773C" w14:textId="2390C5F0" w:rsidR="00C96648" w:rsidRPr="00C96648" w:rsidRDefault="00C96648" w:rsidP="001C72F0">
            <w:pPr>
              <w:rPr>
                <w:shd w:val="clear" w:color="auto" w:fill="FFFFFF"/>
              </w:rPr>
            </w:pPr>
            <w:r w:rsidRPr="00C96648">
              <w:rPr>
                <w:shd w:val="clear" w:color="auto" w:fill="FFFFFF"/>
              </w:rPr>
              <w:t>Fontibón</w:t>
            </w:r>
          </w:p>
        </w:tc>
        <w:tc>
          <w:tcPr>
            <w:tcW w:w="1390" w:type="dxa"/>
            <w:shd w:val="clear" w:color="auto" w:fill="auto"/>
            <w:vAlign w:val="center"/>
          </w:tcPr>
          <w:p w14:paraId="25B71137" w14:textId="15A0AA1F" w:rsidR="00C96648" w:rsidRPr="00C96648" w:rsidRDefault="00C96648" w:rsidP="001C72F0">
            <w:pPr>
              <w:rPr>
                <w:shd w:val="clear" w:color="auto" w:fill="FFFFFF"/>
              </w:rPr>
            </w:pPr>
            <w:r w:rsidRPr="00C96648">
              <w:rPr>
                <w:shd w:val="clear" w:color="auto" w:fill="FFFFFF"/>
              </w:rPr>
              <w:t xml:space="preserve">Barrio el </w:t>
            </w:r>
            <w:r w:rsidR="00192786" w:rsidRPr="00C96648">
              <w:rPr>
                <w:shd w:val="clear" w:color="auto" w:fill="FFFFFF"/>
              </w:rPr>
              <w:t>Jordán</w:t>
            </w:r>
          </w:p>
        </w:tc>
        <w:tc>
          <w:tcPr>
            <w:tcW w:w="1964" w:type="dxa"/>
            <w:shd w:val="clear" w:color="auto" w:fill="auto"/>
            <w:vAlign w:val="center"/>
          </w:tcPr>
          <w:p w14:paraId="7B1C2B57" w14:textId="7E522B6F" w:rsidR="00C96648" w:rsidRPr="00C96648" w:rsidRDefault="00C96648" w:rsidP="00C96648">
            <w:pPr>
              <w:rPr>
                <w:rFonts w:cs="Arial"/>
                <w:bCs/>
              </w:rPr>
            </w:pPr>
            <w:r w:rsidRPr="00C96648">
              <w:rPr>
                <w:rFonts w:cs="Arial"/>
                <w:bCs/>
              </w:rPr>
              <w:t>Realizar recorrido de verificación la ubicación, estado físico y limpieza de los contenedores del barrio El Jordán de la Localidad de Fontibón.</w:t>
            </w:r>
          </w:p>
        </w:tc>
        <w:tc>
          <w:tcPr>
            <w:tcW w:w="2055" w:type="dxa"/>
            <w:shd w:val="clear" w:color="auto" w:fill="auto"/>
            <w:vAlign w:val="center"/>
          </w:tcPr>
          <w:p w14:paraId="1919BC64" w14:textId="77777777" w:rsidR="00736278" w:rsidRDefault="00736278" w:rsidP="00736278">
            <w:pPr>
              <w:rPr>
                <w:rFonts w:cs="Arial"/>
                <w:bCs/>
                <w:sz w:val="18"/>
                <w:szCs w:val="18"/>
              </w:rPr>
            </w:pPr>
            <w:r>
              <w:rPr>
                <w:rFonts w:cs="Arial"/>
                <w:bCs/>
                <w:sz w:val="18"/>
                <w:szCs w:val="18"/>
              </w:rPr>
              <w:t xml:space="preserve">Se establecieron compromisos del concesionario y a solicitud de la comunidad se evalúa la opción de retirar un contenedor y el otro pegarlo a la pared, prueba de un mes, para evitar que los habitantes de la calle, recicladores, expendedores de droga y otros delincuentes (afirman las usuarias) se alojen tras los contenedores. </w:t>
            </w:r>
          </w:p>
          <w:p w14:paraId="7D70FA7E" w14:textId="77777777" w:rsidR="00736278" w:rsidRDefault="00736278" w:rsidP="00736278">
            <w:pPr>
              <w:rPr>
                <w:rFonts w:cs="Arial"/>
                <w:bCs/>
                <w:sz w:val="18"/>
                <w:szCs w:val="18"/>
              </w:rPr>
            </w:pPr>
          </w:p>
          <w:p w14:paraId="600233F6" w14:textId="1CB2B829" w:rsidR="00736278" w:rsidRDefault="00736278" w:rsidP="00736278">
            <w:pPr>
              <w:rPr>
                <w:rFonts w:cs="Arial"/>
                <w:bCs/>
                <w:sz w:val="18"/>
                <w:szCs w:val="18"/>
              </w:rPr>
            </w:pPr>
            <w:r>
              <w:rPr>
                <w:rFonts w:cs="Arial"/>
                <w:bCs/>
                <w:sz w:val="18"/>
                <w:szCs w:val="18"/>
              </w:rPr>
              <w:t xml:space="preserve">Se realizará jornada de sensibilización con el concesionario Ciudad Limpia en la cual se informará sobre las frecuencias y horarios de recolección. </w:t>
            </w:r>
          </w:p>
          <w:p w14:paraId="4F9051C3" w14:textId="77777777" w:rsidR="00736278" w:rsidRDefault="00736278" w:rsidP="00736278">
            <w:pPr>
              <w:rPr>
                <w:rFonts w:cs="Arial"/>
                <w:bCs/>
                <w:sz w:val="18"/>
                <w:szCs w:val="18"/>
              </w:rPr>
            </w:pPr>
          </w:p>
          <w:p w14:paraId="6E9D872B" w14:textId="77777777" w:rsidR="00736278" w:rsidRDefault="00736278" w:rsidP="00736278">
            <w:pPr>
              <w:rPr>
                <w:rFonts w:cs="Arial"/>
                <w:bCs/>
                <w:sz w:val="12"/>
                <w:szCs w:val="12"/>
              </w:rPr>
            </w:pPr>
            <w:r>
              <w:rPr>
                <w:rFonts w:cs="Arial"/>
                <w:bCs/>
                <w:sz w:val="18"/>
                <w:szCs w:val="18"/>
              </w:rPr>
              <w:t xml:space="preserve">Finalmente, Se acordó hacer la prueba de retirar un contenedor y alejar el otro día pared a fin de evitar que habitantes de la calle se alojen allí, al cabo </w:t>
            </w:r>
            <w:r>
              <w:rPr>
                <w:rFonts w:cs="Arial"/>
                <w:bCs/>
                <w:sz w:val="18"/>
                <w:szCs w:val="18"/>
              </w:rPr>
              <w:lastRenderedPageBreak/>
              <w:t xml:space="preserve">de un mes se realizará una nueva reunión entre los presentes para evaluar la evolución de la situación en trato. </w:t>
            </w:r>
          </w:p>
          <w:p w14:paraId="02B7A9F0" w14:textId="77777777" w:rsidR="00C96648" w:rsidRPr="00C96648" w:rsidRDefault="00C96648" w:rsidP="00C96648">
            <w:pPr>
              <w:rPr>
                <w:rFonts w:cs="Arial"/>
                <w:bCs/>
              </w:rPr>
            </w:pPr>
          </w:p>
        </w:tc>
        <w:tc>
          <w:tcPr>
            <w:tcW w:w="917" w:type="dxa"/>
            <w:shd w:val="clear" w:color="auto" w:fill="auto"/>
            <w:vAlign w:val="center"/>
          </w:tcPr>
          <w:p w14:paraId="5AFEFD14" w14:textId="0F4FB791" w:rsidR="00C96648" w:rsidRDefault="00736278" w:rsidP="00C96648">
            <w:pPr>
              <w:jc w:val="center"/>
              <w:rPr>
                <w:shd w:val="clear" w:color="auto" w:fill="FFFFFF"/>
              </w:rPr>
            </w:pPr>
            <w:r>
              <w:rPr>
                <w:shd w:val="clear" w:color="auto" w:fill="FFFFFF"/>
              </w:rPr>
              <w:lastRenderedPageBreak/>
              <w:t>X</w:t>
            </w:r>
          </w:p>
        </w:tc>
        <w:tc>
          <w:tcPr>
            <w:tcW w:w="828" w:type="dxa"/>
            <w:shd w:val="clear" w:color="auto" w:fill="auto"/>
            <w:vAlign w:val="center"/>
          </w:tcPr>
          <w:p w14:paraId="033FDE82" w14:textId="77777777" w:rsidR="00C96648" w:rsidRPr="00A74D41" w:rsidRDefault="00C96648" w:rsidP="001C72F0">
            <w:pPr>
              <w:rPr>
                <w:shd w:val="clear" w:color="auto" w:fill="FFFFFF"/>
              </w:rPr>
            </w:pPr>
          </w:p>
        </w:tc>
      </w:tr>
      <w:tr w:rsidR="00C815EA" w:rsidRPr="00A74D41" w14:paraId="01218936" w14:textId="77777777" w:rsidTr="001A12C6">
        <w:trPr>
          <w:trHeight w:val="316"/>
          <w:jc w:val="center"/>
        </w:trPr>
        <w:tc>
          <w:tcPr>
            <w:tcW w:w="656" w:type="dxa"/>
            <w:shd w:val="clear" w:color="auto" w:fill="auto"/>
            <w:vAlign w:val="center"/>
          </w:tcPr>
          <w:p w14:paraId="4F7E3495" w14:textId="7F16872D" w:rsidR="00C815EA" w:rsidRDefault="00C815EA" w:rsidP="00C815EA">
            <w:pPr>
              <w:rPr>
                <w:shd w:val="clear" w:color="auto" w:fill="FFFFFF"/>
              </w:rPr>
            </w:pPr>
            <w:r>
              <w:rPr>
                <w:shd w:val="clear" w:color="auto" w:fill="FFFFFF"/>
              </w:rPr>
              <w:t>5</w:t>
            </w:r>
          </w:p>
        </w:tc>
        <w:tc>
          <w:tcPr>
            <w:tcW w:w="1329" w:type="dxa"/>
            <w:shd w:val="clear" w:color="auto" w:fill="auto"/>
            <w:vAlign w:val="center"/>
          </w:tcPr>
          <w:p w14:paraId="37B406CE" w14:textId="245F253E" w:rsidR="00C815EA" w:rsidRPr="00C96648" w:rsidRDefault="00C815EA" w:rsidP="00C815EA">
            <w:pPr>
              <w:rPr>
                <w:shd w:val="clear" w:color="auto" w:fill="FFFFFF"/>
              </w:rPr>
            </w:pPr>
            <w:r>
              <w:rPr>
                <w:shd w:val="clear" w:color="auto" w:fill="FFFFFF"/>
              </w:rPr>
              <w:t>26/02/2021</w:t>
            </w:r>
          </w:p>
        </w:tc>
        <w:tc>
          <w:tcPr>
            <w:tcW w:w="1389" w:type="dxa"/>
            <w:shd w:val="clear" w:color="auto" w:fill="auto"/>
            <w:vAlign w:val="center"/>
          </w:tcPr>
          <w:p w14:paraId="1075DC0A" w14:textId="71248A0C" w:rsidR="00C815EA" w:rsidRPr="00C96648" w:rsidRDefault="00C815EA" w:rsidP="00C815EA">
            <w:pPr>
              <w:rPr>
                <w:shd w:val="clear" w:color="auto" w:fill="FFFFFF"/>
              </w:rPr>
            </w:pPr>
            <w:r>
              <w:rPr>
                <w:shd w:val="clear" w:color="auto" w:fill="FFFFFF"/>
              </w:rPr>
              <w:t>Fontibón</w:t>
            </w:r>
          </w:p>
        </w:tc>
        <w:tc>
          <w:tcPr>
            <w:tcW w:w="1390" w:type="dxa"/>
            <w:shd w:val="clear" w:color="auto" w:fill="auto"/>
            <w:vAlign w:val="center"/>
          </w:tcPr>
          <w:p w14:paraId="14871EE3" w14:textId="21D0D5FD" w:rsidR="00C815EA" w:rsidRPr="00C96648" w:rsidRDefault="00C815EA" w:rsidP="00C815EA">
            <w:pPr>
              <w:rPr>
                <w:shd w:val="clear" w:color="auto" w:fill="FFFFFF"/>
              </w:rPr>
            </w:pPr>
            <w:r w:rsidRPr="008042FE">
              <w:rPr>
                <w:shd w:val="clear" w:color="auto" w:fill="FFFFFF"/>
              </w:rPr>
              <w:t>Av. Esperanza entre carreras 104 y 111.</w:t>
            </w:r>
          </w:p>
        </w:tc>
        <w:tc>
          <w:tcPr>
            <w:tcW w:w="1964" w:type="dxa"/>
            <w:shd w:val="clear" w:color="auto" w:fill="auto"/>
            <w:vAlign w:val="center"/>
          </w:tcPr>
          <w:p w14:paraId="1EB8A73C" w14:textId="63AE067A" w:rsidR="00C815EA" w:rsidRPr="00C96648" w:rsidRDefault="00C815EA" w:rsidP="00C815EA">
            <w:pPr>
              <w:rPr>
                <w:rFonts w:cs="Arial"/>
                <w:bCs/>
              </w:rPr>
            </w:pPr>
            <w:r w:rsidRPr="008042FE">
              <w:rPr>
                <w:shd w:val="clear" w:color="auto" w:fill="FFFFFF"/>
              </w:rPr>
              <w:t>Realizar acompañamiento a recorrido con la comunidad del barrio la cabaña de Fontibón para revisar el estado de los cont</w:t>
            </w:r>
            <w:r>
              <w:rPr>
                <w:shd w:val="clear" w:color="auto" w:fill="FFFFFF"/>
              </w:rPr>
              <w:t>enedores ubicados en el parque.</w:t>
            </w:r>
          </w:p>
        </w:tc>
        <w:tc>
          <w:tcPr>
            <w:tcW w:w="2055" w:type="dxa"/>
            <w:shd w:val="clear" w:color="auto" w:fill="auto"/>
            <w:vAlign w:val="center"/>
          </w:tcPr>
          <w:p w14:paraId="263B5FAC" w14:textId="77777777" w:rsidR="00C815EA" w:rsidRPr="008042FE" w:rsidRDefault="00C815EA" w:rsidP="00C815EA">
            <w:pPr>
              <w:rPr>
                <w:shd w:val="clear" w:color="auto" w:fill="FFFFFF"/>
              </w:rPr>
            </w:pPr>
            <w:r>
              <w:rPr>
                <w:shd w:val="clear" w:color="auto" w:fill="FFFFFF"/>
              </w:rPr>
              <w:t>Lavado y d</w:t>
            </w:r>
            <w:r w:rsidRPr="008042FE">
              <w:rPr>
                <w:shd w:val="clear" w:color="auto" w:fill="FFFFFF"/>
              </w:rPr>
              <w:t>esinfección de áreas públicas.</w:t>
            </w:r>
          </w:p>
          <w:p w14:paraId="2CF46830" w14:textId="4ED20BCC" w:rsidR="00C815EA" w:rsidRDefault="00C815EA" w:rsidP="00C815EA">
            <w:pPr>
              <w:rPr>
                <w:rFonts w:cs="Arial"/>
                <w:bCs/>
                <w:sz w:val="18"/>
                <w:szCs w:val="18"/>
              </w:rPr>
            </w:pPr>
            <w:r w:rsidRPr="008042FE">
              <w:rPr>
                <w:shd w:val="clear" w:color="auto" w:fill="FFFFFF"/>
              </w:rPr>
              <w:t xml:space="preserve">Realizar acompañamiento a recorrido con la comunidad del barrio la cabaña de Fontibón para revisar el estado de los contenedores ubicados en el parque.  </w:t>
            </w:r>
          </w:p>
        </w:tc>
        <w:tc>
          <w:tcPr>
            <w:tcW w:w="917" w:type="dxa"/>
            <w:shd w:val="clear" w:color="auto" w:fill="auto"/>
            <w:vAlign w:val="center"/>
          </w:tcPr>
          <w:p w14:paraId="374DC68A" w14:textId="1475AE60" w:rsidR="00C815EA" w:rsidRDefault="00C815EA" w:rsidP="00C815EA">
            <w:pPr>
              <w:jc w:val="center"/>
              <w:rPr>
                <w:shd w:val="clear" w:color="auto" w:fill="FFFFFF"/>
              </w:rPr>
            </w:pPr>
            <w:r>
              <w:rPr>
                <w:shd w:val="clear" w:color="auto" w:fill="FFFFFF"/>
              </w:rPr>
              <w:t>X</w:t>
            </w:r>
          </w:p>
        </w:tc>
        <w:tc>
          <w:tcPr>
            <w:tcW w:w="828" w:type="dxa"/>
            <w:shd w:val="clear" w:color="auto" w:fill="auto"/>
            <w:vAlign w:val="center"/>
          </w:tcPr>
          <w:p w14:paraId="3DC67273" w14:textId="77777777" w:rsidR="00C815EA" w:rsidRPr="00A74D41" w:rsidRDefault="00C815EA" w:rsidP="00C815EA">
            <w:pPr>
              <w:rPr>
                <w:shd w:val="clear" w:color="auto" w:fill="FFFFFF"/>
              </w:rPr>
            </w:pPr>
          </w:p>
        </w:tc>
      </w:tr>
    </w:tbl>
    <w:p w14:paraId="3FD0B309" w14:textId="4F643448" w:rsidR="00E96608" w:rsidRDefault="00C96648" w:rsidP="00C96648">
      <w:pPr>
        <w:jc w:val="center"/>
        <w:rPr>
          <w:rFonts w:cs="Arial"/>
          <w:bCs/>
          <w:shd w:val="clear" w:color="auto" w:fill="FFFFFF"/>
        </w:rPr>
      </w:pPr>
      <w:r w:rsidRPr="00C96648">
        <w:rPr>
          <w:rFonts w:cs="Arial"/>
          <w:bCs/>
          <w:shd w:val="clear" w:color="auto" w:fill="FFFFFF"/>
        </w:rPr>
        <w:t>Fuente:</w:t>
      </w:r>
      <w:r>
        <w:rPr>
          <w:rFonts w:cs="Arial"/>
          <w:bCs/>
          <w:shd w:val="clear" w:color="auto" w:fill="FFFFFF"/>
        </w:rPr>
        <w:t xml:space="preserve"> Informe </w:t>
      </w:r>
      <w:r w:rsidRPr="00C96648">
        <w:rPr>
          <w:rFonts w:cs="Arial"/>
          <w:bCs/>
          <w:shd w:val="clear" w:color="auto" w:fill="FFFFFF"/>
        </w:rPr>
        <w:t xml:space="preserve">03-02-2021 - Informe Visita Administrativa y de Campo - </w:t>
      </w:r>
      <w:r w:rsidR="00192786" w:rsidRPr="00C96648">
        <w:rPr>
          <w:rFonts w:cs="Arial"/>
          <w:bCs/>
          <w:shd w:val="clear" w:color="auto" w:fill="FFFFFF"/>
        </w:rPr>
        <w:t>OPAIN (</w:t>
      </w:r>
      <w:r w:rsidRPr="00C96648">
        <w:rPr>
          <w:rFonts w:cs="Arial"/>
          <w:bCs/>
          <w:shd w:val="clear" w:color="auto" w:fill="FFFFFF"/>
        </w:rPr>
        <w:t>1)</w:t>
      </w:r>
      <w:r>
        <w:rPr>
          <w:rFonts w:cs="Arial"/>
          <w:bCs/>
          <w:shd w:val="clear" w:color="auto" w:fill="FFFFFF"/>
        </w:rPr>
        <w:t xml:space="preserve">; </w:t>
      </w:r>
      <w:r w:rsidRPr="00C96648">
        <w:rPr>
          <w:rFonts w:cs="Arial"/>
          <w:bCs/>
          <w:shd w:val="clear" w:color="auto" w:fill="FFFFFF"/>
        </w:rPr>
        <w:t xml:space="preserve">04.02.2021 - Informe Visita Administrativa y de Campo </w:t>
      </w:r>
      <w:r w:rsidR="00192786" w:rsidRPr="00C96648">
        <w:rPr>
          <w:rFonts w:cs="Arial"/>
          <w:bCs/>
          <w:shd w:val="clear" w:color="auto" w:fill="FFFFFF"/>
        </w:rPr>
        <w:t xml:space="preserve">Recorrido </w:t>
      </w:r>
      <w:proofErr w:type="spellStart"/>
      <w:r w:rsidR="00192786" w:rsidRPr="00C96648">
        <w:rPr>
          <w:rFonts w:cs="Arial"/>
          <w:bCs/>
          <w:shd w:val="clear" w:color="auto" w:fill="FFFFFF"/>
        </w:rPr>
        <w:t>Cra</w:t>
      </w:r>
      <w:proofErr w:type="spellEnd"/>
      <w:r w:rsidRPr="00C96648">
        <w:rPr>
          <w:rFonts w:cs="Arial"/>
          <w:bCs/>
          <w:shd w:val="clear" w:color="auto" w:fill="FFFFFF"/>
        </w:rPr>
        <w:t xml:space="preserve"> 111</w:t>
      </w:r>
      <w:r w:rsidR="00736278">
        <w:rPr>
          <w:rFonts w:cs="Arial"/>
          <w:bCs/>
          <w:shd w:val="clear" w:color="auto" w:fill="FFFFFF"/>
        </w:rPr>
        <w:t xml:space="preserve">; </w:t>
      </w:r>
      <w:r w:rsidRPr="00C96648">
        <w:rPr>
          <w:rFonts w:cs="Arial"/>
          <w:bCs/>
          <w:shd w:val="clear" w:color="auto" w:fill="FFFFFF"/>
        </w:rPr>
        <w:t xml:space="preserve">09.02.2021 - Informe Visita Administrativa y de Campo </w:t>
      </w:r>
      <w:r w:rsidR="00192786" w:rsidRPr="00C96648">
        <w:rPr>
          <w:rFonts w:cs="Arial"/>
          <w:bCs/>
          <w:shd w:val="clear" w:color="auto" w:fill="FFFFFF"/>
        </w:rPr>
        <w:t xml:space="preserve">Recorrido </w:t>
      </w:r>
      <w:proofErr w:type="spellStart"/>
      <w:r w:rsidR="00192786" w:rsidRPr="00C96648">
        <w:rPr>
          <w:rFonts w:cs="Arial"/>
          <w:bCs/>
          <w:shd w:val="clear" w:color="auto" w:fill="FFFFFF"/>
        </w:rPr>
        <w:t>Cra</w:t>
      </w:r>
      <w:proofErr w:type="spellEnd"/>
      <w:r w:rsidRPr="00C96648">
        <w:rPr>
          <w:rFonts w:cs="Arial"/>
          <w:bCs/>
          <w:shd w:val="clear" w:color="auto" w:fill="FFFFFF"/>
        </w:rPr>
        <w:t xml:space="preserve"> 96f</w:t>
      </w:r>
      <w:r>
        <w:rPr>
          <w:rFonts w:cs="Arial"/>
          <w:bCs/>
          <w:shd w:val="clear" w:color="auto" w:fill="FFFFFF"/>
        </w:rPr>
        <w:t xml:space="preserve"> </w:t>
      </w:r>
      <w:r w:rsidR="00736278">
        <w:rPr>
          <w:rFonts w:cs="Arial"/>
          <w:bCs/>
          <w:shd w:val="clear" w:color="auto" w:fill="FFFFFF"/>
        </w:rPr>
        <w:t xml:space="preserve">&amp; </w:t>
      </w:r>
      <w:r w:rsidR="00736278" w:rsidRPr="00736278">
        <w:rPr>
          <w:rFonts w:cs="Arial"/>
          <w:bCs/>
          <w:shd w:val="clear" w:color="auto" w:fill="FFFFFF"/>
        </w:rPr>
        <w:t>04.02.2021 - Informe Visita Administrativa y de Campo Recorrido</w:t>
      </w:r>
      <w:r w:rsidR="00736278">
        <w:rPr>
          <w:rFonts w:cs="Arial"/>
          <w:bCs/>
          <w:shd w:val="clear" w:color="auto" w:fill="FFFFFF"/>
        </w:rPr>
        <w:t>.</w:t>
      </w:r>
    </w:p>
    <w:p w14:paraId="28EBBC79" w14:textId="77777777" w:rsidR="00736278" w:rsidRPr="00C96648" w:rsidRDefault="00736278" w:rsidP="00C96648">
      <w:pPr>
        <w:jc w:val="center"/>
        <w:rPr>
          <w:rFonts w:cs="Arial"/>
          <w:bCs/>
          <w:shd w:val="clear" w:color="auto" w:fill="FFFFFF"/>
        </w:rPr>
      </w:pPr>
    </w:p>
    <w:p w14:paraId="44714712" w14:textId="54B1C4B1" w:rsidR="00E96608" w:rsidRPr="00F623A2" w:rsidRDefault="00BE580A" w:rsidP="00E96608">
      <w:pPr>
        <w:rPr>
          <w:rFonts w:cs="Arial"/>
          <w:bCs/>
          <w:shd w:val="clear" w:color="auto" w:fill="FFFFFF"/>
        </w:rPr>
      </w:pPr>
      <w:r>
        <w:rPr>
          <w:rFonts w:cs="Arial"/>
          <w:bCs/>
          <w:shd w:val="clear" w:color="auto" w:fill="FFFFFF"/>
        </w:rPr>
        <w:t>Como soporte de la información suministrada en la tabla anterior</w:t>
      </w:r>
      <w:r w:rsidR="00E96608">
        <w:rPr>
          <w:rFonts w:cs="Arial"/>
          <w:bCs/>
          <w:shd w:val="clear" w:color="auto" w:fill="FFFFFF"/>
        </w:rPr>
        <w:t>,</w:t>
      </w:r>
      <w:r w:rsidR="00E96608" w:rsidRPr="00F623A2">
        <w:rPr>
          <w:rFonts w:cs="Arial"/>
          <w:bCs/>
          <w:shd w:val="clear" w:color="auto" w:fill="FFFFFF"/>
        </w:rPr>
        <w:t xml:space="preserve"> se anexan los informes de las visitas de campo</w:t>
      </w:r>
      <w:r w:rsidR="006D48C5">
        <w:rPr>
          <w:rFonts w:cs="Arial"/>
          <w:bCs/>
          <w:shd w:val="clear" w:color="auto" w:fill="FFFFFF"/>
        </w:rPr>
        <w:t>.</w:t>
      </w:r>
    </w:p>
    <w:p w14:paraId="48C05F78" w14:textId="77777777" w:rsidR="00C70607" w:rsidRDefault="00C70607" w:rsidP="00C70607">
      <w:pPr>
        <w:rPr>
          <w:rFonts w:cs="Arial"/>
          <w:bCs/>
          <w:color w:val="FF0000"/>
          <w:shd w:val="clear" w:color="auto" w:fill="FFFFFF"/>
        </w:rPr>
      </w:pPr>
    </w:p>
    <w:p w14:paraId="171B67F2" w14:textId="040FF598" w:rsidR="00C70607" w:rsidRPr="006D0A1D" w:rsidRDefault="00C70607" w:rsidP="00C70607">
      <w:pPr>
        <w:pStyle w:val="Ttulo2"/>
      </w:pPr>
      <w:bookmarkStart w:id="21" w:name="_Toc67481512"/>
      <w:r>
        <w:t>ACTIVIDADES DE LAVADO</w:t>
      </w:r>
      <w:r w:rsidR="00D25934">
        <w:t xml:space="preserve"> DE ÁREAS PÚBLICAS</w:t>
      </w:r>
      <w:bookmarkEnd w:id="21"/>
      <w:r w:rsidR="004A0D83">
        <w:t xml:space="preserve"> </w:t>
      </w:r>
    </w:p>
    <w:p w14:paraId="7B578E64" w14:textId="77777777" w:rsidR="00C70607" w:rsidRPr="00CE0A1E" w:rsidRDefault="00C70607" w:rsidP="00C70607"/>
    <w:p w14:paraId="07AA4FC8" w14:textId="6B4A5EAD" w:rsidR="00C70607" w:rsidRPr="006D48C5" w:rsidRDefault="00C70607" w:rsidP="00C70607">
      <w:pPr>
        <w:pStyle w:val="Ttulo3"/>
        <w:ind w:left="1560"/>
      </w:pPr>
      <w:bookmarkStart w:id="22" w:name="_Toc67481513"/>
      <w:r>
        <w:t>ANÁLISIS DEL INFORME DE INTERVENTORÍA</w:t>
      </w:r>
      <w:bookmarkEnd w:id="22"/>
      <w:r>
        <w:t xml:space="preserve"> </w:t>
      </w:r>
    </w:p>
    <w:p w14:paraId="5D838211" w14:textId="77777777" w:rsidR="00E56A71" w:rsidRDefault="00E56A71" w:rsidP="00E56A71">
      <w:pPr>
        <w:spacing w:before="240"/>
        <w:rPr>
          <w:lang w:val="es-ES_tradnl"/>
        </w:rPr>
      </w:pPr>
      <w:r w:rsidRPr="00865A8D">
        <w:rPr>
          <w:lang w:val="es-ES_tradnl"/>
        </w:rPr>
        <w:t xml:space="preserve">De acuerdo con el plan de supervisión vigente para el presente periodo, el equipo de apoyo a la supervisión de la UAESP revisó y analizó el informe de Interventoría Proyección Capital en el componente de lavado de áreas públicas del cual se presenta el siguiente resumen. </w:t>
      </w:r>
    </w:p>
    <w:p w14:paraId="3CCD6B0D" w14:textId="04859D8D" w:rsidR="00E56A71" w:rsidRPr="006D48C5" w:rsidRDefault="00E56A71" w:rsidP="006D48C5">
      <w:pPr>
        <w:spacing w:before="240"/>
        <w:rPr>
          <w:i/>
          <w:iCs/>
        </w:rPr>
      </w:pPr>
      <w:r w:rsidRPr="0065481E">
        <w:rPr>
          <w:iCs/>
        </w:rPr>
        <w:t>La interventoría establece que las actividades de lavado de áreas públicas en el mes de febrero de 2021 se desarrollaron en las condiciones técnicas y de calidad del servicio requeridas</w:t>
      </w:r>
      <w:r w:rsidR="006D48C5">
        <w:rPr>
          <w:iCs/>
        </w:rPr>
        <w:t>,</w:t>
      </w:r>
      <w:r w:rsidRPr="0065481E">
        <w:rPr>
          <w:iCs/>
        </w:rPr>
        <w:t xml:space="preserve"> toda vez que no se generaron hallazgos en las verificaciones de campo realizadas por la Interventoría a esta actividad</w:t>
      </w:r>
      <w:r w:rsidR="006D48C5">
        <w:rPr>
          <w:iCs/>
        </w:rPr>
        <w:t>. Para agregar, se cumplió con el cronograma propuesto.</w:t>
      </w:r>
    </w:p>
    <w:p w14:paraId="7F11A4F2" w14:textId="77777777" w:rsidR="00C70607" w:rsidRPr="00E56A71" w:rsidRDefault="00C70607" w:rsidP="00C70607">
      <w:pPr>
        <w:rPr>
          <w:color w:val="FF0000"/>
        </w:rPr>
      </w:pPr>
    </w:p>
    <w:p w14:paraId="62F1D2CB" w14:textId="7E20C536" w:rsidR="00C70607" w:rsidRPr="00D07969" w:rsidRDefault="00C70607" w:rsidP="00CC45C8">
      <w:pPr>
        <w:pStyle w:val="Ttulo3"/>
        <w:ind w:left="1560"/>
      </w:pPr>
      <w:bookmarkStart w:id="23" w:name="_Toc67481514"/>
      <w:r>
        <w:t xml:space="preserve">Análisis </w:t>
      </w:r>
      <w:r w:rsidR="00BE580A">
        <w:t>d</w:t>
      </w:r>
      <w:r>
        <w:t xml:space="preserve">e </w:t>
      </w:r>
      <w:r w:rsidR="00BE580A">
        <w:t>l</w:t>
      </w:r>
      <w:r>
        <w:t xml:space="preserve">as </w:t>
      </w:r>
      <w:r w:rsidR="00BE580A">
        <w:t>v</w:t>
      </w:r>
      <w:r w:rsidRPr="00FD3634">
        <w:t>isitas</w:t>
      </w:r>
      <w:r>
        <w:t xml:space="preserve"> </w:t>
      </w:r>
      <w:r w:rsidR="00BE580A">
        <w:t>d</w:t>
      </w:r>
      <w:r>
        <w:t xml:space="preserve">e </w:t>
      </w:r>
      <w:r w:rsidR="00BE580A">
        <w:t>c</w:t>
      </w:r>
      <w:r>
        <w:t>ampo</w:t>
      </w:r>
      <w:bookmarkEnd w:id="23"/>
    </w:p>
    <w:p w14:paraId="7230B1C0" w14:textId="77777777" w:rsidR="00C70607" w:rsidRDefault="00C70607" w:rsidP="00C70607">
      <w:pPr>
        <w:rPr>
          <w:lang w:val="es-ES_tradnl"/>
        </w:rPr>
      </w:pPr>
    </w:p>
    <w:p w14:paraId="51200431" w14:textId="40BF7D63" w:rsidR="00C70607" w:rsidRPr="00807B5A" w:rsidRDefault="00BE580A" w:rsidP="00C70607">
      <w:pPr>
        <w:rPr>
          <w:lang w:val="es-ES_tradnl"/>
        </w:rPr>
      </w:pPr>
      <w:r w:rsidRPr="00807B5A">
        <w:rPr>
          <w:lang w:val="es-ES_tradnl"/>
        </w:rPr>
        <w:t>De acuerdo con el</w:t>
      </w:r>
      <w:r w:rsidR="00C70607" w:rsidRPr="00807B5A">
        <w:rPr>
          <w:lang w:val="es-ES_tradnl"/>
        </w:rPr>
        <w:t xml:space="preserve"> plan de supervisión vigente para el presente periodo</w:t>
      </w:r>
      <w:r w:rsidR="00D25934" w:rsidRPr="00807B5A">
        <w:rPr>
          <w:lang w:val="es-ES_tradnl"/>
        </w:rPr>
        <w:t>,</w:t>
      </w:r>
      <w:r w:rsidR="00C70607" w:rsidRPr="00807B5A">
        <w:rPr>
          <w:lang w:val="es-ES_tradnl"/>
        </w:rPr>
        <w:t xml:space="preserve"> el equipo de apoyo a la supervisión de la UAESP realizó seguimiento y/o acompañamiento a las actividades de verificación y control efectuadas por la Interventoría del servicio de </w:t>
      </w:r>
      <w:r w:rsidR="00D25934" w:rsidRPr="00807B5A">
        <w:rPr>
          <w:lang w:val="es-ES_tradnl"/>
        </w:rPr>
        <w:t xml:space="preserve">lavado de áreas </w:t>
      </w:r>
      <w:r w:rsidR="00CC45C8" w:rsidRPr="00807B5A">
        <w:rPr>
          <w:lang w:val="es-ES_tradnl"/>
        </w:rPr>
        <w:t>públicas</w:t>
      </w:r>
      <w:r w:rsidR="00C70607" w:rsidRPr="00807B5A">
        <w:rPr>
          <w:lang w:val="es-ES_tradnl"/>
        </w:rPr>
        <w:t xml:space="preserve"> en cuanto al cumplimiento de frecuencias y horarios. </w:t>
      </w:r>
    </w:p>
    <w:p w14:paraId="544DA5F0" w14:textId="77777777" w:rsidR="00C70607" w:rsidRPr="00807B5A" w:rsidRDefault="00C70607" w:rsidP="00C70607">
      <w:pPr>
        <w:rPr>
          <w:lang w:val="es-ES_tradnl"/>
        </w:rPr>
      </w:pPr>
    </w:p>
    <w:p w14:paraId="41E3D5BC" w14:textId="1F1B8D89" w:rsidR="001C72F0" w:rsidRDefault="00BE580A" w:rsidP="001C72F0">
      <w:pPr>
        <w:rPr>
          <w:rFonts w:cs="Arial"/>
          <w:bCs/>
          <w:shd w:val="clear" w:color="auto" w:fill="FFFFFF"/>
        </w:rPr>
      </w:pPr>
      <w:r w:rsidRPr="00807B5A">
        <w:rPr>
          <w:rFonts w:cs="Arial"/>
          <w:bCs/>
          <w:shd w:val="clear" w:color="auto" w:fill="FFFFFF"/>
        </w:rPr>
        <w:t>En relación con el</w:t>
      </w:r>
      <w:r w:rsidR="001C72F0" w:rsidRPr="00807B5A">
        <w:rPr>
          <w:rFonts w:cs="Arial"/>
          <w:bCs/>
          <w:shd w:val="clear" w:color="auto" w:fill="FFFFFF"/>
        </w:rPr>
        <w:t xml:space="preserve"> seguimiento de las actividades de verifi</w:t>
      </w:r>
      <w:r w:rsidR="00D0071E">
        <w:rPr>
          <w:rFonts w:cs="Arial"/>
          <w:bCs/>
          <w:shd w:val="clear" w:color="auto" w:fill="FFFFFF"/>
        </w:rPr>
        <w:t>cación el equipo de supervisión</w:t>
      </w:r>
      <w:r w:rsidR="001A4806">
        <w:rPr>
          <w:rFonts w:cs="Arial"/>
          <w:bCs/>
          <w:shd w:val="clear" w:color="auto" w:fill="FFFFFF"/>
        </w:rPr>
        <w:t xml:space="preserve"> </w:t>
      </w:r>
      <w:r w:rsidR="00C815EA">
        <w:rPr>
          <w:rFonts w:cs="Arial"/>
          <w:bCs/>
          <w:shd w:val="clear" w:color="auto" w:fill="FFFFFF"/>
        </w:rPr>
        <w:t xml:space="preserve">no se </w:t>
      </w:r>
      <w:r w:rsidR="001C72F0" w:rsidRPr="00807B5A">
        <w:rPr>
          <w:rFonts w:cs="Arial"/>
          <w:bCs/>
          <w:shd w:val="clear" w:color="auto" w:fill="FFFFFF"/>
        </w:rPr>
        <w:t xml:space="preserve">realizó visita de </w:t>
      </w:r>
      <w:r w:rsidR="001A4806">
        <w:rPr>
          <w:rFonts w:cs="Arial"/>
          <w:bCs/>
          <w:shd w:val="clear" w:color="auto" w:fill="FFFFFF"/>
        </w:rPr>
        <w:t>campo</w:t>
      </w:r>
      <w:r w:rsidR="00C815EA">
        <w:rPr>
          <w:rFonts w:cs="Arial"/>
          <w:bCs/>
          <w:shd w:val="clear" w:color="auto" w:fill="FFFFFF"/>
        </w:rPr>
        <w:t xml:space="preserve"> por falta de vehículos de la unidad para trabajo nocturno.</w:t>
      </w:r>
    </w:p>
    <w:p w14:paraId="7F11913D" w14:textId="77777777" w:rsidR="008E253A" w:rsidRPr="00807B5A" w:rsidRDefault="008E253A" w:rsidP="001C72F0">
      <w:pPr>
        <w:rPr>
          <w:rFonts w:cs="Arial"/>
          <w:bCs/>
          <w:shd w:val="clear" w:color="auto" w:fill="FFFFFF"/>
        </w:rPr>
      </w:pPr>
    </w:p>
    <w:p w14:paraId="6511BA4B" w14:textId="5982E145" w:rsidR="00FD3634" w:rsidRPr="00413020" w:rsidRDefault="00FD3634" w:rsidP="00FD3634">
      <w:pPr>
        <w:pStyle w:val="Standard"/>
        <w:jc w:val="both"/>
        <w:rPr>
          <w:rFonts w:ascii="Arial" w:hAnsi="Arial" w:cs="Arial"/>
          <w:bCs/>
          <w:color w:val="FF0000"/>
          <w:shd w:val="clear" w:color="auto" w:fill="FFFFFF"/>
        </w:rPr>
      </w:pPr>
    </w:p>
    <w:p w14:paraId="7424B658" w14:textId="77777777" w:rsidR="00C70607" w:rsidRPr="006D0A1D" w:rsidRDefault="00C70607" w:rsidP="00C70607">
      <w:pPr>
        <w:pStyle w:val="Ttulo2"/>
      </w:pPr>
      <w:bookmarkStart w:id="24" w:name="_Toc67481515"/>
      <w:r>
        <w:t xml:space="preserve">ACTIVIDADES </w:t>
      </w:r>
      <w:r w:rsidRPr="00C70607">
        <w:t xml:space="preserve">DE </w:t>
      </w:r>
      <w:r>
        <w:t>CORTE DE CÉSPED</w:t>
      </w:r>
      <w:bookmarkEnd w:id="24"/>
    </w:p>
    <w:p w14:paraId="6B8BC3DE" w14:textId="77777777" w:rsidR="00C70607" w:rsidRPr="00CE0A1E" w:rsidRDefault="00C70607" w:rsidP="00C70607"/>
    <w:p w14:paraId="73858602" w14:textId="01E70D9D" w:rsidR="00C70607" w:rsidRPr="00425731" w:rsidRDefault="00C70607" w:rsidP="00C70607">
      <w:pPr>
        <w:pStyle w:val="Ttulo3"/>
        <w:ind w:left="1560"/>
      </w:pPr>
      <w:bookmarkStart w:id="25" w:name="_Toc67481516"/>
      <w:r>
        <w:lastRenderedPageBreak/>
        <w:t>ANÁLISIS DEL INFORME DE INTERVENTORÍA</w:t>
      </w:r>
      <w:bookmarkEnd w:id="25"/>
      <w:r>
        <w:t xml:space="preserve"> </w:t>
      </w:r>
    </w:p>
    <w:p w14:paraId="2E9EC4F5" w14:textId="61A5BD43" w:rsidR="00425731" w:rsidRDefault="00425731" w:rsidP="00425731">
      <w:pPr>
        <w:spacing w:before="240"/>
        <w:rPr>
          <w:lang w:val="es-ES_tradnl"/>
        </w:rPr>
      </w:pPr>
      <w:r w:rsidRPr="00FC17F8">
        <w:rPr>
          <w:lang w:val="es-ES_tradnl"/>
        </w:rPr>
        <w:t xml:space="preserve">De acuerdo con el plan de supervisión vigente para el presente periodo, el equipo de apoyo a la supervisión de la UAESP revisó y analizó el informe </w:t>
      </w:r>
      <w:r>
        <w:rPr>
          <w:lang w:val="es-ES_tradnl"/>
        </w:rPr>
        <w:t xml:space="preserve">entregado por la </w:t>
      </w:r>
      <w:r w:rsidRPr="00FC17F8">
        <w:rPr>
          <w:lang w:val="es-ES_tradnl"/>
        </w:rPr>
        <w:t xml:space="preserve">Interventoría Proyección Capital en el componente de </w:t>
      </w:r>
      <w:r>
        <w:rPr>
          <w:lang w:val="es-ES_tradnl"/>
        </w:rPr>
        <w:t>corte de césped</w:t>
      </w:r>
      <w:r w:rsidRPr="00FC17F8">
        <w:rPr>
          <w:lang w:val="es-ES_tradnl"/>
        </w:rPr>
        <w:t xml:space="preserve"> </w:t>
      </w:r>
      <w:r>
        <w:rPr>
          <w:lang w:val="es-ES_tradnl"/>
        </w:rPr>
        <w:t>del cual se pudo analizar la información allí depositada por la interventoría junto con el análisis de los datos recolectados por ellos.</w:t>
      </w:r>
    </w:p>
    <w:p w14:paraId="0B11263F" w14:textId="2BF4EDCB" w:rsidR="00425731" w:rsidRPr="00425731" w:rsidRDefault="00425731" w:rsidP="00425731">
      <w:pPr>
        <w:spacing w:before="240" w:after="240"/>
        <w:rPr>
          <w:rFonts w:cs="Arial"/>
        </w:rPr>
      </w:pPr>
      <w:r>
        <w:rPr>
          <w:lang w:val="es-ES_tradnl"/>
        </w:rPr>
        <w:t xml:space="preserve">Permitiendo obtener la siguiente información de parte de la interventoría: </w:t>
      </w:r>
      <w:r>
        <w:rPr>
          <w:iCs/>
        </w:rPr>
        <w:t>Se</w:t>
      </w:r>
      <w:r w:rsidR="00E56A71">
        <w:rPr>
          <w:iCs/>
        </w:rPr>
        <w:t xml:space="preserve"> </w:t>
      </w:r>
      <w:r>
        <w:rPr>
          <w:iCs/>
        </w:rPr>
        <w:t>pudo establecer</w:t>
      </w:r>
      <w:r w:rsidR="00E56A71">
        <w:rPr>
          <w:iCs/>
        </w:rPr>
        <w:t xml:space="preserve"> el</w:t>
      </w:r>
      <w:r>
        <w:rPr>
          <w:iCs/>
        </w:rPr>
        <w:t xml:space="preserve"> total</w:t>
      </w:r>
      <w:r w:rsidR="00E56A71">
        <w:rPr>
          <w:iCs/>
        </w:rPr>
        <w:t xml:space="preserve"> cumplimiento del programa de corte y césped en las localidades de Kennedy y Fontibón, </w:t>
      </w:r>
      <w:r w:rsidR="00E56A71" w:rsidRPr="0030051D">
        <w:rPr>
          <w:rFonts w:cs="Arial"/>
          <w:iCs/>
        </w:rPr>
        <w:t xml:space="preserve">la </w:t>
      </w:r>
      <w:r w:rsidR="00E56A71" w:rsidRPr="0030051D">
        <w:rPr>
          <w:rFonts w:cs="Arial"/>
        </w:rPr>
        <w:t>intervención de las zonas verdes se realizó bajo los parámetros técnicos establecidos de acuerdo con el Reglamento Técnico Operativo y demás normatividad vigente</w:t>
      </w:r>
      <w:r w:rsidR="00E56A71">
        <w:rPr>
          <w:rFonts w:cs="Arial"/>
        </w:rPr>
        <w:t>.</w:t>
      </w:r>
    </w:p>
    <w:p w14:paraId="69851CD5" w14:textId="19445DC8" w:rsidR="00E56A71" w:rsidRDefault="00E56A71" w:rsidP="00E17965">
      <w:pPr>
        <w:tabs>
          <w:tab w:val="num" w:pos="720"/>
        </w:tabs>
        <w:spacing w:before="240"/>
        <w:contextualSpacing/>
        <w:rPr>
          <w:iCs/>
          <w:szCs w:val="22"/>
        </w:rPr>
      </w:pPr>
      <w:r>
        <w:rPr>
          <w:iCs/>
          <w:szCs w:val="22"/>
        </w:rPr>
        <w:t>La interventoría concluye que l</w:t>
      </w:r>
      <w:r w:rsidRPr="00586DD1">
        <w:rPr>
          <w:iCs/>
          <w:szCs w:val="22"/>
        </w:rPr>
        <w:t>a principal deficiencia encontrada en campo está relacionada con zonas sin bordeo, césped con altura mayor a 10 cm, código reportado presenta inconsistencias,</w:t>
      </w:r>
      <w:r w:rsidR="00425731">
        <w:rPr>
          <w:iCs/>
          <w:szCs w:val="22"/>
        </w:rPr>
        <w:t xml:space="preserve"> </w:t>
      </w:r>
      <w:r w:rsidRPr="00586DD1">
        <w:rPr>
          <w:iCs/>
          <w:szCs w:val="22"/>
        </w:rPr>
        <w:t>código reportado en la programación no se encuentra en la ubicación relacionada, y no se realiza el corte de césped dejando una altura no superior a 10 cm y no menor a 2 cm</w:t>
      </w:r>
      <w:r w:rsidR="00425731">
        <w:rPr>
          <w:iCs/>
          <w:szCs w:val="22"/>
        </w:rPr>
        <w:t>, y se añade que el</w:t>
      </w:r>
      <w:r w:rsidRPr="00586DD1">
        <w:rPr>
          <w:iCs/>
          <w:szCs w:val="22"/>
        </w:rPr>
        <w:t xml:space="preserve"> </w:t>
      </w:r>
      <w:r w:rsidR="00425731">
        <w:rPr>
          <w:iCs/>
          <w:szCs w:val="22"/>
        </w:rPr>
        <w:t>c</w:t>
      </w:r>
      <w:r w:rsidRPr="00586DD1">
        <w:rPr>
          <w:iCs/>
          <w:szCs w:val="22"/>
        </w:rPr>
        <w:t>oncesionario ha dado respuesta de manera oportuna a los hallazgos informados por la Interventoría mediante la Matriz Interactiva</w:t>
      </w:r>
      <w:r>
        <w:rPr>
          <w:iCs/>
          <w:szCs w:val="22"/>
        </w:rPr>
        <w:t xml:space="preserve">. </w:t>
      </w:r>
    </w:p>
    <w:p w14:paraId="5A24F178" w14:textId="77777777" w:rsidR="00E17965" w:rsidRPr="005760D3" w:rsidRDefault="00E17965" w:rsidP="00E17965">
      <w:pPr>
        <w:rPr>
          <w:lang w:val="es-ES_tradnl"/>
        </w:rPr>
      </w:pPr>
    </w:p>
    <w:p w14:paraId="56505F49" w14:textId="30E283D1" w:rsidR="00E17965" w:rsidRDefault="00E17965" w:rsidP="00E17965">
      <w:pPr>
        <w:rPr>
          <w:lang w:val="es-ES_tradnl"/>
        </w:rPr>
      </w:pPr>
      <w:r w:rsidRPr="005760D3">
        <w:rPr>
          <w:lang w:val="es-ES_tradnl"/>
        </w:rPr>
        <w:t>Por otro lado, la interventoría realizó 366 verificaciones en campo a la actividad de corte de césped en donde se identificaron 50 hallazgos para el componente.</w:t>
      </w:r>
    </w:p>
    <w:p w14:paraId="7CE7A431" w14:textId="1ED61068" w:rsidR="00E17965" w:rsidRDefault="00E17965" w:rsidP="00E17965">
      <w:pPr>
        <w:rPr>
          <w:lang w:val="es-ES_tradnl"/>
        </w:rPr>
      </w:pPr>
    </w:p>
    <w:p w14:paraId="0EC718D5" w14:textId="77777777" w:rsidR="00425731" w:rsidRDefault="000703EB" w:rsidP="00425731">
      <w:pPr>
        <w:spacing w:after="240"/>
        <w:rPr>
          <w:lang w:val="es-ES_tradnl"/>
        </w:rPr>
      </w:pPr>
      <w:r w:rsidRPr="005760D3">
        <w:rPr>
          <w:lang w:val="es-ES_tradnl"/>
        </w:rPr>
        <w:t>Según el cierre en el tema documental que realiza la interventoría, una vez revisado el informe mensual del Concesionario correspondiente al mes de enero de 2021, la Interventoría tiene observaciones sobre los códigos reportados en el inventario y la ejecución de los mismos, por ese motivo, la interventoría solicitó al concesionario la revisión, corrección y aclaración de las áreas reportadas en el mes de enero 2021, ya que existen diferencias del área total intervenida y el total del área del inventario, esta actividad queda pendiente de revisión y verificación ya que al cierre del presente informe no hay una comunicación al respecto, la diferencia encontrada se encuentra en la siguiente tabla:</w:t>
      </w:r>
    </w:p>
    <w:p w14:paraId="214D100B" w14:textId="7E2AF4A3" w:rsidR="000703EB" w:rsidRPr="005760D3" w:rsidRDefault="00425731" w:rsidP="00425731">
      <w:pPr>
        <w:spacing w:after="240"/>
        <w:jc w:val="center"/>
        <w:rPr>
          <w:lang w:val="es-ES_tradnl"/>
        </w:rPr>
      </w:pPr>
      <w:r>
        <w:rPr>
          <w:lang w:val="es-ES_tradnl"/>
        </w:rPr>
        <w:t>Tabla 8. Códigos en observación</w:t>
      </w:r>
    </w:p>
    <w:p w14:paraId="246D3816" w14:textId="77777777" w:rsidR="000703EB" w:rsidRPr="005760D3" w:rsidRDefault="000703EB" w:rsidP="000703EB">
      <w:pPr>
        <w:rPr>
          <w:lang w:val="es-ES_tradnl"/>
        </w:rPr>
      </w:pPr>
      <w:r w:rsidRPr="005760D3">
        <w:rPr>
          <w:noProof/>
          <w:lang w:val="en-US" w:eastAsia="en-US"/>
        </w:rPr>
        <w:drawing>
          <wp:inline distT="0" distB="0" distL="0" distR="0" wp14:anchorId="55121A8E" wp14:editId="3291AA81">
            <wp:extent cx="6691630" cy="4438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630" cy="443865"/>
                    </a:xfrm>
                    <a:prstGeom prst="rect">
                      <a:avLst/>
                    </a:prstGeom>
                    <a:noFill/>
                    <a:ln>
                      <a:noFill/>
                    </a:ln>
                  </pic:spPr>
                </pic:pic>
              </a:graphicData>
            </a:graphic>
          </wp:inline>
        </w:drawing>
      </w:r>
    </w:p>
    <w:p w14:paraId="0D0D5F6A" w14:textId="77777777" w:rsidR="000703EB" w:rsidRPr="005760D3" w:rsidRDefault="000703EB" w:rsidP="000703EB">
      <w:pPr>
        <w:jc w:val="center"/>
        <w:rPr>
          <w:lang w:val="es-ES_tradnl"/>
        </w:rPr>
      </w:pPr>
      <w:r w:rsidRPr="005760D3">
        <w:rPr>
          <w:rFonts w:cs="Arial"/>
          <w:i/>
          <w:iCs/>
          <w:sz w:val="16"/>
          <w:szCs w:val="16"/>
        </w:rPr>
        <w:t>Fuente: Anexo 15 del Informe Mensual Interventoría</w:t>
      </w:r>
    </w:p>
    <w:p w14:paraId="4A1D1D08" w14:textId="77777777" w:rsidR="00E17965" w:rsidRPr="00413020" w:rsidRDefault="00E17965" w:rsidP="001C72F0">
      <w:pPr>
        <w:rPr>
          <w:color w:val="FF0000"/>
          <w:lang w:val="es-ES_tradnl"/>
        </w:rPr>
      </w:pPr>
    </w:p>
    <w:p w14:paraId="5B48D9FB" w14:textId="1CBFCF19" w:rsidR="001C72F0" w:rsidRDefault="001C72F0" w:rsidP="00D25934">
      <w:pPr>
        <w:pStyle w:val="Ttulo3"/>
        <w:ind w:left="1560"/>
      </w:pPr>
      <w:bookmarkStart w:id="26" w:name="_Toc67481517"/>
      <w:r>
        <w:t>DESCRIPCIÓN DE LAS ACTIVIDADES PRESENTADAS POR EL CONCESIONARIO</w:t>
      </w:r>
      <w:bookmarkEnd w:id="26"/>
    </w:p>
    <w:p w14:paraId="14DF4DF9" w14:textId="77777777" w:rsidR="001C72F0" w:rsidRDefault="001C72F0" w:rsidP="001C72F0">
      <w:pPr>
        <w:rPr>
          <w:lang w:val="es-ES_tradnl"/>
        </w:rPr>
      </w:pPr>
    </w:p>
    <w:p w14:paraId="3AC2A267" w14:textId="77777777" w:rsidR="00E56A71" w:rsidRDefault="00E56A71" w:rsidP="000E644D">
      <w:pPr>
        <w:spacing w:after="240"/>
      </w:pPr>
      <w:r>
        <w:rPr>
          <w:lang w:val="es-ES_tradnl"/>
        </w:rPr>
        <w:t xml:space="preserve">En la siguiente tabla se evidencian las áreas que durante el mes de febrero fueron intervenidas por la actividad de corte de césped. </w:t>
      </w:r>
    </w:p>
    <w:p w14:paraId="57DD1086" w14:textId="428C673C" w:rsidR="00E56A71" w:rsidRDefault="00E56A71" w:rsidP="000E644D">
      <w:pPr>
        <w:spacing w:after="240"/>
        <w:rPr>
          <w:lang w:val="es-ES_tradnl"/>
        </w:rPr>
      </w:pPr>
      <w:r>
        <w:t xml:space="preserve">Gracias a la atención oportuna de las zonas verdes la altura del césped se ha logrado mantener </w:t>
      </w:r>
      <w:r w:rsidR="00A51CDF">
        <w:t>de acuerdo con</w:t>
      </w:r>
      <w:r>
        <w:t xml:space="preserve"> los requerimientos contractuales, separadores como el de la avenido el Dorado, la Boyacá y las américas se logra mantener la altura requerida del césped.</w:t>
      </w:r>
    </w:p>
    <w:p w14:paraId="56CFCCFB" w14:textId="66E620FD" w:rsidR="00E56A71" w:rsidRDefault="00E56A71" w:rsidP="00E56A71">
      <w:pPr>
        <w:jc w:val="center"/>
        <w:rPr>
          <w:lang w:val="es-ES_tradnl"/>
        </w:rPr>
      </w:pPr>
      <w:r>
        <w:rPr>
          <w:lang w:val="es-ES_tradnl"/>
        </w:rPr>
        <w:t xml:space="preserve">Tabla </w:t>
      </w:r>
      <w:r w:rsidR="00425731">
        <w:rPr>
          <w:lang w:val="es-ES_tradnl"/>
        </w:rPr>
        <w:t>9</w:t>
      </w:r>
      <w:r w:rsidR="0089443A">
        <w:rPr>
          <w:lang w:val="es-ES_tradnl"/>
        </w:rPr>
        <w:t>. Corte de Césped</w:t>
      </w:r>
    </w:p>
    <w:tbl>
      <w:tblPr>
        <w:tblStyle w:val="Tablaconcuadrcula"/>
        <w:tblW w:w="0" w:type="auto"/>
        <w:jc w:val="center"/>
        <w:tblLook w:val="04A0" w:firstRow="1" w:lastRow="0" w:firstColumn="1" w:lastColumn="0" w:noHBand="0" w:noVBand="1"/>
      </w:tblPr>
      <w:tblGrid>
        <w:gridCol w:w="1271"/>
        <w:gridCol w:w="1559"/>
        <w:gridCol w:w="2247"/>
        <w:gridCol w:w="2006"/>
      </w:tblGrid>
      <w:tr w:rsidR="00E56A71" w14:paraId="00A446DD" w14:textId="77777777" w:rsidTr="00425731">
        <w:trPr>
          <w:jc w:val="center"/>
        </w:trPr>
        <w:tc>
          <w:tcPr>
            <w:tcW w:w="1271" w:type="dxa"/>
            <w:shd w:val="clear" w:color="auto" w:fill="EAEAEA"/>
          </w:tcPr>
          <w:p w14:paraId="7CF78D06" w14:textId="77777777" w:rsidR="00E56A71" w:rsidRPr="00F239FB" w:rsidRDefault="00E56A71" w:rsidP="0053308A">
            <w:pPr>
              <w:jc w:val="left"/>
              <w:rPr>
                <w:shd w:val="clear" w:color="auto" w:fill="FFFFFF"/>
              </w:rPr>
            </w:pPr>
            <w:r>
              <w:rPr>
                <w:shd w:val="clear" w:color="auto" w:fill="FFFFFF"/>
              </w:rPr>
              <w:t>Localidad</w:t>
            </w:r>
          </w:p>
        </w:tc>
        <w:tc>
          <w:tcPr>
            <w:tcW w:w="1559" w:type="dxa"/>
            <w:shd w:val="clear" w:color="auto" w:fill="EAEAEA"/>
          </w:tcPr>
          <w:p w14:paraId="3FEA2933" w14:textId="77777777" w:rsidR="00E56A71" w:rsidRPr="00F239FB" w:rsidRDefault="00E56A71" w:rsidP="0053308A">
            <w:pPr>
              <w:jc w:val="center"/>
              <w:rPr>
                <w:shd w:val="clear" w:color="auto" w:fill="FFFFFF"/>
              </w:rPr>
            </w:pPr>
            <w:r>
              <w:rPr>
                <w:shd w:val="clear" w:color="auto" w:fill="FFFFFF"/>
              </w:rPr>
              <w:t>Tipo de Área</w:t>
            </w:r>
          </w:p>
        </w:tc>
        <w:tc>
          <w:tcPr>
            <w:tcW w:w="2247" w:type="dxa"/>
            <w:shd w:val="clear" w:color="auto" w:fill="EAEAEA"/>
          </w:tcPr>
          <w:p w14:paraId="153B537C" w14:textId="77777777" w:rsidR="00E56A71" w:rsidRPr="00F239FB" w:rsidRDefault="00E56A71" w:rsidP="0053308A">
            <w:pPr>
              <w:jc w:val="center"/>
              <w:rPr>
                <w:shd w:val="clear" w:color="auto" w:fill="FFFFFF"/>
              </w:rPr>
            </w:pPr>
            <w:r>
              <w:rPr>
                <w:shd w:val="clear" w:color="auto" w:fill="FFFFFF"/>
              </w:rPr>
              <w:t>Cantidad de Áreas Verdes Intervenidas</w:t>
            </w:r>
          </w:p>
        </w:tc>
        <w:tc>
          <w:tcPr>
            <w:tcW w:w="2006" w:type="dxa"/>
            <w:shd w:val="clear" w:color="auto" w:fill="EAEAEA"/>
          </w:tcPr>
          <w:p w14:paraId="1FFE7A3D" w14:textId="77777777" w:rsidR="00E56A71" w:rsidRPr="00F239FB" w:rsidRDefault="00E56A71" w:rsidP="0053308A">
            <w:pPr>
              <w:jc w:val="center"/>
              <w:rPr>
                <w:shd w:val="clear" w:color="auto" w:fill="FFFFFF"/>
              </w:rPr>
            </w:pPr>
            <w:r>
              <w:rPr>
                <w:shd w:val="clear" w:color="auto" w:fill="FFFFFF"/>
              </w:rPr>
              <w:t>Metros cuadrados intervenidos</w:t>
            </w:r>
          </w:p>
        </w:tc>
      </w:tr>
      <w:tr w:rsidR="00E56A71" w14:paraId="67936BB0" w14:textId="77777777" w:rsidTr="00425731">
        <w:trPr>
          <w:trHeight w:val="24"/>
          <w:jc w:val="center"/>
        </w:trPr>
        <w:tc>
          <w:tcPr>
            <w:tcW w:w="1271" w:type="dxa"/>
            <w:vMerge w:val="restart"/>
          </w:tcPr>
          <w:p w14:paraId="393F3173" w14:textId="77777777" w:rsidR="00E56A71" w:rsidRDefault="00E56A71" w:rsidP="0053308A">
            <w:pPr>
              <w:rPr>
                <w:lang w:val="es-ES_tradnl"/>
              </w:rPr>
            </w:pPr>
            <w:r>
              <w:rPr>
                <w:lang w:val="es-ES_tradnl"/>
              </w:rPr>
              <w:t>Kennedy</w:t>
            </w:r>
          </w:p>
        </w:tc>
        <w:tc>
          <w:tcPr>
            <w:tcW w:w="1559" w:type="dxa"/>
          </w:tcPr>
          <w:p w14:paraId="4858E637" w14:textId="77777777" w:rsidR="00E56A71" w:rsidRDefault="00E56A71" w:rsidP="0053308A">
            <w:pPr>
              <w:jc w:val="center"/>
              <w:rPr>
                <w:lang w:val="es-ES_tradnl"/>
              </w:rPr>
            </w:pPr>
            <w:r>
              <w:rPr>
                <w:lang w:val="es-ES_tradnl"/>
              </w:rPr>
              <w:t>Anden</w:t>
            </w:r>
          </w:p>
        </w:tc>
        <w:tc>
          <w:tcPr>
            <w:tcW w:w="2247" w:type="dxa"/>
          </w:tcPr>
          <w:p w14:paraId="15849E54" w14:textId="77777777" w:rsidR="00E56A71" w:rsidRDefault="00E56A71" w:rsidP="0053308A">
            <w:pPr>
              <w:jc w:val="center"/>
              <w:rPr>
                <w:lang w:val="es-ES_tradnl"/>
              </w:rPr>
            </w:pPr>
            <w:r>
              <w:rPr>
                <w:lang w:val="es-ES_tradnl"/>
              </w:rPr>
              <w:t>1.324</w:t>
            </w:r>
          </w:p>
        </w:tc>
        <w:tc>
          <w:tcPr>
            <w:tcW w:w="2006" w:type="dxa"/>
          </w:tcPr>
          <w:p w14:paraId="1BBAC7E5" w14:textId="77777777" w:rsidR="00E56A71" w:rsidRDefault="00E56A71" w:rsidP="0053308A">
            <w:pPr>
              <w:jc w:val="center"/>
              <w:rPr>
                <w:lang w:val="es-ES_tradnl"/>
              </w:rPr>
            </w:pPr>
            <w:r>
              <w:rPr>
                <w:lang w:val="es-ES_tradnl"/>
              </w:rPr>
              <w:t>389912,2833</w:t>
            </w:r>
          </w:p>
        </w:tc>
      </w:tr>
      <w:tr w:rsidR="00E56A71" w14:paraId="45DE0966" w14:textId="77777777" w:rsidTr="00425731">
        <w:trPr>
          <w:trHeight w:val="20"/>
          <w:jc w:val="center"/>
        </w:trPr>
        <w:tc>
          <w:tcPr>
            <w:tcW w:w="1271" w:type="dxa"/>
            <w:vMerge/>
          </w:tcPr>
          <w:p w14:paraId="1D97346D" w14:textId="77777777" w:rsidR="00E56A71" w:rsidRDefault="00E56A71" w:rsidP="0053308A">
            <w:pPr>
              <w:rPr>
                <w:lang w:val="es-ES_tradnl"/>
              </w:rPr>
            </w:pPr>
          </w:p>
        </w:tc>
        <w:tc>
          <w:tcPr>
            <w:tcW w:w="1559" w:type="dxa"/>
          </w:tcPr>
          <w:p w14:paraId="4CC30C3E" w14:textId="77777777" w:rsidR="00E56A71" w:rsidRDefault="00E56A71" w:rsidP="0053308A">
            <w:pPr>
              <w:jc w:val="center"/>
              <w:rPr>
                <w:lang w:val="es-ES_tradnl"/>
              </w:rPr>
            </w:pPr>
            <w:r>
              <w:rPr>
                <w:lang w:val="es-ES_tradnl"/>
              </w:rPr>
              <w:t>Ciclo Ruta</w:t>
            </w:r>
          </w:p>
        </w:tc>
        <w:tc>
          <w:tcPr>
            <w:tcW w:w="2247" w:type="dxa"/>
          </w:tcPr>
          <w:p w14:paraId="71B98DC6" w14:textId="77777777" w:rsidR="00E56A71" w:rsidRDefault="00E56A71" w:rsidP="0053308A">
            <w:pPr>
              <w:jc w:val="center"/>
              <w:rPr>
                <w:lang w:val="es-ES_tradnl"/>
              </w:rPr>
            </w:pPr>
            <w:r>
              <w:rPr>
                <w:lang w:val="es-ES_tradnl"/>
              </w:rPr>
              <w:t>10</w:t>
            </w:r>
          </w:p>
        </w:tc>
        <w:tc>
          <w:tcPr>
            <w:tcW w:w="2006" w:type="dxa"/>
          </w:tcPr>
          <w:p w14:paraId="7680CA4E" w14:textId="77777777" w:rsidR="00E56A71" w:rsidRDefault="00E56A71" w:rsidP="0053308A">
            <w:pPr>
              <w:jc w:val="center"/>
              <w:rPr>
                <w:lang w:val="es-ES_tradnl"/>
              </w:rPr>
            </w:pPr>
            <w:r>
              <w:rPr>
                <w:lang w:val="es-ES_tradnl"/>
              </w:rPr>
              <w:t>80329,58</w:t>
            </w:r>
          </w:p>
        </w:tc>
      </w:tr>
      <w:tr w:rsidR="00E56A71" w14:paraId="4B416B8C" w14:textId="77777777" w:rsidTr="00425731">
        <w:trPr>
          <w:trHeight w:val="20"/>
          <w:jc w:val="center"/>
        </w:trPr>
        <w:tc>
          <w:tcPr>
            <w:tcW w:w="1271" w:type="dxa"/>
            <w:vMerge/>
          </w:tcPr>
          <w:p w14:paraId="721B59A8" w14:textId="77777777" w:rsidR="00E56A71" w:rsidRDefault="00E56A71" w:rsidP="0053308A">
            <w:pPr>
              <w:rPr>
                <w:lang w:val="es-ES_tradnl"/>
              </w:rPr>
            </w:pPr>
          </w:p>
        </w:tc>
        <w:tc>
          <w:tcPr>
            <w:tcW w:w="1559" w:type="dxa"/>
          </w:tcPr>
          <w:p w14:paraId="1E4B6670" w14:textId="77777777" w:rsidR="00E56A71" w:rsidRDefault="00E56A71" w:rsidP="0053308A">
            <w:pPr>
              <w:jc w:val="center"/>
              <w:rPr>
                <w:lang w:val="es-ES_tradnl"/>
              </w:rPr>
            </w:pPr>
            <w:r>
              <w:rPr>
                <w:lang w:val="es-ES_tradnl"/>
              </w:rPr>
              <w:t>Glorieta</w:t>
            </w:r>
          </w:p>
        </w:tc>
        <w:tc>
          <w:tcPr>
            <w:tcW w:w="2247" w:type="dxa"/>
          </w:tcPr>
          <w:p w14:paraId="4DA59973" w14:textId="77777777" w:rsidR="00E56A71" w:rsidRDefault="00E56A71" w:rsidP="0053308A">
            <w:pPr>
              <w:jc w:val="center"/>
              <w:rPr>
                <w:lang w:val="es-ES_tradnl"/>
              </w:rPr>
            </w:pPr>
            <w:r>
              <w:rPr>
                <w:lang w:val="es-ES_tradnl"/>
              </w:rPr>
              <w:t>4</w:t>
            </w:r>
          </w:p>
        </w:tc>
        <w:tc>
          <w:tcPr>
            <w:tcW w:w="2006" w:type="dxa"/>
          </w:tcPr>
          <w:p w14:paraId="64FCA48C" w14:textId="77777777" w:rsidR="00E56A71" w:rsidRDefault="00E56A71" w:rsidP="0053308A">
            <w:pPr>
              <w:jc w:val="center"/>
              <w:rPr>
                <w:lang w:val="es-ES_tradnl"/>
              </w:rPr>
            </w:pPr>
            <w:r>
              <w:rPr>
                <w:lang w:val="es-ES_tradnl"/>
              </w:rPr>
              <w:t>36170,18452</w:t>
            </w:r>
          </w:p>
        </w:tc>
      </w:tr>
      <w:tr w:rsidR="00E56A71" w14:paraId="6DA54529" w14:textId="77777777" w:rsidTr="00425731">
        <w:trPr>
          <w:trHeight w:val="20"/>
          <w:jc w:val="center"/>
        </w:trPr>
        <w:tc>
          <w:tcPr>
            <w:tcW w:w="1271" w:type="dxa"/>
            <w:vMerge/>
          </w:tcPr>
          <w:p w14:paraId="27C7A7C9" w14:textId="77777777" w:rsidR="00E56A71" w:rsidRDefault="00E56A71" w:rsidP="0053308A">
            <w:pPr>
              <w:rPr>
                <w:lang w:val="es-ES_tradnl"/>
              </w:rPr>
            </w:pPr>
          </w:p>
        </w:tc>
        <w:tc>
          <w:tcPr>
            <w:tcW w:w="1559" w:type="dxa"/>
          </w:tcPr>
          <w:p w14:paraId="317CA043" w14:textId="77777777" w:rsidR="00E56A71" w:rsidRDefault="00E56A71" w:rsidP="0053308A">
            <w:pPr>
              <w:jc w:val="center"/>
              <w:rPr>
                <w:lang w:val="es-ES_tradnl"/>
              </w:rPr>
            </w:pPr>
            <w:r>
              <w:rPr>
                <w:lang w:val="es-ES_tradnl"/>
              </w:rPr>
              <w:t>Oreja</w:t>
            </w:r>
          </w:p>
        </w:tc>
        <w:tc>
          <w:tcPr>
            <w:tcW w:w="2247" w:type="dxa"/>
          </w:tcPr>
          <w:p w14:paraId="151D06CE" w14:textId="77777777" w:rsidR="00E56A71" w:rsidRDefault="00E56A71" w:rsidP="0053308A">
            <w:pPr>
              <w:jc w:val="center"/>
              <w:rPr>
                <w:lang w:val="es-ES_tradnl"/>
              </w:rPr>
            </w:pPr>
            <w:r>
              <w:rPr>
                <w:lang w:val="es-ES_tradnl"/>
              </w:rPr>
              <w:t>6</w:t>
            </w:r>
          </w:p>
        </w:tc>
        <w:tc>
          <w:tcPr>
            <w:tcW w:w="2006" w:type="dxa"/>
          </w:tcPr>
          <w:p w14:paraId="159AC5DC" w14:textId="77777777" w:rsidR="00E56A71" w:rsidRDefault="00E56A71" w:rsidP="0053308A">
            <w:pPr>
              <w:jc w:val="center"/>
              <w:rPr>
                <w:lang w:val="es-ES_tradnl"/>
              </w:rPr>
            </w:pPr>
            <w:r>
              <w:rPr>
                <w:lang w:val="es-ES_tradnl"/>
              </w:rPr>
              <w:t>38133,72</w:t>
            </w:r>
          </w:p>
        </w:tc>
      </w:tr>
      <w:tr w:rsidR="00E56A71" w14:paraId="33531595" w14:textId="77777777" w:rsidTr="00425731">
        <w:trPr>
          <w:trHeight w:val="20"/>
          <w:jc w:val="center"/>
        </w:trPr>
        <w:tc>
          <w:tcPr>
            <w:tcW w:w="1271" w:type="dxa"/>
            <w:vMerge/>
          </w:tcPr>
          <w:p w14:paraId="785B3798" w14:textId="77777777" w:rsidR="00E56A71" w:rsidRDefault="00E56A71" w:rsidP="0053308A">
            <w:pPr>
              <w:rPr>
                <w:lang w:val="es-ES_tradnl"/>
              </w:rPr>
            </w:pPr>
          </w:p>
        </w:tc>
        <w:tc>
          <w:tcPr>
            <w:tcW w:w="1559" w:type="dxa"/>
          </w:tcPr>
          <w:p w14:paraId="5E70AC3E" w14:textId="77777777" w:rsidR="00E56A71" w:rsidRDefault="00E56A71" w:rsidP="0053308A">
            <w:pPr>
              <w:jc w:val="center"/>
              <w:rPr>
                <w:lang w:val="es-ES_tradnl"/>
              </w:rPr>
            </w:pPr>
            <w:r>
              <w:rPr>
                <w:lang w:val="es-ES_tradnl"/>
              </w:rPr>
              <w:t xml:space="preserve">Parque </w:t>
            </w:r>
          </w:p>
        </w:tc>
        <w:tc>
          <w:tcPr>
            <w:tcW w:w="2247" w:type="dxa"/>
          </w:tcPr>
          <w:p w14:paraId="238CA143" w14:textId="77777777" w:rsidR="00E56A71" w:rsidRDefault="00E56A71" w:rsidP="0053308A">
            <w:pPr>
              <w:jc w:val="center"/>
              <w:rPr>
                <w:lang w:val="es-ES_tradnl"/>
              </w:rPr>
            </w:pPr>
            <w:r>
              <w:rPr>
                <w:lang w:val="es-ES_tradnl"/>
              </w:rPr>
              <w:t>602</w:t>
            </w:r>
          </w:p>
        </w:tc>
        <w:tc>
          <w:tcPr>
            <w:tcW w:w="2006" w:type="dxa"/>
          </w:tcPr>
          <w:p w14:paraId="65135FE7" w14:textId="77777777" w:rsidR="00E56A71" w:rsidRDefault="00E56A71" w:rsidP="0053308A">
            <w:pPr>
              <w:jc w:val="center"/>
              <w:rPr>
                <w:lang w:val="es-ES_tradnl"/>
              </w:rPr>
            </w:pPr>
            <w:r>
              <w:rPr>
                <w:lang w:val="es-ES_tradnl"/>
              </w:rPr>
              <w:t>2255148,608</w:t>
            </w:r>
          </w:p>
        </w:tc>
      </w:tr>
      <w:tr w:rsidR="00E56A71" w14:paraId="4237E2DB" w14:textId="77777777" w:rsidTr="00425731">
        <w:trPr>
          <w:trHeight w:val="20"/>
          <w:jc w:val="center"/>
        </w:trPr>
        <w:tc>
          <w:tcPr>
            <w:tcW w:w="1271" w:type="dxa"/>
            <w:vMerge/>
          </w:tcPr>
          <w:p w14:paraId="156FC7DA" w14:textId="77777777" w:rsidR="00E56A71" w:rsidRDefault="00E56A71" w:rsidP="0053308A">
            <w:pPr>
              <w:rPr>
                <w:lang w:val="es-ES_tradnl"/>
              </w:rPr>
            </w:pPr>
          </w:p>
        </w:tc>
        <w:tc>
          <w:tcPr>
            <w:tcW w:w="1559" w:type="dxa"/>
          </w:tcPr>
          <w:p w14:paraId="7C52BE0C" w14:textId="77777777" w:rsidR="00E56A71" w:rsidRDefault="00E56A71" w:rsidP="0053308A">
            <w:pPr>
              <w:jc w:val="center"/>
              <w:rPr>
                <w:lang w:val="es-ES_tradnl"/>
              </w:rPr>
            </w:pPr>
            <w:r>
              <w:rPr>
                <w:lang w:val="es-ES_tradnl"/>
              </w:rPr>
              <w:t>Ronda Hídrica</w:t>
            </w:r>
          </w:p>
        </w:tc>
        <w:tc>
          <w:tcPr>
            <w:tcW w:w="2247" w:type="dxa"/>
          </w:tcPr>
          <w:p w14:paraId="0D51D9FC" w14:textId="77777777" w:rsidR="00E56A71" w:rsidRDefault="00E56A71" w:rsidP="0053308A">
            <w:pPr>
              <w:jc w:val="center"/>
              <w:rPr>
                <w:lang w:val="es-ES_tradnl"/>
              </w:rPr>
            </w:pPr>
            <w:r>
              <w:rPr>
                <w:lang w:val="es-ES_tradnl"/>
              </w:rPr>
              <w:t>19</w:t>
            </w:r>
          </w:p>
        </w:tc>
        <w:tc>
          <w:tcPr>
            <w:tcW w:w="2006" w:type="dxa"/>
          </w:tcPr>
          <w:p w14:paraId="18244355" w14:textId="77777777" w:rsidR="00E56A71" w:rsidRDefault="00E56A71" w:rsidP="0053308A">
            <w:pPr>
              <w:jc w:val="center"/>
              <w:rPr>
                <w:lang w:val="es-ES_tradnl"/>
              </w:rPr>
            </w:pPr>
            <w:r>
              <w:rPr>
                <w:lang w:val="es-ES_tradnl"/>
              </w:rPr>
              <w:t>95066,86202</w:t>
            </w:r>
          </w:p>
        </w:tc>
      </w:tr>
      <w:tr w:rsidR="00E56A71" w14:paraId="06DA42EB" w14:textId="77777777" w:rsidTr="00425731">
        <w:trPr>
          <w:trHeight w:val="20"/>
          <w:jc w:val="center"/>
        </w:trPr>
        <w:tc>
          <w:tcPr>
            <w:tcW w:w="1271" w:type="dxa"/>
            <w:vMerge/>
          </w:tcPr>
          <w:p w14:paraId="7506B044" w14:textId="77777777" w:rsidR="00E56A71" w:rsidRDefault="00E56A71" w:rsidP="0053308A">
            <w:pPr>
              <w:rPr>
                <w:lang w:val="es-ES_tradnl"/>
              </w:rPr>
            </w:pPr>
          </w:p>
        </w:tc>
        <w:tc>
          <w:tcPr>
            <w:tcW w:w="1559" w:type="dxa"/>
          </w:tcPr>
          <w:p w14:paraId="1CA51033" w14:textId="77777777" w:rsidR="00E56A71" w:rsidRDefault="00E56A71" w:rsidP="0053308A">
            <w:pPr>
              <w:jc w:val="center"/>
              <w:rPr>
                <w:lang w:val="es-ES_tradnl"/>
              </w:rPr>
            </w:pPr>
            <w:r>
              <w:rPr>
                <w:lang w:val="es-ES_tradnl"/>
              </w:rPr>
              <w:t>Separador Vial</w:t>
            </w:r>
          </w:p>
        </w:tc>
        <w:tc>
          <w:tcPr>
            <w:tcW w:w="2247" w:type="dxa"/>
          </w:tcPr>
          <w:p w14:paraId="036B32CC" w14:textId="77777777" w:rsidR="00E56A71" w:rsidRDefault="00E56A71" w:rsidP="0053308A">
            <w:pPr>
              <w:jc w:val="center"/>
              <w:rPr>
                <w:lang w:val="es-ES_tradnl"/>
              </w:rPr>
            </w:pPr>
            <w:r>
              <w:rPr>
                <w:lang w:val="es-ES_tradnl"/>
              </w:rPr>
              <w:t>70</w:t>
            </w:r>
          </w:p>
        </w:tc>
        <w:tc>
          <w:tcPr>
            <w:tcW w:w="2006" w:type="dxa"/>
          </w:tcPr>
          <w:p w14:paraId="42886D6A" w14:textId="77777777" w:rsidR="00E56A71" w:rsidRDefault="00E56A71" w:rsidP="0053308A">
            <w:pPr>
              <w:jc w:val="center"/>
              <w:rPr>
                <w:lang w:val="es-ES_tradnl"/>
              </w:rPr>
            </w:pPr>
            <w:r>
              <w:rPr>
                <w:lang w:val="es-ES_tradnl"/>
              </w:rPr>
              <w:t>480243,1821</w:t>
            </w:r>
          </w:p>
        </w:tc>
      </w:tr>
      <w:tr w:rsidR="00E56A71" w14:paraId="03AA734F" w14:textId="77777777" w:rsidTr="00425731">
        <w:trPr>
          <w:trHeight w:val="20"/>
          <w:jc w:val="center"/>
        </w:trPr>
        <w:tc>
          <w:tcPr>
            <w:tcW w:w="1271" w:type="dxa"/>
            <w:vMerge/>
          </w:tcPr>
          <w:p w14:paraId="7E45E8D1" w14:textId="77777777" w:rsidR="00E56A71" w:rsidRDefault="00E56A71" w:rsidP="0053308A">
            <w:pPr>
              <w:rPr>
                <w:lang w:val="es-ES_tradnl"/>
              </w:rPr>
            </w:pPr>
          </w:p>
        </w:tc>
        <w:tc>
          <w:tcPr>
            <w:tcW w:w="1559" w:type="dxa"/>
          </w:tcPr>
          <w:p w14:paraId="5B0183A6" w14:textId="77777777" w:rsidR="00E56A71" w:rsidRDefault="00E56A71" w:rsidP="0053308A">
            <w:pPr>
              <w:jc w:val="center"/>
              <w:rPr>
                <w:lang w:val="es-ES_tradnl"/>
              </w:rPr>
            </w:pPr>
            <w:r>
              <w:rPr>
                <w:lang w:val="es-ES_tradnl"/>
              </w:rPr>
              <w:t>Vía Peatonal</w:t>
            </w:r>
          </w:p>
        </w:tc>
        <w:tc>
          <w:tcPr>
            <w:tcW w:w="2247" w:type="dxa"/>
          </w:tcPr>
          <w:p w14:paraId="64245C88" w14:textId="77777777" w:rsidR="00E56A71" w:rsidRDefault="00E56A71" w:rsidP="0053308A">
            <w:pPr>
              <w:jc w:val="center"/>
              <w:rPr>
                <w:lang w:val="es-ES_tradnl"/>
              </w:rPr>
            </w:pPr>
            <w:r>
              <w:rPr>
                <w:lang w:val="es-ES_tradnl"/>
              </w:rPr>
              <w:t>437</w:t>
            </w:r>
          </w:p>
        </w:tc>
        <w:tc>
          <w:tcPr>
            <w:tcW w:w="2006" w:type="dxa"/>
          </w:tcPr>
          <w:p w14:paraId="61FEB674" w14:textId="77777777" w:rsidR="00E56A71" w:rsidRDefault="00E56A71" w:rsidP="0053308A">
            <w:pPr>
              <w:jc w:val="center"/>
              <w:rPr>
                <w:lang w:val="es-ES_tradnl"/>
              </w:rPr>
            </w:pPr>
            <w:r>
              <w:rPr>
                <w:lang w:val="es-ES_tradnl"/>
              </w:rPr>
              <w:t>201999,0992</w:t>
            </w:r>
          </w:p>
        </w:tc>
      </w:tr>
      <w:tr w:rsidR="00E56A71" w14:paraId="56C3ECC0" w14:textId="77777777" w:rsidTr="00425731">
        <w:trPr>
          <w:trHeight w:val="24"/>
          <w:jc w:val="center"/>
        </w:trPr>
        <w:tc>
          <w:tcPr>
            <w:tcW w:w="1271" w:type="dxa"/>
            <w:vMerge w:val="restart"/>
          </w:tcPr>
          <w:p w14:paraId="3D165825" w14:textId="77777777" w:rsidR="00E56A71" w:rsidRDefault="00E56A71" w:rsidP="00425731">
            <w:pPr>
              <w:jc w:val="center"/>
              <w:rPr>
                <w:lang w:val="es-ES_tradnl"/>
              </w:rPr>
            </w:pPr>
            <w:r>
              <w:rPr>
                <w:lang w:val="es-ES_tradnl"/>
              </w:rPr>
              <w:t>Fontibón</w:t>
            </w:r>
          </w:p>
        </w:tc>
        <w:tc>
          <w:tcPr>
            <w:tcW w:w="1559" w:type="dxa"/>
          </w:tcPr>
          <w:p w14:paraId="1D4050FF" w14:textId="77777777" w:rsidR="00E56A71" w:rsidRDefault="00E56A71" w:rsidP="0053308A">
            <w:pPr>
              <w:jc w:val="center"/>
              <w:rPr>
                <w:lang w:val="es-ES_tradnl"/>
              </w:rPr>
            </w:pPr>
            <w:r>
              <w:rPr>
                <w:lang w:val="es-ES_tradnl"/>
              </w:rPr>
              <w:t xml:space="preserve">Anden </w:t>
            </w:r>
          </w:p>
        </w:tc>
        <w:tc>
          <w:tcPr>
            <w:tcW w:w="2247" w:type="dxa"/>
          </w:tcPr>
          <w:p w14:paraId="476FFA0A" w14:textId="77777777" w:rsidR="00E56A71" w:rsidRDefault="00E56A71" w:rsidP="0053308A">
            <w:pPr>
              <w:jc w:val="center"/>
              <w:rPr>
                <w:lang w:val="es-ES_tradnl"/>
              </w:rPr>
            </w:pPr>
            <w:r>
              <w:rPr>
                <w:lang w:val="es-ES_tradnl"/>
              </w:rPr>
              <w:t>1300</w:t>
            </w:r>
          </w:p>
        </w:tc>
        <w:tc>
          <w:tcPr>
            <w:tcW w:w="2006" w:type="dxa"/>
          </w:tcPr>
          <w:p w14:paraId="2DD81C56" w14:textId="77777777" w:rsidR="00E56A71" w:rsidRDefault="00E56A71" w:rsidP="0053308A">
            <w:pPr>
              <w:jc w:val="center"/>
              <w:rPr>
                <w:lang w:val="es-ES_tradnl"/>
              </w:rPr>
            </w:pPr>
            <w:r>
              <w:rPr>
                <w:lang w:val="es-ES_tradnl"/>
              </w:rPr>
              <w:t>429399,7154</w:t>
            </w:r>
          </w:p>
        </w:tc>
      </w:tr>
      <w:tr w:rsidR="00E56A71" w14:paraId="2CBEF7DD" w14:textId="77777777" w:rsidTr="00425731">
        <w:trPr>
          <w:trHeight w:val="20"/>
          <w:jc w:val="center"/>
        </w:trPr>
        <w:tc>
          <w:tcPr>
            <w:tcW w:w="1271" w:type="dxa"/>
            <w:vMerge/>
          </w:tcPr>
          <w:p w14:paraId="355E75F7" w14:textId="77777777" w:rsidR="00E56A71" w:rsidRDefault="00E56A71" w:rsidP="0053308A">
            <w:pPr>
              <w:rPr>
                <w:lang w:val="es-ES_tradnl"/>
              </w:rPr>
            </w:pPr>
          </w:p>
        </w:tc>
        <w:tc>
          <w:tcPr>
            <w:tcW w:w="1559" w:type="dxa"/>
          </w:tcPr>
          <w:p w14:paraId="03E05402" w14:textId="77777777" w:rsidR="00E56A71" w:rsidRDefault="00E56A71" w:rsidP="0053308A">
            <w:pPr>
              <w:jc w:val="center"/>
              <w:rPr>
                <w:lang w:val="es-ES_tradnl"/>
              </w:rPr>
            </w:pPr>
            <w:r>
              <w:rPr>
                <w:lang w:val="es-ES_tradnl"/>
              </w:rPr>
              <w:t>Ciclo Ruta</w:t>
            </w:r>
          </w:p>
        </w:tc>
        <w:tc>
          <w:tcPr>
            <w:tcW w:w="2247" w:type="dxa"/>
          </w:tcPr>
          <w:p w14:paraId="50038AF2" w14:textId="77777777" w:rsidR="00E56A71" w:rsidRDefault="00E56A71" w:rsidP="0053308A">
            <w:pPr>
              <w:jc w:val="center"/>
              <w:rPr>
                <w:lang w:val="es-ES_tradnl"/>
              </w:rPr>
            </w:pPr>
            <w:r>
              <w:rPr>
                <w:lang w:val="es-ES_tradnl"/>
              </w:rPr>
              <w:t>0</w:t>
            </w:r>
          </w:p>
        </w:tc>
        <w:tc>
          <w:tcPr>
            <w:tcW w:w="2006" w:type="dxa"/>
          </w:tcPr>
          <w:p w14:paraId="32F644ED" w14:textId="77777777" w:rsidR="00E56A71" w:rsidRDefault="00E56A71" w:rsidP="0053308A">
            <w:pPr>
              <w:jc w:val="center"/>
              <w:rPr>
                <w:lang w:val="es-ES_tradnl"/>
              </w:rPr>
            </w:pPr>
            <w:r>
              <w:rPr>
                <w:lang w:val="es-ES_tradnl"/>
              </w:rPr>
              <w:t>0</w:t>
            </w:r>
          </w:p>
        </w:tc>
      </w:tr>
      <w:tr w:rsidR="00E56A71" w14:paraId="5188DCC0" w14:textId="77777777" w:rsidTr="00425731">
        <w:trPr>
          <w:trHeight w:val="20"/>
          <w:jc w:val="center"/>
        </w:trPr>
        <w:tc>
          <w:tcPr>
            <w:tcW w:w="1271" w:type="dxa"/>
            <w:vMerge/>
          </w:tcPr>
          <w:p w14:paraId="3537A2DE" w14:textId="77777777" w:rsidR="00E56A71" w:rsidRDefault="00E56A71" w:rsidP="0053308A">
            <w:pPr>
              <w:rPr>
                <w:lang w:val="es-ES_tradnl"/>
              </w:rPr>
            </w:pPr>
          </w:p>
        </w:tc>
        <w:tc>
          <w:tcPr>
            <w:tcW w:w="1559" w:type="dxa"/>
          </w:tcPr>
          <w:p w14:paraId="326FE05D" w14:textId="77777777" w:rsidR="00E56A71" w:rsidRDefault="00E56A71" w:rsidP="0053308A">
            <w:pPr>
              <w:jc w:val="center"/>
              <w:rPr>
                <w:lang w:val="es-ES_tradnl"/>
              </w:rPr>
            </w:pPr>
            <w:r>
              <w:rPr>
                <w:lang w:val="es-ES_tradnl"/>
              </w:rPr>
              <w:t>Glorieta</w:t>
            </w:r>
          </w:p>
        </w:tc>
        <w:tc>
          <w:tcPr>
            <w:tcW w:w="2247" w:type="dxa"/>
          </w:tcPr>
          <w:p w14:paraId="08FF0EBB" w14:textId="77777777" w:rsidR="00E56A71" w:rsidRDefault="00E56A71" w:rsidP="0053308A">
            <w:pPr>
              <w:jc w:val="center"/>
              <w:rPr>
                <w:lang w:val="es-ES_tradnl"/>
              </w:rPr>
            </w:pPr>
            <w:r>
              <w:rPr>
                <w:lang w:val="es-ES_tradnl"/>
              </w:rPr>
              <w:t>3</w:t>
            </w:r>
          </w:p>
        </w:tc>
        <w:tc>
          <w:tcPr>
            <w:tcW w:w="2006" w:type="dxa"/>
          </w:tcPr>
          <w:p w14:paraId="3BE4BF3A" w14:textId="77777777" w:rsidR="00E56A71" w:rsidRDefault="00E56A71" w:rsidP="0053308A">
            <w:pPr>
              <w:jc w:val="center"/>
              <w:rPr>
                <w:lang w:val="es-ES_tradnl"/>
              </w:rPr>
            </w:pPr>
            <w:r>
              <w:rPr>
                <w:lang w:val="es-ES_tradnl"/>
              </w:rPr>
              <w:t>9586,063297</w:t>
            </w:r>
          </w:p>
        </w:tc>
      </w:tr>
      <w:tr w:rsidR="00E56A71" w14:paraId="01BB784A" w14:textId="77777777" w:rsidTr="00425731">
        <w:trPr>
          <w:trHeight w:val="20"/>
          <w:jc w:val="center"/>
        </w:trPr>
        <w:tc>
          <w:tcPr>
            <w:tcW w:w="1271" w:type="dxa"/>
            <w:vMerge/>
          </w:tcPr>
          <w:p w14:paraId="0A8992F0" w14:textId="77777777" w:rsidR="00E56A71" w:rsidRDefault="00E56A71" w:rsidP="0053308A">
            <w:pPr>
              <w:rPr>
                <w:lang w:val="es-ES_tradnl"/>
              </w:rPr>
            </w:pPr>
          </w:p>
        </w:tc>
        <w:tc>
          <w:tcPr>
            <w:tcW w:w="1559" w:type="dxa"/>
          </w:tcPr>
          <w:p w14:paraId="5AD6A4DA" w14:textId="77777777" w:rsidR="00E56A71" w:rsidRDefault="00E56A71" w:rsidP="0053308A">
            <w:pPr>
              <w:jc w:val="center"/>
              <w:rPr>
                <w:lang w:val="es-ES_tradnl"/>
              </w:rPr>
            </w:pPr>
            <w:r>
              <w:rPr>
                <w:lang w:val="es-ES_tradnl"/>
              </w:rPr>
              <w:t>Oreja</w:t>
            </w:r>
          </w:p>
        </w:tc>
        <w:tc>
          <w:tcPr>
            <w:tcW w:w="2247" w:type="dxa"/>
          </w:tcPr>
          <w:p w14:paraId="777F2AB7" w14:textId="77777777" w:rsidR="00E56A71" w:rsidRDefault="00E56A71" w:rsidP="0053308A">
            <w:pPr>
              <w:jc w:val="center"/>
              <w:rPr>
                <w:lang w:val="es-ES_tradnl"/>
              </w:rPr>
            </w:pPr>
            <w:r>
              <w:rPr>
                <w:lang w:val="es-ES_tradnl"/>
              </w:rPr>
              <w:t>21</w:t>
            </w:r>
          </w:p>
        </w:tc>
        <w:tc>
          <w:tcPr>
            <w:tcW w:w="2006" w:type="dxa"/>
          </w:tcPr>
          <w:p w14:paraId="6496A16B" w14:textId="77777777" w:rsidR="00E56A71" w:rsidRDefault="00E56A71" w:rsidP="0053308A">
            <w:pPr>
              <w:jc w:val="center"/>
              <w:rPr>
                <w:lang w:val="es-ES_tradnl"/>
              </w:rPr>
            </w:pPr>
            <w:r>
              <w:rPr>
                <w:lang w:val="es-ES_tradnl"/>
              </w:rPr>
              <w:t>155564,9275</w:t>
            </w:r>
          </w:p>
        </w:tc>
      </w:tr>
      <w:tr w:rsidR="00E56A71" w14:paraId="5747EE3E" w14:textId="77777777" w:rsidTr="00425731">
        <w:trPr>
          <w:trHeight w:val="20"/>
          <w:jc w:val="center"/>
        </w:trPr>
        <w:tc>
          <w:tcPr>
            <w:tcW w:w="1271" w:type="dxa"/>
            <w:vMerge/>
          </w:tcPr>
          <w:p w14:paraId="10027060" w14:textId="77777777" w:rsidR="00E56A71" w:rsidRDefault="00E56A71" w:rsidP="0053308A">
            <w:pPr>
              <w:rPr>
                <w:lang w:val="es-ES_tradnl"/>
              </w:rPr>
            </w:pPr>
          </w:p>
        </w:tc>
        <w:tc>
          <w:tcPr>
            <w:tcW w:w="1559" w:type="dxa"/>
          </w:tcPr>
          <w:p w14:paraId="489DBCE9" w14:textId="77777777" w:rsidR="00E56A71" w:rsidRDefault="00E56A71" w:rsidP="0053308A">
            <w:pPr>
              <w:jc w:val="center"/>
              <w:rPr>
                <w:lang w:val="es-ES_tradnl"/>
              </w:rPr>
            </w:pPr>
            <w:r>
              <w:rPr>
                <w:lang w:val="es-ES_tradnl"/>
              </w:rPr>
              <w:t>Parque</w:t>
            </w:r>
          </w:p>
        </w:tc>
        <w:tc>
          <w:tcPr>
            <w:tcW w:w="2247" w:type="dxa"/>
          </w:tcPr>
          <w:p w14:paraId="666523AA" w14:textId="77777777" w:rsidR="00E56A71" w:rsidRDefault="00E56A71" w:rsidP="0053308A">
            <w:pPr>
              <w:jc w:val="center"/>
              <w:rPr>
                <w:lang w:val="es-ES_tradnl"/>
              </w:rPr>
            </w:pPr>
            <w:r>
              <w:rPr>
                <w:lang w:val="es-ES_tradnl"/>
              </w:rPr>
              <w:t>280</w:t>
            </w:r>
          </w:p>
        </w:tc>
        <w:tc>
          <w:tcPr>
            <w:tcW w:w="2006" w:type="dxa"/>
          </w:tcPr>
          <w:p w14:paraId="5116159C" w14:textId="77777777" w:rsidR="00E56A71" w:rsidRDefault="00E56A71" w:rsidP="0053308A">
            <w:pPr>
              <w:jc w:val="center"/>
              <w:rPr>
                <w:lang w:val="es-ES_tradnl"/>
              </w:rPr>
            </w:pPr>
            <w:r>
              <w:rPr>
                <w:lang w:val="es-ES_tradnl"/>
              </w:rPr>
              <w:t>1265658,571</w:t>
            </w:r>
          </w:p>
        </w:tc>
      </w:tr>
      <w:tr w:rsidR="00E56A71" w14:paraId="084701BB" w14:textId="77777777" w:rsidTr="00425731">
        <w:trPr>
          <w:trHeight w:val="20"/>
          <w:jc w:val="center"/>
        </w:trPr>
        <w:tc>
          <w:tcPr>
            <w:tcW w:w="1271" w:type="dxa"/>
            <w:vMerge/>
          </w:tcPr>
          <w:p w14:paraId="7D8BA1ED" w14:textId="77777777" w:rsidR="00E56A71" w:rsidRDefault="00E56A71" w:rsidP="0053308A">
            <w:pPr>
              <w:rPr>
                <w:lang w:val="es-ES_tradnl"/>
              </w:rPr>
            </w:pPr>
          </w:p>
        </w:tc>
        <w:tc>
          <w:tcPr>
            <w:tcW w:w="1559" w:type="dxa"/>
          </w:tcPr>
          <w:p w14:paraId="70D00664" w14:textId="77777777" w:rsidR="00E56A71" w:rsidRDefault="00E56A71" w:rsidP="0053308A">
            <w:pPr>
              <w:jc w:val="center"/>
              <w:rPr>
                <w:lang w:val="es-ES_tradnl"/>
              </w:rPr>
            </w:pPr>
            <w:r>
              <w:rPr>
                <w:lang w:val="es-ES_tradnl"/>
              </w:rPr>
              <w:t>Ronda Hídrica</w:t>
            </w:r>
          </w:p>
        </w:tc>
        <w:tc>
          <w:tcPr>
            <w:tcW w:w="2247" w:type="dxa"/>
          </w:tcPr>
          <w:p w14:paraId="77922FEC" w14:textId="77777777" w:rsidR="00E56A71" w:rsidRDefault="00E56A71" w:rsidP="0053308A">
            <w:pPr>
              <w:jc w:val="center"/>
              <w:rPr>
                <w:lang w:val="es-ES_tradnl"/>
              </w:rPr>
            </w:pPr>
            <w:r>
              <w:rPr>
                <w:lang w:val="es-ES_tradnl"/>
              </w:rPr>
              <w:t>0</w:t>
            </w:r>
          </w:p>
        </w:tc>
        <w:tc>
          <w:tcPr>
            <w:tcW w:w="2006" w:type="dxa"/>
          </w:tcPr>
          <w:p w14:paraId="3E456BD8" w14:textId="77777777" w:rsidR="00E56A71" w:rsidRDefault="00E56A71" w:rsidP="0053308A">
            <w:pPr>
              <w:jc w:val="center"/>
              <w:rPr>
                <w:lang w:val="es-ES_tradnl"/>
              </w:rPr>
            </w:pPr>
            <w:r>
              <w:rPr>
                <w:lang w:val="es-ES_tradnl"/>
              </w:rPr>
              <w:t>0</w:t>
            </w:r>
          </w:p>
        </w:tc>
      </w:tr>
      <w:tr w:rsidR="00E56A71" w14:paraId="2FF14816" w14:textId="77777777" w:rsidTr="00425731">
        <w:trPr>
          <w:trHeight w:val="20"/>
          <w:jc w:val="center"/>
        </w:trPr>
        <w:tc>
          <w:tcPr>
            <w:tcW w:w="1271" w:type="dxa"/>
            <w:vMerge/>
          </w:tcPr>
          <w:p w14:paraId="271A289E" w14:textId="77777777" w:rsidR="00E56A71" w:rsidRDefault="00E56A71" w:rsidP="0053308A">
            <w:pPr>
              <w:rPr>
                <w:lang w:val="es-ES_tradnl"/>
              </w:rPr>
            </w:pPr>
          </w:p>
        </w:tc>
        <w:tc>
          <w:tcPr>
            <w:tcW w:w="1559" w:type="dxa"/>
          </w:tcPr>
          <w:p w14:paraId="31950C64" w14:textId="77777777" w:rsidR="00E56A71" w:rsidRDefault="00E56A71" w:rsidP="0053308A">
            <w:pPr>
              <w:jc w:val="center"/>
              <w:rPr>
                <w:lang w:val="es-ES_tradnl"/>
              </w:rPr>
            </w:pPr>
            <w:r>
              <w:rPr>
                <w:lang w:val="es-ES_tradnl"/>
              </w:rPr>
              <w:t>Separador Vial</w:t>
            </w:r>
          </w:p>
        </w:tc>
        <w:tc>
          <w:tcPr>
            <w:tcW w:w="2247" w:type="dxa"/>
          </w:tcPr>
          <w:p w14:paraId="3E092DBF" w14:textId="77777777" w:rsidR="00E56A71" w:rsidRDefault="00E56A71" w:rsidP="0053308A">
            <w:pPr>
              <w:jc w:val="center"/>
              <w:rPr>
                <w:lang w:val="es-ES_tradnl"/>
              </w:rPr>
            </w:pPr>
            <w:r>
              <w:rPr>
                <w:lang w:val="es-ES_tradnl"/>
              </w:rPr>
              <w:t>84</w:t>
            </w:r>
          </w:p>
        </w:tc>
        <w:tc>
          <w:tcPr>
            <w:tcW w:w="2006" w:type="dxa"/>
          </w:tcPr>
          <w:p w14:paraId="012CD4ED" w14:textId="77777777" w:rsidR="00E56A71" w:rsidRDefault="00E56A71" w:rsidP="0053308A">
            <w:pPr>
              <w:jc w:val="center"/>
              <w:rPr>
                <w:lang w:val="es-ES_tradnl"/>
              </w:rPr>
            </w:pPr>
            <w:r>
              <w:rPr>
                <w:lang w:val="es-ES_tradnl"/>
              </w:rPr>
              <w:t>585796,8176</w:t>
            </w:r>
          </w:p>
        </w:tc>
      </w:tr>
      <w:tr w:rsidR="00E56A71" w14:paraId="762E97A5" w14:textId="77777777" w:rsidTr="00425731">
        <w:trPr>
          <w:trHeight w:val="20"/>
          <w:jc w:val="center"/>
        </w:trPr>
        <w:tc>
          <w:tcPr>
            <w:tcW w:w="1271" w:type="dxa"/>
            <w:vMerge/>
          </w:tcPr>
          <w:p w14:paraId="5667527A" w14:textId="77777777" w:rsidR="00E56A71" w:rsidRDefault="00E56A71" w:rsidP="0053308A">
            <w:pPr>
              <w:rPr>
                <w:lang w:val="es-ES_tradnl"/>
              </w:rPr>
            </w:pPr>
          </w:p>
        </w:tc>
        <w:tc>
          <w:tcPr>
            <w:tcW w:w="1559" w:type="dxa"/>
          </w:tcPr>
          <w:p w14:paraId="54D3F988" w14:textId="77777777" w:rsidR="00E56A71" w:rsidRDefault="00E56A71" w:rsidP="0053308A">
            <w:pPr>
              <w:jc w:val="center"/>
              <w:rPr>
                <w:lang w:val="es-ES_tradnl"/>
              </w:rPr>
            </w:pPr>
            <w:r>
              <w:rPr>
                <w:lang w:val="es-ES_tradnl"/>
              </w:rPr>
              <w:t>Vía Peatonal</w:t>
            </w:r>
          </w:p>
        </w:tc>
        <w:tc>
          <w:tcPr>
            <w:tcW w:w="2247" w:type="dxa"/>
          </w:tcPr>
          <w:p w14:paraId="6318CB71" w14:textId="77777777" w:rsidR="00E56A71" w:rsidRDefault="00E56A71" w:rsidP="0053308A">
            <w:pPr>
              <w:jc w:val="center"/>
              <w:rPr>
                <w:lang w:val="es-ES_tradnl"/>
              </w:rPr>
            </w:pPr>
            <w:r>
              <w:rPr>
                <w:lang w:val="es-ES_tradnl"/>
              </w:rPr>
              <w:t>80</w:t>
            </w:r>
          </w:p>
        </w:tc>
        <w:tc>
          <w:tcPr>
            <w:tcW w:w="2006" w:type="dxa"/>
          </w:tcPr>
          <w:p w14:paraId="4941A39D" w14:textId="77777777" w:rsidR="00E56A71" w:rsidRDefault="00E56A71" w:rsidP="0053308A">
            <w:pPr>
              <w:jc w:val="center"/>
              <w:rPr>
                <w:lang w:val="es-ES_tradnl"/>
              </w:rPr>
            </w:pPr>
            <w:r>
              <w:rPr>
                <w:lang w:val="es-ES_tradnl"/>
              </w:rPr>
              <w:t>35245,74946</w:t>
            </w:r>
          </w:p>
        </w:tc>
      </w:tr>
      <w:tr w:rsidR="00E56A71" w14:paraId="21E0304E" w14:textId="77777777" w:rsidTr="00425731">
        <w:trPr>
          <w:jc w:val="center"/>
        </w:trPr>
        <w:tc>
          <w:tcPr>
            <w:tcW w:w="2830" w:type="dxa"/>
            <w:gridSpan w:val="2"/>
          </w:tcPr>
          <w:p w14:paraId="747C9E6F" w14:textId="77777777" w:rsidR="00E56A71" w:rsidRDefault="00E56A71" w:rsidP="0053308A">
            <w:pPr>
              <w:jc w:val="center"/>
              <w:rPr>
                <w:lang w:val="es-ES_tradnl"/>
              </w:rPr>
            </w:pPr>
            <w:r>
              <w:rPr>
                <w:lang w:val="es-ES_tradnl"/>
              </w:rPr>
              <w:t>Total</w:t>
            </w:r>
          </w:p>
        </w:tc>
        <w:tc>
          <w:tcPr>
            <w:tcW w:w="2247" w:type="dxa"/>
          </w:tcPr>
          <w:p w14:paraId="6BD6EE26" w14:textId="77777777" w:rsidR="00E56A71" w:rsidRDefault="00E56A71" w:rsidP="0053308A">
            <w:pPr>
              <w:jc w:val="center"/>
              <w:rPr>
                <w:lang w:val="es-ES_tradnl"/>
              </w:rPr>
            </w:pPr>
            <w:r>
              <w:rPr>
                <w:lang w:val="es-ES_tradnl"/>
              </w:rPr>
              <w:t>4.240</w:t>
            </w:r>
          </w:p>
        </w:tc>
        <w:tc>
          <w:tcPr>
            <w:tcW w:w="2006" w:type="dxa"/>
          </w:tcPr>
          <w:p w14:paraId="2F7B2250" w14:textId="77777777" w:rsidR="00E56A71" w:rsidRDefault="00E56A71" w:rsidP="0053308A">
            <w:pPr>
              <w:jc w:val="center"/>
              <w:rPr>
                <w:lang w:val="es-ES_tradnl"/>
              </w:rPr>
            </w:pPr>
            <w:r>
              <w:rPr>
                <w:lang w:val="es-ES_tradnl"/>
              </w:rPr>
              <w:t>6.858.255,36</w:t>
            </w:r>
          </w:p>
        </w:tc>
      </w:tr>
    </w:tbl>
    <w:p w14:paraId="30A9E0A0" w14:textId="49249D77" w:rsidR="00E56A71" w:rsidRPr="00F07AA0" w:rsidRDefault="00E56A71" w:rsidP="00425731">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001B2E20" w14:textId="18A7D572" w:rsidR="00E56A71" w:rsidRDefault="00E56A71" w:rsidP="00E56A71">
      <w:r w:rsidRPr="004F1E16">
        <w:t xml:space="preserve">El total de toneladas de </w:t>
      </w:r>
      <w:r w:rsidR="00425731">
        <w:t xml:space="preserve">corte de césped </w:t>
      </w:r>
      <w:r w:rsidRPr="004F1E16">
        <w:t xml:space="preserve">reportadas en el informe del concesionario para el mes de </w:t>
      </w:r>
      <w:r>
        <w:t>febrero</w:t>
      </w:r>
      <w:r w:rsidRPr="004F1E16">
        <w:t xml:space="preserve"> 2021 será analizado y validado por la interventoría en su informe del mes de </w:t>
      </w:r>
      <w:r w:rsidR="00425731">
        <w:t>marzo</w:t>
      </w:r>
      <w:r w:rsidRPr="004F1E16">
        <w:t xml:space="preserve"> de 2021, por lo tanto, este valor está sujeto</w:t>
      </w:r>
      <w:r>
        <w:t xml:space="preserve"> a apreciación.</w:t>
      </w:r>
    </w:p>
    <w:p w14:paraId="2DC5267E" w14:textId="77777777" w:rsidR="00E56A71" w:rsidRDefault="00E56A71" w:rsidP="00E56A71">
      <w:pPr>
        <w:rPr>
          <w:lang w:val="es-ES_tradnl"/>
        </w:rPr>
      </w:pPr>
    </w:p>
    <w:p w14:paraId="7F627155" w14:textId="096D47E9" w:rsidR="00E56A71" w:rsidRPr="00F07AA0" w:rsidRDefault="00E56A71" w:rsidP="000703EB">
      <w:pPr>
        <w:spacing w:after="240"/>
        <w:rPr>
          <w:lang w:val="es-ES_tradnl"/>
        </w:rPr>
      </w:pPr>
      <w:r w:rsidRPr="004F1E16">
        <w:rPr>
          <w:lang w:val="es-ES_tradnl"/>
        </w:rPr>
        <w:t xml:space="preserve">Para el mes de </w:t>
      </w:r>
      <w:r>
        <w:rPr>
          <w:lang w:val="es-ES_tradnl"/>
        </w:rPr>
        <w:t>febrero</w:t>
      </w:r>
      <w:r w:rsidRPr="004F1E16">
        <w:rPr>
          <w:lang w:val="es-ES_tradnl"/>
        </w:rPr>
        <w:t xml:space="preserve"> se reporta</w:t>
      </w:r>
      <w:r w:rsidR="003E2F83">
        <w:rPr>
          <w:lang w:val="es-ES_tradnl"/>
        </w:rPr>
        <w:t>ron</w:t>
      </w:r>
      <w:r w:rsidRPr="004F1E16">
        <w:rPr>
          <w:lang w:val="es-ES_tradnl"/>
        </w:rPr>
        <w:t xml:space="preserve"> </w:t>
      </w:r>
      <w:r>
        <w:rPr>
          <w:lang w:val="es-ES_tradnl"/>
        </w:rPr>
        <w:t>466.5</w:t>
      </w:r>
      <w:r w:rsidRPr="004F1E16">
        <w:rPr>
          <w:lang w:val="es-ES_tradnl"/>
        </w:rPr>
        <w:t xml:space="preserve"> toneladas de residuos vegetales generados en el servicio de corte de césped; en relación con el mes anterior se presentó una disminución de </w:t>
      </w:r>
      <w:r>
        <w:rPr>
          <w:lang w:val="es-ES_tradnl"/>
        </w:rPr>
        <w:t>297,34</w:t>
      </w:r>
      <w:r w:rsidRPr="004F1E16">
        <w:rPr>
          <w:lang w:val="es-ES_tradnl"/>
        </w:rPr>
        <w:t xml:space="preserve"> </w:t>
      </w:r>
      <w:r>
        <w:rPr>
          <w:lang w:val="es-ES_tradnl"/>
        </w:rPr>
        <w:t>t</w:t>
      </w:r>
      <w:r w:rsidRPr="004F1E16">
        <w:rPr>
          <w:lang w:val="es-ES_tradnl"/>
        </w:rPr>
        <w:t>oneladas</w:t>
      </w:r>
      <w:r>
        <w:rPr>
          <w:lang w:val="es-ES_tradnl"/>
        </w:rPr>
        <w:t xml:space="preserve">. </w:t>
      </w:r>
      <w:r w:rsidRPr="004F1E16">
        <w:rPr>
          <w:lang w:val="es-ES_tradnl"/>
        </w:rPr>
        <w:t>Esta variación se atribuye a la disminución de las lluvias y la temporada de días soleados presentados en el mes</w:t>
      </w:r>
      <w:r w:rsidRPr="004F1E16">
        <w:t>.</w:t>
      </w:r>
    </w:p>
    <w:p w14:paraId="0EC272BB" w14:textId="5E5E62AB" w:rsidR="000703EB" w:rsidRPr="005760D3" w:rsidRDefault="000703EB" w:rsidP="000703EB">
      <w:pPr>
        <w:spacing w:after="240"/>
        <w:rPr>
          <w:lang w:val="es-ES_tradnl"/>
        </w:rPr>
      </w:pPr>
      <w:r>
        <w:rPr>
          <w:lang w:val="es-ES_tradnl"/>
        </w:rPr>
        <w:t>E</w:t>
      </w:r>
      <w:r w:rsidRPr="005760D3">
        <w:rPr>
          <w:lang w:val="es-ES_tradnl"/>
        </w:rPr>
        <w:t>l 40,96 % de las zonas verdes se encuentran en la localidad de Fontibón y el 59,04% hacen parte de la localidad de Kennedy. Asimismo, el 58,1% de las áreas verdes intervenidas corresponden a parques, el 17,6% corresponde a separadores viales, el 13,5% a Andenes, el 3,9% corresponde vías peatonales, el 3,2% a intersecciones viales (orejas), el 1,6% a áreas en la periferia de cuerpos hídricos, 1,3% a zona verde y 0,8 % a glorietas, para un total de 4240 áreas intervenidas.</w:t>
      </w:r>
      <w:r w:rsidRPr="005760D3">
        <w:rPr>
          <w:lang w:val="es-ES_tradnl"/>
        </w:rPr>
        <w:tab/>
      </w:r>
    </w:p>
    <w:p w14:paraId="38608A34" w14:textId="406C6107" w:rsidR="001C72F0" w:rsidRPr="003E2F83" w:rsidRDefault="000703EB" w:rsidP="003E2F83">
      <w:pPr>
        <w:spacing w:after="240"/>
        <w:rPr>
          <w:lang w:val="es-ES_tradnl"/>
        </w:rPr>
      </w:pPr>
      <w:r w:rsidRPr="005760D3">
        <w:rPr>
          <w:lang w:val="es-ES_tradnl"/>
        </w:rPr>
        <w:t>El concesionario reporta que en el mes de febrero atendieron todo lo programado en el SIGAB, donde se incluyeron separadores viales de la AV el Dorado, la Boyacá y las Américas, zonas correspondientes a su inventario de áreas verdes públicas, dando oportuna atención motivo por el cual el césped se mantiene en los límites establecidos.</w:t>
      </w:r>
    </w:p>
    <w:p w14:paraId="6AA2B8B7" w14:textId="3445F767" w:rsidR="001C72F0" w:rsidRPr="00D07969" w:rsidRDefault="001C72F0" w:rsidP="000543E2">
      <w:pPr>
        <w:pStyle w:val="Ttulo3"/>
        <w:ind w:left="1560"/>
      </w:pPr>
      <w:bookmarkStart w:id="27" w:name="_Toc67481518"/>
      <w:r>
        <w:t xml:space="preserve">Análisis </w:t>
      </w:r>
      <w:r w:rsidR="00D25934">
        <w:t>d</w:t>
      </w:r>
      <w:r>
        <w:t xml:space="preserve">e </w:t>
      </w:r>
      <w:r w:rsidR="00D25934">
        <w:t>l</w:t>
      </w:r>
      <w:r>
        <w:t xml:space="preserve">as </w:t>
      </w:r>
      <w:r w:rsidR="00D25934">
        <w:t>v</w:t>
      </w:r>
      <w:r w:rsidRPr="00FD3634">
        <w:t>isitas</w:t>
      </w:r>
      <w:r>
        <w:t xml:space="preserve"> </w:t>
      </w:r>
      <w:r w:rsidR="00D25934">
        <w:t>d</w:t>
      </w:r>
      <w:r>
        <w:t xml:space="preserve">e </w:t>
      </w:r>
      <w:r w:rsidR="00D25934">
        <w:t>c</w:t>
      </w:r>
      <w:r>
        <w:t>ampo realizadas por la UAESP</w:t>
      </w:r>
      <w:bookmarkEnd w:id="27"/>
    </w:p>
    <w:p w14:paraId="7F953DC9" w14:textId="77777777" w:rsidR="001C72F0" w:rsidRDefault="001C72F0" w:rsidP="001C72F0">
      <w:pPr>
        <w:rPr>
          <w:lang w:val="es-ES_tradnl"/>
        </w:rPr>
      </w:pPr>
    </w:p>
    <w:p w14:paraId="1DE24290" w14:textId="77777777" w:rsidR="000703EB" w:rsidRPr="005760D3" w:rsidRDefault="000703EB" w:rsidP="000703EB">
      <w:pPr>
        <w:rPr>
          <w:lang w:val="es-ES_tradnl"/>
        </w:rPr>
      </w:pPr>
      <w:r w:rsidRPr="005760D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recolección en cuanto al cumplimiento de frecuencias y horarios. </w:t>
      </w:r>
    </w:p>
    <w:p w14:paraId="0C205AF8" w14:textId="77777777" w:rsidR="000703EB" w:rsidRPr="005760D3" w:rsidRDefault="000703EB" w:rsidP="000703EB">
      <w:pPr>
        <w:rPr>
          <w:lang w:val="es-ES_tradnl"/>
        </w:rPr>
      </w:pPr>
    </w:p>
    <w:p w14:paraId="504E889A" w14:textId="24A3A72C" w:rsidR="000703EB" w:rsidRDefault="000703EB" w:rsidP="000703EB">
      <w:pPr>
        <w:rPr>
          <w:rFonts w:cs="Arial"/>
          <w:bCs/>
          <w:shd w:val="clear" w:color="auto" w:fill="FFFFFF"/>
        </w:rPr>
      </w:pPr>
      <w:r w:rsidRPr="005760D3">
        <w:rPr>
          <w:rFonts w:cs="Arial"/>
          <w:bCs/>
          <w:shd w:val="clear" w:color="auto" w:fill="FFFFFF"/>
        </w:rPr>
        <w:t>En relación con el seguimiento de las actividades de verificación el equipo de supervisión realizó</w:t>
      </w:r>
      <w:r w:rsidR="00891038">
        <w:rPr>
          <w:rFonts w:cs="Arial"/>
          <w:bCs/>
          <w:shd w:val="clear" w:color="auto" w:fill="FFFFFF"/>
        </w:rPr>
        <w:t xml:space="preserve"> 6</w:t>
      </w:r>
      <w:r w:rsidRPr="005760D3">
        <w:rPr>
          <w:rFonts w:cs="Arial"/>
          <w:bCs/>
          <w:shd w:val="clear" w:color="auto" w:fill="FFFFFF"/>
        </w:rPr>
        <w:t xml:space="preserve"> visitas y verificaciones en la plataforma SIGAB de la siguiente manera:</w:t>
      </w:r>
    </w:p>
    <w:p w14:paraId="355110FC" w14:textId="5C1723AF" w:rsidR="002E413E" w:rsidRDefault="002E413E" w:rsidP="000703EB">
      <w:pPr>
        <w:rPr>
          <w:rFonts w:cs="Arial"/>
          <w:bCs/>
          <w:shd w:val="clear" w:color="auto" w:fill="FFFFFF"/>
        </w:rPr>
      </w:pPr>
    </w:p>
    <w:p w14:paraId="27F33868" w14:textId="3CE78393" w:rsidR="001C72F0" w:rsidRPr="002E413E" w:rsidRDefault="002E413E" w:rsidP="002E413E">
      <w:pPr>
        <w:jc w:val="center"/>
        <w:rPr>
          <w:rFonts w:cs="Arial"/>
          <w:bCs/>
          <w:shd w:val="clear" w:color="auto" w:fill="FFFFFF"/>
        </w:rPr>
      </w:pPr>
      <w:r>
        <w:rPr>
          <w:rFonts w:cs="Arial"/>
          <w:bCs/>
          <w:shd w:val="clear" w:color="auto" w:fill="FFFFFF"/>
        </w:rPr>
        <w:t>Tabla 10. Visitas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8"/>
        <w:gridCol w:w="1404"/>
        <w:gridCol w:w="1404"/>
        <w:gridCol w:w="1999"/>
        <w:gridCol w:w="2086"/>
        <w:gridCol w:w="917"/>
        <w:gridCol w:w="828"/>
      </w:tblGrid>
      <w:tr w:rsidR="001C72F0" w:rsidRPr="00A74D41" w14:paraId="2957C3FA" w14:textId="77777777" w:rsidTr="000703EB">
        <w:trPr>
          <w:trHeight w:val="316"/>
          <w:jc w:val="center"/>
        </w:trPr>
        <w:tc>
          <w:tcPr>
            <w:tcW w:w="662" w:type="dxa"/>
            <w:vMerge w:val="restart"/>
            <w:shd w:val="clear" w:color="auto" w:fill="F2F2F2"/>
            <w:vAlign w:val="center"/>
          </w:tcPr>
          <w:p w14:paraId="38C7A408" w14:textId="77777777" w:rsidR="001C72F0" w:rsidRPr="00A74D41" w:rsidRDefault="001C72F0" w:rsidP="001C72F0">
            <w:pPr>
              <w:rPr>
                <w:shd w:val="clear" w:color="auto" w:fill="FFFFFF"/>
              </w:rPr>
            </w:pPr>
            <w:r w:rsidRPr="00A74D41">
              <w:rPr>
                <w:shd w:val="clear" w:color="auto" w:fill="FFFFFF"/>
              </w:rPr>
              <w:t>No.</w:t>
            </w:r>
          </w:p>
        </w:tc>
        <w:tc>
          <w:tcPr>
            <w:tcW w:w="1228" w:type="dxa"/>
            <w:vMerge w:val="restart"/>
            <w:shd w:val="clear" w:color="auto" w:fill="F2F2F2"/>
            <w:vAlign w:val="center"/>
          </w:tcPr>
          <w:p w14:paraId="5DEC8DDD" w14:textId="77777777" w:rsidR="001C72F0" w:rsidRPr="00A74D41" w:rsidRDefault="001C72F0" w:rsidP="001C72F0">
            <w:pPr>
              <w:rPr>
                <w:shd w:val="clear" w:color="auto" w:fill="FFFFFF"/>
              </w:rPr>
            </w:pPr>
            <w:r w:rsidRPr="00A74D41">
              <w:rPr>
                <w:shd w:val="clear" w:color="auto" w:fill="FFFFFF"/>
              </w:rPr>
              <w:t>fecha</w:t>
            </w:r>
          </w:p>
        </w:tc>
        <w:tc>
          <w:tcPr>
            <w:tcW w:w="1404" w:type="dxa"/>
            <w:vMerge w:val="restart"/>
            <w:shd w:val="clear" w:color="auto" w:fill="F2F2F2"/>
            <w:vAlign w:val="center"/>
          </w:tcPr>
          <w:p w14:paraId="570B31A6" w14:textId="77777777" w:rsidR="001C72F0" w:rsidRPr="00A74D41" w:rsidRDefault="001C72F0" w:rsidP="001C72F0">
            <w:pPr>
              <w:rPr>
                <w:shd w:val="clear" w:color="auto" w:fill="FFFFFF"/>
              </w:rPr>
            </w:pPr>
            <w:r w:rsidRPr="00A74D41">
              <w:rPr>
                <w:shd w:val="clear" w:color="auto" w:fill="FFFFFF"/>
              </w:rPr>
              <w:t>Localidad</w:t>
            </w:r>
          </w:p>
        </w:tc>
        <w:tc>
          <w:tcPr>
            <w:tcW w:w="1404" w:type="dxa"/>
            <w:vMerge w:val="restart"/>
            <w:shd w:val="clear" w:color="auto" w:fill="F2F2F2"/>
            <w:vAlign w:val="center"/>
          </w:tcPr>
          <w:p w14:paraId="637C8964" w14:textId="77777777" w:rsidR="001C72F0" w:rsidRPr="00A74D41" w:rsidRDefault="001C72F0" w:rsidP="001C72F0">
            <w:pPr>
              <w:rPr>
                <w:shd w:val="clear" w:color="auto" w:fill="FFFFFF"/>
              </w:rPr>
            </w:pPr>
            <w:r w:rsidRPr="00A74D41">
              <w:rPr>
                <w:shd w:val="clear" w:color="auto" w:fill="FFFFFF"/>
              </w:rPr>
              <w:t>Ubicación</w:t>
            </w:r>
          </w:p>
        </w:tc>
        <w:tc>
          <w:tcPr>
            <w:tcW w:w="1999" w:type="dxa"/>
            <w:vMerge w:val="restart"/>
            <w:shd w:val="clear" w:color="auto" w:fill="F2F2F2"/>
            <w:vAlign w:val="center"/>
          </w:tcPr>
          <w:p w14:paraId="3BAFA43C" w14:textId="77777777" w:rsidR="001C72F0" w:rsidRPr="00A74D41" w:rsidRDefault="001C72F0" w:rsidP="00A74D41">
            <w:pPr>
              <w:jc w:val="center"/>
              <w:rPr>
                <w:shd w:val="clear" w:color="auto" w:fill="FFFFFF"/>
              </w:rPr>
            </w:pPr>
            <w:r w:rsidRPr="00A74D41">
              <w:rPr>
                <w:shd w:val="clear" w:color="auto" w:fill="FFFFFF"/>
              </w:rPr>
              <w:t>Objeto</w:t>
            </w:r>
          </w:p>
        </w:tc>
        <w:tc>
          <w:tcPr>
            <w:tcW w:w="2086" w:type="dxa"/>
            <w:vMerge w:val="restart"/>
            <w:shd w:val="clear" w:color="auto" w:fill="F2F2F2"/>
            <w:vAlign w:val="center"/>
          </w:tcPr>
          <w:p w14:paraId="5C3C62A5" w14:textId="77777777" w:rsidR="001C72F0" w:rsidRPr="00A74D41" w:rsidRDefault="001C72F0" w:rsidP="001C72F0">
            <w:pPr>
              <w:rPr>
                <w:shd w:val="clear" w:color="auto" w:fill="FFFFFF"/>
              </w:rPr>
            </w:pPr>
            <w:r w:rsidRPr="00A74D41">
              <w:rPr>
                <w:shd w:val="clear" w:color="auto" w:fill="FFFFFF"/>
              </w:rPr>
              <w:t>Observación</w:t>
            </w:r>
          </w:p>
        </w:tc>
        <w:tc>
          <w:tcPr>
            <w:tcW w:w="1745" w:type="dxa"/>
            <w:gridSpan w:val="2"/>
            <w:shd w:val="clear" w:color="auto" w:fill="F2F2F2"/>
            <w:vAlign w:val="center"/>
          </w:tcPr>
          <w:p w14:paraId="13A12D69" w14:textId="77777777" w:rsidR="001C72F0" w:rsidRPr="00A74D41" w:rsidRDefault="001C72F0" w:rsidP="00A74D41">
            <w:pPr>
              <w:jc w:val="center"/>
              <w:rPr>
                <w:shd w:val="clear" w:color="auto" w:fill="FFFFFF"/>
              </w:rPr>
            </w:pPr>
            <w:r w:rsidRPr="00A74D41">
              <w:rPr>
                <w:shd w:val="clear" w:color="auto" w:fill="FFFFFF"/>
              </w:rPr>
              <w:t>Modalidad</w:t>
            </w:r>
          </w:p>
        </w:tc>
      </w:tr>
      <w:tr w:rsidR="001C72F0" w:rsidRPr="00A74D41" w14:paraId="4AF32CE9" w14:textId="77777777" w:rsidTr="000703EB">
        <w:trPr>
          <w:trHeight w:val="341"/>
          <w:jc w:val="center"/>
        </w:trPr>
        <w:tc>
          <w:tcPr>
            <w:tcW w:w="662" w:type="dxa"/>
            <w:vMerge/>
            <w:shd w:val="clear" w:color="auto" w:fill="F2F2F2"/>
            <w:vAlign w:val="center"/>
          </w:tcPr>
          <w:p w14:paraId="27061574" w14:textId="77777777" w:rsidR="001C72F0" w:rsidRPr="00A74D41" w:rsidRDefault="001C72F0" w:rsidP="001C72F0">
            <w:pPr>
              <w:rPr>
                <w:shd w:val="clear" w:color="auto" w:fill="FFFFFF"/>
              </w:rPr>
            </w:pPr>
          </w:p>
        </w:tc>
        <w:tc>
          <w:tcPr>
            <w:tcW w:w="1228" w:type="dxa"/>
            <w:vMerge/>
            <w:shd w:val="clear" w:color="auto" w:fill="F2F2F2"/>
            <w:vAlign w:val="center"/>
          </w:tcPr>
          <w:p w14:paraId="2F71CF7E" w14:textId="77777777" w:rsidR="001C72F0" w:rsidRPr="00A74D41" w:rsidRDefault="001C72F0" w:rsidP="001C72F0">
            <w:pPr>
              <w:rPr>
                <w:shd w:val="clear" w:color="auto" w:fill="FFFFFF"/>
              </w:rPr>
            </w:pPr>
          </w:p>
        </w:tc>
        <w:tc>
          <w:tcPr>
            <w:tcW w:w="1404" w:type="dxa"/>
            <w:vMerge/>
            <w:shd w:val="clear" w:color="auto" w:fill="F2F2F2"/>
            <w:vAlign w:val="center"/>
          </w:tcPr>
          <w:p w14:paraId="3C31F222" w14:textId="77777777" w:rsidR="001C72F0" w:rsidRPr="00A74D41" w:rsidRDefault="001C72F0" w:rsidP="001C72F0">
            <w:pPr>
              <w:rPr>
                <w:shd w:val="clear" w:color="auto" w:fill="FFFFFF"/>
              </w:rPr>
            </w:pPr>
          </w:p>
        </w:tc>
        <w:tc>
          <w:tcPr>
            <w:tcW w:w="1404" w:type="dxa"/>
            <w:vMerge/>
            <w:shd w:val="clear" w:color="auto" w:fill="F2F2F2"/>
            <w:vAlign w:val="center"/>
          </w:tcPr>
          <w:p w14:paraId="6322E8A0" w14:textId="77777777" w:rsidR="001C72F0" w:rsidRPr="00A74D41" w:rsidRDefault="001C72F0" w:rsidP="001C72F0">
            <w:pPr>
              <w:rPr>
                <w:shd w:val="clear" w:color="auto" w:fill="FFFFFF"/>
              </w:rPr>
            </w:pPr>
          </w:p>
        </w:tc>
        <w:tc>
          <w:tcPr>
            <w:tcW w:w="1999" w:type="dxa"/>
            <w:vMerge/>
            <w:shd w:val="clear" w:color="auto" w:fill="F2F2F2"/>
            <w:vAlign w:val="center"/>
          </w:tcPr>
          <w:p w14:paraId="4D434001" w14:textId="77777777" w:rsidR="001C72F0" w:rsidRPr="00A74D41" w:rsidRDefault="001C72F0" w:rsidP="001C72F0">
            <w:pPr>
              <w:rPr>
                <w:shd w:val="clear" w:color="auto" w:fill="FFFFFF"/>
              </w:rPr>
            </w:pPr>
          </w:p>
        </w:tc>
        <w:tc>
          <w:tcPr>
            <w:tcW w:w="2086" w:type="dxa"/>
            <w:vMerge/>
            <w:shd w:val="clear" w:color="auto" w:fill="F2F2F2"/>
            <w:vAlign w:val="center"/>
          </w:tcPr>
          <w:p w14:paraId="27FB4633" w14:textId="77777777" w:rsidR="001C72F0" w:rsidRPr="00A74D41" w:rsidRDefault="001C72F0" w:rsidP="001C72F0">
            <w:pPr>
              <w:rPr>
                <w:shd w:val="clear" w:color="auto" w:fill="FFFFFF"/>
              </w:rPr>
            </w:pPr>
          </w:p>
        </w:tc>
        <w:tc>
          <w:tcPr>
            <w:tcW w:w="917" w:type="dxa"/>
            <w:shd w:val="clear" w:color="auto" w:fill="F2F2F2"/>
            <w:vAlign w:val="center"/>
          </w:tcPr>
          <w:p w14:paraId="6DC0D237" w14:textId="77777777" w:rsidR="001C72F0" w:rsidRPr="00A74D41" w:rsidRDefault="001C72F0" w:rsidP="001C72F0">
            <w:pPr>
              <w:rPr>
                <w:shd w:val="clear" w:color="auto" w:fill="FFFFFF"/>
              </w:rPr>
            </w:pPr>
            <w:r w:rsidRPr="00A74D41">
              <w:rPr>
                <w:shd w:val="clear" w:color="auto" w:fill="FFFFFF"/>
              </w:rPr>
              <w:t>Terreno</w:t>
            </w:r>
          </w:p>
        </w:tc>
        <w:tc>
          <w:tcPr>
            <w:tcW w:w="828" w:type="dxa"/>
            <w:shd w:val="clear" w:color="auto" w:fill="F2F2F2"/>
            <w:vAlign w:val="center"/>
          </w:tcPr>
          <w:p w14:paraId="194D70F5" w14:textId="77777777" w:rsidR="001C72F0" w:rsidRPr="00A74D41" w:rsidRDefault="001C72F0" w:rsidP="001C72F0">
            <w:pPr>
              <w:rPr>
                <w:shd w:val="clear" w:color="auto" w:fill="FFFFFF"/>
              </w:rPr>
            </w:pPr>
            <w:r w:rsidRPr="00A74D41">
              <w:rPr>
                <w:shd w:val="clear" w:color="auto" w:fill="FFFFFF"/>
              </w:rPr>
              <w:t>SIGAB</w:t>
            </w:r>
          </w:p>
        </w:tc>
      </w:tr>
      <w:tr w:rsidR="000703EB" w:rsidRPr="00A74D41" w14:paraId="0213AEF4" w14:textId="77777777" w:rsidTr="000703EB">
        <w:trPr>
          <w:trHeight w:val="316"/>
          <w:jc w:val="center"/>
        </w:trPr>
        <w:tc>
          <w:tcPr>
            <w:tcW w:w="662" w:type="dxa"/>
            <w:shd w:val="clear" w:color="auto" w:fill="auto"/>
            <w:vAlign w:val="center"/>
          </w:tcPr>
          <w:p w14:paraId="6E0ED28A" w14:textId="7977639A" w:rsidR="000703EB" w:rsidRPr="00A74D41" w:rsidRDefault="000703EB" w:rsidP="000703EB">
            <w:pPr>
              <w:rPr>
                <w:shd w:val="clear" w:color="auto" w:fill="FFFFFF"/>
              </w:rPr>
            </w:pPr>
            <w:r w:rsidRPr="005760D3">
              <w:rPr>
                <w:rFonts w:cs="Arial"/>
                <w:shd w:val="clear" w:color="auto" w:fill="FFFFFF"/>
              </w:rPr>
              <w:t>1</w:t>
            </w:r>
          </w:p>
        </w:tc>
        <w:tc>
          <w:tcPr>
            <w:tcW w:w="1228" w:type="dxa"/>
            <w:shd w:val="clear" w:color="auto" w:fill="auto"/>
            <w:vAlign w:val="center"/>
          </w:tcPr>
          <w:p w14:paraId="49AFE78D" w14:textId="743508AC" w:rsidR="000703EB" w:rsidRPr="00A74D41" w:rsidRDefault="000703EB" w:rsidP="000703EB">
            <w:pPr>
              <w:rPr>
                <w:shd w:val="clear" w:color="auto" w:fill="FFFFFF"/>
              </w:rPr>
            </w:pPr>
            <w:r w:rsidRPr="005760D3">
              <w:rPr>
                <w:rFonts w:cs="Arial"/>
                <w:shd w:val="clear" w:color="auto" w:fill="FFFFFF"/>
              </w:rPr>
              <w:t>02/02/21</w:t>
            </w:r>
          </w:p>
        </w:tc>
        <w:tc>
          <w:tcPr>
            <w:tcW w:w="1404" w:type="dxa"/>
            <w:shd w:val="clear" w:color="auto" w:fill="auto"/>
            <w:vAlign w:val="center"/>
          </w:tcPr>
          <w:p w14:paraId="7C52E9F4" w14:textId="319AA6E5" w:rsidR="000703EB" w:rsidRPr="00A74D41" w:rsidRDefault="000703EB" w:rsidP="000703EB">
            <w:pPr>
              <w:rPr>
                <w:shd w:val="clear" w:color="auto" w:fill="FFFFFF"/>
              </w:rPr>
            </w:pPr>
            <w:r w:rsidRPr="005760D3">
              <w:rPr>
                <w:rFonts w:cs="Arial"/>
                <w:shd w:val="clear" w:color="auto" w:fill="FFFFFF"/>
              </w:rPr>
              <w:t>Fontibón</w:t>
            </w:r>
          </w:p>
        </w:tc>
        <w:tc>
          <w:tcPr>
            <w:tcW w:w="1404" w:type="dxa"/>
            <w:shd w:val="clear" w:color="auto" w:fill="auto"/>
            <w:vAlign w:val="center"/>
          </w:tcPr>
          <w:p w14:paraId="15017523" w14:textId="77777777" w:rsidR="000703EB" w:rsidRPr="005760D3" w:rsidRDefault="000703EB" w:rsidP="000703EB">
            <w:pPr>
              <w:rPr>
                <w:rFonts w:cs="Arial"/>
                <w:shd w:val="clear" w:color="auto" w:fill="FFFFFF"/>
              </w:rPr>
            </w:pPr>
            <w:r w:rsidRPr="005760D3">
              <w:rPr>
                <w:rFonts w:cs="Arial"/>
                <w:shd w:val="clear" w:color="auto" w:fill="FFFFFF"/>
              </w:rPr>
              <w:t>Calle 24D # 72ª - 45</w:t>
            </w:r>
          </w:p>
          <w:p w14:paraId="13E63EC3" w14:textId="77777777" w:rsidR="000703EB" w:rsidRPr="00A74D41" w:rsidRDefault="000703EB" w:rsidP="000703EB">
            <w:pPr>
              <w:rPr>
                <w:shd w:val="clear" w:color="auto" w:fill="FFFFFF"/>
              </w:rPr>
            </w:pPr>
          </w:p>
        </w:tc>
        <w:tc>
          <w:tcPr>
            <w:tcW w:w="1999" w:type="dxa"/>
            <w:shd w:val="clear" w:color="auto" w:fill="auto"/>
            <w:vAlign w:val="center"/>
          </w:tcPr>
          <w:p w14:paraId="030281E8" w14:textId="73F7804D" w:rsidR="000703EB" w:rsidRPr="00A74D41" w:rsidRDefault="000703EB" w:rsidP="000703EB">
            <w:pPr>
              <w:rPr>
                <w:shd w:val="clear" w:color="auto" w:fill="FFFFFF"/>
              </w:rPr>
            </w:pPr>
            <w:r w:rsidRPr="005760D3">
              <w:rPr>
                <w:rFonts w:cs="Arial"/>
                <w:shd w:val="clear" w:color="auto" w:fill="FFFFFF"/>
              </w:rPr>
              <w:t>Revisión de programación reportada en SIGAB</w:t>
            </w:r>
          </w:p>
        </w:tc>
        <w:tc>
          <w:tcPr>
            <w:tcW w:w="2086" w:type="dxa"/>
            <w:shd w:val="clear" w:color="auto" w:fill="auto"/>
            <w:vAlign w:val="center"/>
          </w:tcPr>
          <w:p w14:paraId="123E4433" w14:textId="7901F9D6" w:rsidR="000703EB" w:rsidRPr="00A74D41" w:rsidRDefault="000703EB" w:rsidP="000703EB">
            <w:pPr>
              <w:rPr>
                <w:shd w:val="clear" w:color="auto" w:fill="FFFFFF"/>
              </w:rPr>
            </w:pPr>
            <w:r w:rsidRPr="005760D3">
              <w:rPr>
                <w:rFonts w:cs="Arial"/>
                <w:shd w:val="clear" w:color="auto" w:fill="FFFFFF"/>
              </w:rPr>
              <w:t xml:space="preserve">Se ubican direcciones para realizar seguimiento en campo a la </w:t>
            </w:r>
            <w:r w:rsidRPr="005760D3">
              <w:rPr>
                <w:rFonts w:cs="Arial"/>
                <w:shd w:val="clear" w:color="auto" w:fill="FFFFFF"/>
              </w:rPr>
              <w:lastRenderedPageBreak/>
              <w:t>programación enviada</w:t>
            </w:r>
          </w:p>
        </w:tc>
        <w:tc>
          <w:tcPr>
            <w:tcW w:w="917" w:type="dxa"/>
            <w:shd w:val="clear" w:color="auto" w:fill="auto"/>
            <w:vAlign w:val="center"/>
          </w:tcPr>
          <w:p w14:paraId="79CB24BB" w14:textId="77777777" w:rsidR="000703EB" w:rsidRPr="00A74D41" w:rsidRDefault="000703EB" w:rsidP="000703EB">
            <w:pPr>
              <w:rPr>
                <w:shd w:val="clear" w:color="auto" w:fill="FFFFFF"/>
              </w:rPr>
            </w:pPr>
          </w:p>
        </w:tc>
        <w:tc>
          <w:tcPr>
            <w:tcW w:w="828" w:type="dxa"/>
            <w:shd w:val="clear" w:color="auto" w:fill="auto"/>
            <w:vAlign w:val="center"/>
          </w:tcPr>
          <w:p w14:paraId="014D005D" w14:textId="5BDA8E49" w:rsidR="000703EB" w:rsidRPr="00A74D41" w:rsidRDefault="000703EB" w:rsidP="000703EB">
            <w:pPr>
              <w:rPr>
                <w:shd w:val="clear" w:color="auto" w:fill="FFFFFF"/>
              </w:rPr>
            </w:pPr>
            <w:r w:rsidRPr="005760D3">
              <w:rPr>
                <w:rFonts w:cs="Arial"/>
                <w:shd w:val="clear" w:color="auto" w:fill="FFFFFF"/>
              </w:rPr>
              <w:t>X</w:t>
            </w:r>
          </w:p>
        </w:tc>
      </w:tr>
      <w:tr w:rsidR="000703EB" w:rsidRPr="00A74D41" w14:paraId="7CFC5B1F" w14:textId="77777777" w:rsidTr="000703EB">
        <w:trPr>
          <w:trHeight w:val="316"/>
          <w:jc w:val="center"/>
        </w:trPr>
        <w:tc>
          <w:tcPr>
            <w:tcW w:w="662" w:type="dxa"/>
            <w:shd w:val="clear" w:color="auto" w:fill="auto"/>
            <w:vAlign w:val="center"/>
          </w:tcPr>
          <w:p w14:paraId="482B7ED6" w14:textId="698E9409" w:rsidR="000703EB" w:rsidRPr="00A74D41" w:rsidRDefault="000703EB" w:rsidP="000703EB">
            <w:pPr>
              <w:rPr>
                <w:shd w:val="clear" w:color="auto" w:fill="FFFFFF"/>
              </w:rPr>
            </w:pPr>
            <w:r w:rsidRPr="005760D3">
              <w:rPr>
                <w:rFonts w:cs="Arial"/>
                <w:shd w:val="clear" w:color="auto" w:fill="FFFFFF"/>
              </w:rPr>
              <w:t>2</w:t>
            </w:r>
          </w:p>
        </w:tc>
        <w:tc>
          <w:tcPr>
            <w:tcW w:w="1228" w:type="dxa"/>
            <w:shd w:val="clear" w:color="auto" w:fill="auto"/>
            <w:vAlign w:val="center"/>
          </w:tcPr>
          <w:p w14:paraId="47ADC5EC" w14:textId="1DD20C17" w:rsidR="000703EB" w:rsidRPr="00A74D41" w:rsidRDefault="000703EB" w:rsidP="000703EB">
            <w:pPr>
              <w:rPr>
                <w:shd w:val="clear" w:color="auto" w:fill="FFFFFF"/>
              </w:rPr>
            </w:pPr>
            <w:r w:rsidRPr="005760D3">
              <w:rPr>
                <w:rFonts w:cs="Arial"/>
                <w:shd w:val="clear" w:color="auto" w:fill="FFFFFF"/>
              </w:rPr>
              <w:t>03/02/21</w:t>
            </w:r>
          </w:p>
        </w:tc>
        <w:tc>
          <w:tcPr>
            <w:tcW w:w="1404" w:type="dxa"/>
            <w:shd w:val="clear" w:color="auto" w:fill="auto"/>
            <w:vAlign w:val="center"/>
          </w:tcPr>
          <w:p w14:paraId="708EC8B8" w14:textId="1E269AA3" w:rsidR="000703EB" w:rsidRPr="00A74D41" w:rsidRDefault="000703EB" w:rsidP="000703EB">
            <w:pPr>
              <w:rPr>
                <w:shd w:val="clear" w:color="auto" w:fill="FFFFFF"/>
              </w:rPr>
            </w:pPr>
            <w:r w:rsidRPr="005760D3">
              <w:rPr>
                <w:rFonts w:cs="Arial"/>
                <w:shd w:val="clear" w:color="auto" w:fill="FFFFFF"/>
              </w:rPr>
              <w:t>Fontibón</w:t>
            </w:r>
          </w:p>
        </w:tc>
        <w:tc>
          <w:tcPr>
            <w:tcW w:w="1404" w:type="dxa"/>
            <w:shd w:val="clear" w:color="auto" w:fill="auto"/>
            <w:vAlign w:val="center"/>
          </w:tcPr>
          <w:p w14:paraId="30B740D1" w14:textId="4A070F3E" w:rsidR="000703EB" w:rsidRPr="00A74D41" w:rsidRDefault="000703EB" w:rsidP="000703EB">
            <w:pPr>
              <w:rPr>
                <w:shd w:val="clear" w:color="auto" w:fill="FFFFFF"/>
              </w:rPr>
            </w:pPr>
            <w:r w:rsidRPr="005760D3">
              <w:rPr>
                <w:rFonts w:cs="Arial"/>
                <w:shd w:val="clear" w:color="auto" w:fill="FFFFFF"/>
              </w:rPr>
              <w:t>Calle 24 A # 74 - 90</w:t>
            </w:r>
          </w:p>
        </w:tc>
        <w:tc>
          <w:tcPr>
            <w:tcW w:w="1999" w:type="dxa"/>
            <w:shd w:val="clear" w:color="auto" w:fill="auto"/>
            <w:vAlign w:val="center"/>
          </w:tcPr>
          <w:p w14:paraId="013E6314" w14:textId="0BE0A7ED" w:rsidR="000703EB" w:rsidRPr="00A74D41" w:rsidRDefault="000703EB" w:rsidP="000703EB">
            <w:pPr>
              <w:rPr>
                <w:shd w:val="clear" w:color="auto" w:fill="FFFFFF"/>
              </w:rPr>
            </w:pPr>
            <w:r w:rsidRPr="005760D3">
              <w:rPr>
                <w:rFonts w:cs="Arial"/>
                <w:shd w:val="clear" w:color="auto" w:fill="FFFFFF"/>
              </w:rPr>
              <w:t>Verificación actividad de corte de césped, EPP, vallas, mallas, conos, documentos, cerramiento.</w:t>
            </w:r>
          </w:p>
        </w:tc>
        <w:tc>
          <w:tcPr>
            <w:tcW w:w="2086" w:type="dxa"/>
            <w:shd w:val="clear" w:color="auto" w:fill="auto"/>
            <w:vAlign w:val="center"/>
          </w:tcPr>
          <w:p w14:paraId="516B9EE0" w14:textId="4496DFE0" w:rsidR="000703EB" w:rsidRPr="00A74D41" w:rsidRDefault="000703EB" w:rsidP="000703EB">
            <w:pPr>
              <w:rPr>
                <w:shd w:val="clear" w:color="auto" w:fill="FFFFFF"/>
              </w:rPr>
            </w:pPr>
            <w:r w:rsidRPr="005760D3">
              <w:rPr>
                <w:rFonts w:cs="Arial"/>
                <w:shd w:val="clear" w:color="auto" w:fill="FFFFFF"/>
              </w:rPr>
              <w:t>Se verifica inicio de actividad, cerramiento adecuado.</w:t>
            </w:r>
          </w:p>
        </w:tc>
        <w:tc>
          <w:tcPr>
            <w:tcW w:w="917" w:type="dxa"/>
            <w:shd w:val="clear" w:color="auto" w:fill="auto"/>
            <w:vAlign w:val="center"/>
          </w:tcPr>
          <w:p w14:paraId="28BAE273" w14:textId="6B1777BA" w:rsidR="000703EB" w:rsidRPr="00A74D41" w:rsidRDefault="000703EB" w:rsidP="000703EB">
            <w:pPr>
              <w:rPr>
                <w:shd w:val="clear" w:color="auto" w:fill="FFFFFF"/>
              </w:rPr>
            </w:pPr>
            <w:r w:rsidRPr="005760D3">
              <w:rPr>
                <w:rFonts w:cs="Arial"/>
                <w:shd w:val="clear" w:color="auto" w:fill="FFFFFF"/>
              </w:rPr>
              <w:t>X</w:t>
            </w:r>
          </w:p>
        </w:tc>
        <w:tc>
          <w:tcPr>
            <w:tcW w:w="828" w:type="dxa"/>
            <w:shd w:val="clear" w:color="auto" w:fill="auto"/>
            <w:vAlign w:val="center"/>
          </w:tcPr>
          <w:p w14:paraId="248E2A60" w14:textId="77777777" w:rsidR="000703EB" w:rsidRPr="00A74D41" w:rsidRDefault="000703EB" w:rsidP="000703EB">
            <w:pPr>
              <w:rPr>
                <w:shd w:val="clear" w:color="auto" w:fill="FFFFFF"/>
              </w:rPr>
            </w:pPr>
          </w:p>
        </w:tc>
      </w:tr>
      <w:tr w:rsidR="000703EB" w:rsidRPr="00A74D41" w14:paraId="25539207" w14:textId="77777777" w:rsidTr="000703EB">
        <w:trPr>
          <w:trHeight w:val="316"/>
          <w:jc w:val="center"/>
        </w:trPr>
        <w:tc>
          <w:tcPr>
            <w:tcW w:w="662" w:type="dxa"/>
            <w:shd w:val="clear" w:color="auto" w:fill="auto"/>
            <w:vAlign w:val="center"/>
          </w:tcPr>
          <w:p w14:paraId="7840A194" w14:textId="3A90393F" w:rsidR="000703EB" w:rsidRPr="00A74D41" w:rsidRDefault="000703EB" w:rsidP="000703EB">
            <w:pPr>
              <w:rPr>
                <w:shd w:val="clear" w:color="auto" w:fill="FFFFFF"/>
              </w:rPr>
            </w:pPr>
            <w:r w:rsidRPr="005760D3">
              <w:rPr>
                <w:rFonts w:cs="Arial"/>
                <w:shd w:val="clear" w:color="auto" w:fill="FFFFFF"/>
              </w:rPr>
              <w:t>3</w:t>
            </w:r>
          </w:p>
        </w:tc>
        <w:tc>
          <w:tcPr>
            <w:tcW w:w="1228" w:type="dxa"/>
            <w:shd w:val="clear" w:color="auto" w:fill="auto"/>
            <w:vAlign w:val="center"/>
          </w:tcPr>
          <w:p w14:paraId="6283AB91" w14:textId="49F1045F" w:rsidR="000703EB" w:rsidRPr="00A74D41" w:rsidRDefault="000703EB" w:rsidP="000703EB">
            <w:pPr>
              <w:rPr>
                <w:shd w:val="clear" w:color="auto" w:fill="FFFFFF"/>
              </w:rPr>
            </w:pPr>
            <w:r w:rsidRPr="005760D3">
              <w:rPr>
                <w:rFonts w:cs="Arial"/>
                <w:shd w:val="clear" w:color="auto" w:fill="FFFFFF"/>
              </w:rPr>
              <w:t>17/02/21</w:t>
            </w:r>
          </w:p>
        </w:tc>
        <w:tc>
          <w:tcPr>
            <w:tcW w:w="1404" w:type="dxa"/>
            <w:shd w:val="clear" w:color="auto" w:fill="auto"/>
            <w:vAlign w:val="center"/>
          </w:tcPr>
          <w:p w14:paraId="7059BCCE" w14:textId="3E418C39" w:rsidR="000703EB" w:rsidRPr="00A74D41" w:rsidRDefault="000703EB" w:rsidP="000703EB">
            <w:pPr>
              <w:rPr>
                <w:shd w:val="clear" w:color="auto" w:fill="FFFFFF"/>
              </w:rPr>
            </w:pPr>
            <w:r w:rsidRPr="005760D3">
              <w:rPr>
                <w:rFonts w:cs="Arial"/>
                <w:shd w:val="clear" w:color="auto" w:fill="FFFFFF"/>
              </w:rPr>
              <w:t>Kennedy</w:t>
            </w:r>
          </w:p>
        </w:tc>
        <w:tc>
          <w:tcPr>
            <w:tcW w:w="1404" w:type="dxa"/>
            <w:shd w:val="clear" w:color="auto" w:fill="auto"/>
            <w:vAlign w:val="center"/>
          </w:tcPr>
          <w:p w14:paraId="73AD4D22" w14:textId="77777777" w:rsidR="000703EB" w:rsidRPr="005760D3" w:rsidRDefault="000703EB" w:rsidP="000703EB">
            <w:pPr>
              <w:rPr>
                <w:rFonts w:cs="Arial"/>
                <w:shd w:val="clear" w:color="auto" w:fill="FFFFFF"/>
              </w:rPr>
            </w:pPr>
            <w:r w:rsidRPr="005760D3">
              <w:rPr>
                <w:rFonts w:cs="Arial"/>
                <w:shd w:val="clear" w:color="auto" w:fill="FFFFFF"/>
              </w:rPr>
              <w:t>Carrera 69 No 7 49</w:t>
            </w:r>
          </w:p>
          <w:p w14:paraId="3DAD1097" w14:textId="77777777" w:rsidR="000703EB" w:rsidRPr="00A74D41" w:rsidRDefault="000703EB" w:rsidP="000703EB">
            <w:pPr>
              <w:rPr>
                <w:shd w:val="clear" w:color="auto" w:fill="FFFFFF"/>
              </w:rPr>
            </w:pPr>
          </w:p>
        </w:tc>
        <w:tc>
          <w:tcPr>
            <w:tcW w:w="1999" w:type="dxa"/>
            <w:shd w:val="clear" w:color="auto" w:fill="auto"/>
            <w:vAlign w:val="center"/>
          </w:tcPr>
          <w:p w14:paraId="33623E1C" w14:textId="5A74F6CE" w:rsidR="000703EB" w:rsidRPr="00A74D41" w:rsidRDefault="000703EB" w:rsidP="000703EB">
            <w:pPr>
              <w:rPr>
                <w:shd w:val="clear" w:color="auto" w:fill="FFFFFF"/>
              </w:rPr>
            </w:pPr>
            <w:r w:rsidRPr="005760D3">
              <w:rPr>
                <w:rFonts w:cs="Arial"/>
                <w:shd w:val="clear" w:color="auto" w:fill="FFFFFF"/>
              </w:rPr>
              <w:t>Seguimiento de la programación reportada por el operador en la plataforma SIGAB</w:t>
            </w:r>
          </w:p>
        </w:tc>
        <w:tc>
          <w:tcPr>
            <w:tcW w:w="2086" w:type="dxa"/>
            <w:shd w:val="clear" w:color="auto" w:fill="auto"/>
            <w:vAlign w:val="center"/>
          </w:tcPr>
          <w:p w14:paraId="5AF57610" w14:textId="542D1493" w:rsidR="000703EB" w:rsidRPr="00A74D41" w:rsidRDefault="000703EB" w:rsidP="000703EB">
            <w:pPr>
              <w:rPr>
                <w:shd w:val="clear" w:color="auto" w:fill="FFFFFF"/>
              </w:rPr>
            </w:pPr>
            <w:r w:rsidRPr="005760D3">
              <w:rPr>
                <w:rFonts w:cs="Arial"/>
                <w:shd w:val="clear" w:color="auto" w:fill="FFFFFF"/>
              </w:rPr>
              <w:t>Se verifican direcciones para realizar la visita de campo y confirmar cumplimiento.</w:t>
            </w:r>
          </w:p>
        </w:tc>
        <w:tc>
          <w:tcPr>
            <w:tcW w:w="917" w:type="dxa"/>
            <w:shd w:val="clear" w:color="auto" w:fill="auto"/>
            <w:vAlign w:val="center"/>
          </w:tcPr>
          <w:p w14:paraId="15BF1F01" w14:textId="77777777" w:rsidR="000703EB" w:rsidRPr="00A74D41" w:rsidRDefault="000703EB" w:rsidP="000703EB">
            <w:pPr>
              <w:rPr>
                <w:shd w:val="clear" w:color="auto" w:fill="FFFFFF"/>
              </w:rPr>
            </w:pPr>
          </w:p>
        </w:tc>
        <w:tc>
          <w:tcPr>
            <w:tcW w:w="828" w:type="dxa"/>
            <w:shd w:val="clear" w:color="auto" w:fill="auto"/>
            <w:vAlign w:val="center"/>
          </w:tcPr>
          <w:p w14:paraId="60151F03" w14:textId="607B4024" w:rsidR="000703EB" w:rsidRPr="00A74D41" w:rsidRDefault="000703EB" w:rsidP="000703EB">
            <w:pPr>
              <w:rPr>
                <w:shd w:val="clear" w:color="auto" w:fill="FFFFFF"/>
              </w:rPr>
            </w:pPr>
            <w:r w:rsidRPr="005760D3">
              <w:rPr>
                <w:rFonts w:cs="Arial"/>
                <w:shd w:val="clear" w:color="auto" w:fill="FFFFFF"/>
              </w:rPr>
              <w:t>X</w:t>
            </w:r>
          </w:p>
        </w:tc>
      </w:tr>
      <w:tr w:rsidR="000703EB" w:rsidRPr="00A74D41" w14:paraId="7452F47F" w14:textId="77777777" w:rsidTr="000703EB">
        <w:trPr>
          <w:trHeight w:val="316"/>
          <w:jc w:val="center"/>
        </w:trPr>
        <w:tc>
          <w:tcPr>
            <w:tcW w:w="662" w:type="dxa"/>
            <w:shd w:val="clear" w:color="auto" w:fill="auto"/>
            <w:vAlign w:val="center"/>
          </w:tcPr>
          <w:p w14:paraId="1215EB84" w14:textId="25040F4E" w:rsidR="000703EB" w:rsidRPr="00A74D41" w:rsidRDefault="000703EB" w:rsidP="000703EB">
            <w:pPr>
              <w:rPr>
                <w:shd w:val="clear" w:color="auto" w:fill="FFFFFF"/>
              </w:rPr>
            </w:pPr>
            <w:r w:rsidRPr="005760D3">
              <w:rPr>
                <w:rFonts w:cs="Arial"/>
                <w:shd w:val="clear" w:color="auto" w:fill="FFFFFF"/>
              </w:rPr>
              <w:t>4</w:t>
            </w:r>
          </w:p>
        </w:tc>
        <w:tc>
          <w:tcPr>
            <w:tcW w:w="1228" w:type="dxa"/>
            <w:shd w:val="clear" w:color="auto" w:fill="auto"/>
            <w:vAlign w:val="center"/>
          </w:tcPr>
          <w:p w14:paraId="6DF8D9AD" w14:textId="27CBDE9B" w:rsidR="000703EB" w:rsidRPr="00A74D41" w:rsidRDefault="000703EB" w:rsidP="000703EB">
            <w:pPr>
              <w:rPr>
                <w:shd w:val="clear" w:color="auto" w:fill="FFFFFF"/>
              </w:rPr>
            </w:pPr>
            <w:r w:rsidRPr="005760D3">
              <w:rPr>
                <w:rFonts w:cs="Arial"/>
                <w:shd w:val="clear" w:color="auto" w:fill="FFFFFF"/>
              </w:rPr>
              <w:t>18/02/21</w:t>
            </w:r>
          </w:p>
        </w:tc>
        <w:tc>
          <w:tcPr>
            <w:tcW w:w="1404" w:type="dxa"/>
            <w:shd w:val="clear" w:color="auto" w:fill="auto"/>
            <w:vAlign w:val="center"/>
          </w:tcPr>
          <w:p w14:paraId="7EC3C0EC" w14:textId="5327ADC9" w:rsidR="000703EB" w:rsidRPr="00A74D41" w:rsidRDefault="000703EB" w:rsidP="000703EB">
            <w:pPr>
              <w:rPr>
                <w:shd w:val="clear" w:color="auto" w:fill="FFFFFF"/>
              </w:rPr>
            </w:pPr>
            <w:r w:rsidRPr="005760D3">
              <w:rPr>
                <w:rFonts w:cs="Arial"/>
                <w:shd w:val="clear" w:color="auto" w:fill="FFFFFF"/>
              </w:rPr>
              <w:t>Kennedy</w:t>
            </w:r>
          </w:p>
        </w:tc>
        <w:tc>
          <w:tcPr>
            <w:tcW w:w="1404" w:type="dxa"/>
            <w:shd w:val="clear" w:color="auto" w:fill="auto"/>
            <w:vAlign w:val="center"/>
          </w:tcPr>
          <w:p w14:paraId="36CD2056" w14:textId="3442CAD1" w:rsidR="000703EB" w:rsidRPr="00A74D41" w:rsidRDefault="000703EB" w:rsidP="000703EB">
            <w:pPr>
              <w:rPr>
                <w:shd w:val="clear" w:color="auto" w:fill="FFFFFF"/>
              </w:rPr>
            </w:pPr>
            <w:r w:rsidRPr="005760D3">
              <w:rPr>
                <w:rFonts w:cs="Arial"/>
                <w:shd w:val="clear" w:color="auto" w:fill="FFFFFF"/>
              </w:rPr>
              <w:t xml:space="preserve">Carrera 69D # 4 </w:t>
            </w:r>
            <w:proofErr w:type="gramStart"/>
            <w:r w:rsidRPr="005760D3">
              <w:rPr>
                <w:rFonts w:cs="Arial"/>
                <w:shd w:val="clear" w:color="auto" w:fill="FFFFFF"/>
              </w:rPr>
              <w:t>Sur  -</w:t>
            </w:r>
            <w:proofErr w:type="gramEnd"/>
            <w:r w:rsidRPr="005760D3">
              <w:rPr>
                <w:rFonts w:cs="Arial"/>
                <w:shd w:val="clear" w:color="auto" w:fill="FFFFFF"/>
              </w:rPr>
              <w:t xml:space="preserve"> 28</w:t>
            </w:r>
          </w:p>
        </w:tc>
        <w:tc>
          <w:tcPr>
            <w:tcW w:w="1999" w:type="dxa"/>
            <w:shd w:val="clear" w:color="auto" w:fill="auto"/>
            <w:vAlign w:val="center"/>
          </w:tcPr>
          <w:p w14:paraId="765E4DCB" w14:textId="016B82C1" w:rsidR="000703EB" w:rsidRPr="00A74D41" w:rsidRDefault="000703EB" w:rsidP="000703EB">
            <w:pPr>
              <w:rPr>
                <w:shd w:val="clear" w:color="auto" w:fill="FFFFFF"/>
              </w:rPr>
            </w:pPr>
            <w:r w:rsidRPr="005760D3">
              <w:rPr>
                <w:rFonts w:cs="Arial"/>
                <w:shd w:val="clear" w:color="auto" w:fill="FFFFFF"/>
              </w:rPr>
              <w:t xml:space="preserve">Comprobar la prestación del servicio de corte de césped, en andenes del sector, </w:t>
            </w:r>
            <w:proofErr w:type="spellStart"/>
            <w:r w:rsidRPr="005760D3">
              <w:rPr>
                <w:rFonts w:cs="Arial"/>
                <w:shd w:val="clear" w:color="auto" w:fill="FFFFFF"/>
              </w:rPr>
              <w:t>EPPs</w:t>
            </w:r>
            <w:proofErr w:type="spellEnd"/>
            <w:r w:rsidRPr="005760D3">
              <w:rPr>
                <w:rFonts w:cs="Arial"/>
                <w:shd w:val="clear" w:color="auto" w:fill="FFFFFF"/>
              </w:rPr>
              <w:t>, documentos, herramientas, vallas, mallas.</w:t>
            </w:r>
          </w:p>
        </w:tc>
        <w:tc>
          <w:tcPr>
            <w:tcW w:w="2086" w:type="dxa"/>
            <w:shd w:val="clear" w:color="auto" w:fill="auto"/>
            <w:vAlign w:val="center"/>
          </w:tcPr>
          <w:p w14:paraId="1ADB5AB0" w14:textId="1483DCE4" w:rsidR="000703EB" w:rsidRPr="00A74D41" w:rsidRDefault="000703EB" w:rsidP="000703EB">
            <w:pPr>
              <w:rPr>
                <w:shd w:val="clear" w:color="auto" w:fill="FFFFFF"/>
              </w:rPr>
            </w:pPr>
            <w:r w:rsidRPr="005760D3">
              <w:rPr>
                <w:rFonts w:cs="Arial"/>
                <w:shd w:val="clear" w:color="auto" w:fill="FFFFFF"/>
              </w:rPr>
              <w:t>Se realiza revisión durante y después de la actividad, para verificar limpieza final del área intervenida</w:t>
            </w:r>
          </w:p>
        </w:tc>
        <w:tc>
          <w:tcPr>
            <w:tcW w:w="917" w:type="dxa"/>
            <w:shd w:val="clear" w:color="auto" w:fill="auto"/>
            <w:vAlign w:val="center"/>
          </w:tcPr>
          <w:p w14:paraId="21BDC1D7" w14:textId="77777777" w:rsidR="000703EB" w:rsidRPr="005760D3" w:rsidRDefault="000703EB" w:rsidP="000703EB">
            <w:pPr>
              <w:jc w:val="center"/>
              <w:rPr>
                <w:rFonts w:cs="Arial"/>
                <w:shd w:val="clear" w:color="auto" w:fill="FFFFFF"/>
              </w:rPr>
            </w:pPr>
            <w:r w:rsidRPr="005760D3">
              <w:rPr>
                <w:rFonts w:cs="Arial"/>
                <w:shd w:val="clear" w:color="auto" w:fill="FFFFFF"/>
              </w:rPr>
              <w:t>X</w:t>
            </w:r>
          </w:p>
          <w:p w14:paraId="6C32C1D0" w14:textId="77777777" w:rsidR="000703EB" w:rsidRPr="00A74D41" w:rsidRDefault="000703EB" w:rsidP="000703EB">
            <w:pPr>
              <w:rPr>
                <w:shd w:val="clear" w:color="auto" w:fill="FFFFFF"/>
              </w:rPr>
            </w:pPr>
          </w:p>
        </w:tc>
        <w:tc>
          <w:tcPr>
            <w:tcW w:w="828" w:type="dxa"/>
            <w:shd w:val="clear" w:color="auto" w:fill="auto"/>
            <w:vAlign w:val="center"/>
          </w:tcPr>
          <w:p w14:paraId="72424B62" w14:textId="77777777" w:rsidR="000703EB" w:rsidRPr="00A74D41" w:rsidRDefault="000703EB" w:rsidP="000703EB">
            <w:pPr>
              <w:rPr>
                <w:shd w:val="clear" w:color="auto" w:fill="FFFFFF"/>
              </w:rPr>
            </w:pPr>
          </w:p>
        </w:tc>
      </w:tr>
      <w:tr w:rsidR="000703EB" w:rsidRPr="00A74D41" w14:paraId="7C7445ED" w14:textId="77777777" w:rsidTr="000703EB">
        <w:trPr>
          <w:trHeight w:val="316"/>
          <w:jc w:val="center"/>
        </w:trPr>
        <w:tc>
          <w:tcPr>
            <w:tcW w:w="662" w:type="dxa"/>
            <w:shd w:val="clear" w:color="auto" w:fill="auto"/>
            <w:vAlign w:val="center"/>
          </w:tcPr>
          <w:p w14:paraId="2D7A9CC1" w14:textId="3D0A789F" w:rsidR="000703EB" w:rsidRPr="00A74D41" w:rsidRDefault="000703EB" w:rsidP="000703EB">
            <w:pPr>
              <w:rPr>
                <w:shd w:val="clear" w:color="auto" w:fill="FFFFFF"/>
              </w:rPr>
            </w:pPr>
            <w:r w:rsidRPr="005760D3">
              <w:rPr>
                <w:rFonts w:cs="Arial"/>
                <w:shd w:val="clear" w:color="auto" w:fill="FFFFFF"/>
              </w:rPr>
              <w:t>5</w:t>
            </w:r>
          </w:p>
        </w:tc>
        <w:tc>
          <w:tcPr>
            <w:tcW w:w="1228" w:type="dxa"/>
            <w:shd w:val="clear" w:color="auto" w:fill="auto"/>
            <w:vAlign w:val="center"/>
          </w:tcPr>
          <w:p w14:paraId="53DC7240" w14:textId="55C2366D" w:rsidR="000703EB" w:rsidRPr="00A74D41" w:rsidRDefault="000703EB" w:rsidP="000703EB">
            <w:pPr>
              <w:rPr>
                <w:shd w:val="clear" w:color="auto" w:fill="FFFFFF"/>
              </w:rPr>
            </w:pPr>
            <w:r w:rsidRPr="005760D3">
              <w:rPr>
                <w:rFonts w:cs="Arial"/>
                <w:shd w:val="clear" w:color="auto" w:fill="FFFFFF"/>
              </w:rPr>
              <w:t>18/02/21</w:t>
            </w:r>
          </w:p>
        </w:tc>
        <w:tc>
          <w:tcPr>
            <w:tcW w:w="1404" w:type="dxa"/>
            <w:shd w:val="clear" w:color="auto" w:fill="auto"/>
            <w:vAlign w:val="center"/>
          </w:tcPr>
          <w:p w14:paraId="4B17EECB" w14:textId="16AEE0D9" w:rsidR="000703EB" w:rsidRPr="00A74D41" w:rsidRDefault="000703EB" w:rsidP="000703EB">
            <w:pPr>
              <w:rPr>
                <w:shd w:val="clear" w:color="auto" w:fill="FFFFFF"/>
              </w:rPr>
            </w:pPr>
            <w:r w:rsidRPr="005760D3">
              <w:rPr>
                <w:rFonts w:cs="Arial"/>
                <w:shd w:val="clear" w:color="auto" w:fill="FFFFFF"/>
              </w:rPr>
              <w:t>Kennedy</w:t>
            </w:r>
          </w:p>
        </w:tc>
        <w:tc>
          <w:tcPr>
            <w:tcW w:w="1404" w:type="dxa"/>
            <w:shd w:val="clear" w:color="auto" w:fill="auto"/>
            <w:vAlign w:val="center"/>
          </w:tcPr>
          <w:p w14:paraId="7030D103" w14:textId="4DF491DD" w:rsidR="000703EB" w:rsidRPr="00A74D41" w:rsidRDefault="000703EB" w:rsidP="000703EB">
            <w:pPr>
              <w:rPr>
                <w:shd w:val="clear" w:color="auto" w:fill="FFFFFF"/>
              </w:rPr>
            </w:pPr>
            <w:r w:rsidRPr="005760D3">
              <w:rPr>
                <w:rFonts w:cs="Arial"/>
                <w:shd w:val="clear" w:color="auto" w:fill="FFFFFF"/>
              </w:rPr>
              <w:t>Carrera 69D # 1 -60</w:t>
            </w:r>
          </w:p>
        </w:tc>
        <w:tc>
          <w:tcPr>
            <w:tcW w:w="1999" w:type="dxa"/>
            <w:shd w:val="clear" w:color="auto" w:fill="auto"/>
            <w:vAlign w:val="center"/>
          </w:tcPr>
          <w:p w14:paraId="1BCF562E" w14:textId="3A8CAB7E" w:rsidR="000703EB" w:rsidRPr="00A74D41" w:rsidRDefault="000703EB" w:rsidP="000703EB">
            <w:pPr>
              <w:rPr>
                <w:shd w:val="clear" w:color="auto" w:fill="FFFFFF"/>
              </w:rPr>
            </w:pPr>
            <w:r w:rsidRPr="005760D3">
              <w:rPr>
                <w:rFonts w:cs="Arial"/>
                <w:shd w:val="clear" w:color="auto" w:fill="FFFFFF"/>
              </w:rPr>
              <w:t>Revisión de la actividad de bordeo y liberación de zonas duras.</w:t>
            </w:r>
          </w:p>
        </w:tc>
        <w:tc>
          <w:tcPr>
            <w:tcW w:w="2086" w:type="dxa"/>
            <w:shd w:val="clear" w:color="auto" w:fill="auto"/>
            <w:vAlign w:val="center"/>
          </w:tcPr>
          <w:p w14:paraId="7C29E060" w14:textId="419BE34E" w:rsidR="000703EB" w:rsidRPr="00A74D41" w:rsidRDefault="000703EB" w:rsidP="000703EB">
            <w:pPr>
              <w:rPr>
                <w:shd w:val="clear" w:color="auto" w:fill="FFFFFF"/>
              </w:rPr>
            </w:pPr>
            <w:r w:rsidRPr="005760D3">
              <w:rPr>
                <w:rFonts w:cs="Arial"/>
                <w:shd w:val="clear" w:color="auto" w:fill="FFFFFF"/>
              </w:rPr>
              <w:t xml:space="preserve">Se encuentra la cuadrilla realizando la liberación de zonas duras y </w:t>
            </w:r>
            <w:proofErr w:type="spellStart"/>
            <w:r w:rsidRPr="005760D3">
              <w:rPr>
                <w:rFonts w:cs="Arial"/>
                <w:shd w:val="clear" w:color="auto" w:fill="FFFFFF"/>
              </w:rPr>
              <w:t>bordeos</w:t>
            </w:r>
            <w:proofErr w:type="spellEnd"/>
          </w:p>
        </w:tc>
        <w:tc>
          <w:tcPr>
            <w:tcW w:w="917" w:type="dxa"/>
            <w:shd w:val="clear" w:color="auto" w:fill="auto"/>
            <w:vAlign w:val="center"/>
          </w:tcPr>
          <w:p w14:paraId="6D91AF85" w14:textId="146BFBB5" w:rsidR="000703EB" w:rsidRPr="00A74D41" w:rsidRDefault="000703EB" w:rsidP="000703EB">
            <w:pPr>
              <w:rPr>
                <w:shd w:val="clear" w:color="auto" w:fill="FFFFFF"/>
              </w:rPr>
            </w:pPr>
            <w:r w:rsidRPr="005760D3">
              <w:rPr>
                <w:rFonts w:cs="Arial"/>
                <w:shd w:val="clear" w:color="auto" w:fill="FFFFFF"/>
              </w:rPr>
              <w:t>X</w:t>
            </w:r>
          </w:p>
        </w:tc>
        <w:tc>
          <w:tcPr>
            <w:tcW w:w="828" w:type="dxa"/>
            <w:shd w:val="clear" w:color="auto" w:fill="auto"/>
            <w:vAlign w:val="center"/>
          </w:tcPr>
          <w:p w14:paraId="090769D8" w14:textId="77777777" w:rsidR="000703EB" w:rsidRPr="00A74D41" w:rsidRDefault="000703EB" w:rsidP="000703EB">
            <w:pPr>
              <w:rPr>
                <w:shd w:val="clear" w:color="auto" w:fill="FFFFFF"/>
              </w:rPr>
            </w:pPr>
          </w:p>
        </w:tc>
      </w:tr>
      <w:tr w:rsidR="000703EB" w:rsidRPr="00A74D41" w14:paraId="0139F1C6" w14:textId="77777777" w:rsidTr="000703EB">
        <w:trPr>
          <w:trHeight w:val="316"/>
          <w:jc w:val="center"/>
        </w:trPr>
        <w:tc>
          <w:tcPr>
            <w:tcW w:w="662" w:type="dxa"/>
            <w:shd w:val="clear" w:color="auto" w:fill="auto"/>
            <w:vAlign w:val="center"/>
          </w:tcPr>
          <w:p w14:paraId="13AB99B9" w14:textId="6AFE802F" w:rsidR="000703EB" w:rsidRPr="00A74D41" w:rsidRDefault="000703EB" w:rsidP="000703EB">
            <w:pPr>
              <w:rPr>
                <w:shd w:val="clear" w:color="auto" w:fill="FFFFFF"/>
              </w:rPr>
            </w:pPr>
            <w:r w:rsidRPr="005760D3">
              <w:rPr>
                <w:rFonts w:cs="Arial"/>
                <w:shd w:val="clear" w:color="auto" w:fill="FFFFFF"/>
              </w:rPr>
              <w:t>6</w:t>
            </w:r>
          </w:p>
        </w:tc>
        <w:tc>
          <w:tcPr>
            <w:tcW w:w="1228" w:type="dxa"/>
            <w:shd w:val="clear" w:color="auto" w:fill="auto"/>
            <w:vAlign w:val="center"/>
          </w:tcPr>
          <w:p w14:paraId="3935152A" w14:textId="40888AAD" w:rsidR="000703EB" w:rsidRPr="00A74D41" w:rsidRDefault="000703EB" w:rsidP="000703EB">
            <w:pPr>
              <w:rPr>
                <w:shd w:val="clear" w:color="auto" w:fill="FFFFFF"/>
              </w:rPr>
            </w:pPr>
            <w:r w:rsidRPr="005760D3">
              <w:rPr>
                <w:rFonts w:cs="Arial"/>
                <w:shd w:val="clear" w:color="auto" w:fill="FFFFFF"/>
              </w:rPr>
              <w:t>25/02/21</w:t>
            </w:r>
          </w:p>
        </w:tc>
        <w:tc>
          <w:tcPr>
            <w:tcW w:w="1404" w:type="dxa"/>
            <w:shd w:val="clear" w:color="auto" w:fill="auto"/>
            <w:vAlign w:val="center"/>
          </w:tcPr>
          <w:p w14:paraId="4479C69F" w14:textId="513CF593" w:rsidR="000703EB" w:rsidRPr="00A74D41" w:rsidRDefault="000703EB" w:rsidP="000703EB">
            <w:pPr>
              <w:rPr>
                <w:shd w:val="clear" w:color="auto" w:fill="FFFFFF"/>
              </w:rPr>
            </w:pPr>
            <w:r w:rsidRPr="005760D3">
              <w:rPr>
                <w:rFonts w:cs="Arial"/>
                <w:shd w:val="clear" w:color="auto" w:fill="FFFFFF"/>
              </w:rPr>
              <w:t>Fontibón</w:t>
            </w:r>
          </w:p>
        </w:tc>
        <w:tc>
          <w:tcPr>
            <w:tcW w:w="1404" w:type="dxa"/>
            <w:shd w:val="clear" w:color="auto" w:fill="auto"/>
            <w:vAlign w:val="center"/>
          </w:tcPr>
          <w:p w14:paraId="2AA5E35E" w14:textId="77777777" w:rsidR="000703EB" w:rsidRPr="005760D3" w:rsidRDefault="000703EB" w:rsidP="000703EB">
            <w:pPr>
              <w:rPr>
                <w:rFonts w:cs="Arial"/>
                <w:lang w:eastAsia="es-CO"/>
              </w:rPr>
            </w:pPr>
            <w:r w:rsidRPr="005760D3">
              <w:rPr>
                <w:rFonts w:cs="Arial"/>
              </w:rPr>
              <w:t>TV 93 No 22d 45</w:t>
            </w:r>
          </w:p>
          <w:p w14:paraId="0EC59DDA" w14:textId="77777777" w:rsidR="000703EB" w:rsidRPr="00A74D41" w:rsidRDefault="000703EB" w:rsidP="000703EB">
            <w:pPr>
              <w:rPr>
                <w:shd w:val="clear" w:color="auto" w:fill="FFFFFF"/>
              </w:rPr>
            </w:pPr>
          </w:p>
        </w:tc>
        <w:tc>
          <w:tcPr>
            <w:tcW w:w="1999" w:type="dxa"/>
            <w:shd w:val="clear" w:color="auto" w:fill="auto"/>
            <w:vAlign w:val="center"/>
          </w:tcPr>
          <w:p w14:paraId="4E4570BD" w14:textId="39105442" w:rsidR="000703EB" w:rsidRPr="00A74D41" w:rsidRDefault="000703EB" w:rsidP="000703EB">
            <w:pPr>
              <w:rPr>
                <w:shd w:val="clear" w:color="auto" w:fill="FFFFFF"/>
              </w:rPr>
            </w:pPr>
            <w:r w:rsidRPr="005760D3">
              <w:rPr>
                <w:rFonts w:cs="Arial"/>
                <w:shd w:val="clear" w:color="auto" w:fill="FFFFFF"/>
              </w:rPr>
              <w:t>Efectuar la revisión de programación reportada en SIGAB</w:t>
            </w:r>
          </w:p>
        </w:tc>
        <w:tc>
          <w:tcPr>
            <w:tcW w:w="2086" w:type="dxa"/>
            <w:shd w:val="clear" w:color="auto" w:fill="auto"/>
            <w:vAlign w:val="center"/>
          </w:tcPr>
          <w:p w14:paraId="5902D382" w14:textId="427D29EA" w:rsidR="000703EB" w:rsidRPr="00A74D41" w:rsidRDefault="000703EB" w:rsidP="000703EB">
            <w:pPr>
              <w:rPr>
                <w:shd w:val="clear" w:color="auto" w:fill="FFFFFF"/>
              </w:rPr>
            </w:pPr>
            <w:r w:rsidRPr="005760D3">
              <w:rPr>
                <w:rFonts w:cs="Arial"/>
                <w:shd w:val="clear" w:color="auto" w:fill="FFFFFF"/>
              </w:rPr>
              <w:t>Cumplimiento programación reportada</w:t>
            </w:r>
          </w:p>
        </w:tc>
        <w:tc>
          <w:tcPr>
            <w:tcW w:w="917" w:type="dxa"/>
            <w:shd w:val="clear" w:color="auto" w:fill="auto"/>
            <w:vAlign w:val="center"/>
          </w:tcPr>
          <w:p w14:paraId="5C78FBB1" w14:textId="77777777" w:rsidR="000703EB" w:rsidRPr="00A74D41" w:rsidRDefault="000703EB" w:rsidP="000703EB">
            <w:pPr>
              <w:rPr>
                <w:shd w:val="clear" w:color="auto" w:fill="FFFFFF"/>
              </w:rPr>
            </w:pPr>
          </w:p>
        </w:tc>
        <w:tc>
          <w:tcPr>
            <w:tcW w:w="828" w:type="dxa"/>
            <w:shd w:val="clear" w:color="auto" w:fill="auto"/>
            <w:vAlign w:val="center"/>
          </w:tcPr>
          <w:p w14:paraId="285C8A7F" w14:textId="56BDC9DA" w:rsidR="000703EB" w:rsidRPr="00A74D41" w:rsidRDefault="000703EB" w:rsidP="000703EB">
            <w:pPr>
              <w:rPr>
                <w:shd w:val="clear" w:color="auto" w:fill="FFFFFF"/>
              </w:rPr>
            </w:pPr>
            <w:r w:rsidRPr="005760D3">
              <w:rPr>
                <w:rFonts w:cs="Arial"/>
                <w:shd w:val="clear" w:color="auto" w:fill="FFFFFF"/>
              </w:rPr>
              <w:t>X</w:t>
            </w:r>
          </w:p>
        </w:tc>
      </w:tr>
    </w:tbl>
    <w:p w14:paraId="1757B5B5" w14:textId="77777777" w:rsidR="001C72F0" w:rsidRDefault="001C72F0" w:rsidP="001C72F0">
      <w:pPr>
        <w:rPr>
          <w:rFonts w:cs="Arial"/>
          <w:bCs/>
          <w:color w:val="FF0000"/>
          <w:highlight w:val="yellow"/>
          <w:shd w:val="clear" w:color="auto" w:fill="FFFFFF"/>
        </w:rPr>
      </w:pPr>
    </w:p>
    <w:p w14:paraId="1425EF1C" w14:textId="18AF7339" w:rsidR="000703EB" w:rsidRDefault="000703EB" w:rsidP="000703EB">
      <w:pPr>
        <w:rPr>
          <w:rFonts w:cs="Arial"/>
          <w:bCs/>
          <w:shd w:val="clear" w:color="auto" w:fill="FFFFFF"/>
        </w:rPr>
      </w:pPr>
      <w:r w:rsidRPr="005760D3">
        <w:rPr>
          <w:rFonts w:cs="Arial"/>
          <w:bCs/>
          <w:shd w:val="clear" w:color="auto" w:fill="FFFFFF"/>
        </w:rPr>
        <w:t>Como soporte de la información suministrada en la tabla anterior, se anexan los informes de las visitas de campo y las evidencias de las consultas y seguimiento realizado en el SIGAB.</w:t>
      </w:r>
    </w:p>
    <w:p w14:paraId="1DE41CDD" w14:textId="77777777" w:rsidR="002E413E" w:rsidRPr="005760D3" w:rsidRDefault="002E413E" w:rsidP="000703EB">
      <w:pPr>
        <w:rPr>
          <w:rFonts w:cs="Arial"/>
          <w:bCs/>
          <w:shd w:val="clear" w:color="auto" w:fill="FFFFFF"/>
        </w:rPr>
      </w:pPr>
    </w:p>
    <w:p w14:paraId="0E52B474" w14:textId="67CEF984" w:rsidR="000703EB" w:rsidRPr="005760D3" w:rsidRDefault="003E2F83" w:rsidP="003E2F83">
      <w:pPr>
        <w:jc w:val="center"/>
        <w:rPr>
          <w:rFonts w:cs="Arial"/>
          <w:bCs/>
          <w:shd w:val="clear" w:color="auto" w:fill="FFFFFF"/>
        </w:rPr>
      </w:pPr>
      <w:r>
        <w:rPr>
          <w:rFonts w:cs="Arial"/>
          <w:bCs/>
          <w:shd w:val="clear" w:color="auto" w:fill="FFFFFF"/>
        </w:rPr>
        <w:t xml:space="preserve">Figura </w:t>
      </w:r>
      <w:r w:rsidR="00E710BD">
        <w:rPr>
          <w:rFonts w:cs="Arial"/>
          <w:bCs/>
          <w:shd w:val="clear" w:color="auto" w:fill="FFFFFF"/>
        </w:rPr>
        <w:t>12</w:t>
      </w:r>
      <w:r>
        <w:rPr>
          <w:rFonts w:cs="Arial"/>
          <w:bCs/>
          <w:shd w:val="clear" w:color="auto" w:fill="FFFFFF"/>
        </w:rPr>
        <w:t>. Verificaciones SIGAB</w:t>
      </w:r>
    </w:p>
    <w:p w14:paraId="15E19139" w14:textId="77777777" w:rsidR="000703EB" w:rsidRPr="005760D3" w:rsidRDefault="000703EB" w:rsidP="000703EB">
      <w:pPr>
        <w:rPr>
          <w:rFonts w:cs="Arial"/>
          <w:bCs/>
          <w:shd w:val="clear" w:color="auto" w:fill="FFFFFF"/>
        </w:rPr>
      </w:pPr>
    </w:p>
    <w:p w14:paraId="098CEB56" w14:textId="77777777" w:rsidR="000703EB" w:rsidRPr="005760D3" w:rsidRDefault="000703EB" w:rsidP="000703EB">
      <w:pPr>
        <w:jc w:val="center"/>
        <w:rPr>
          <w:rFonts w:cs="Arial"/>
          <w:bCs/>
          <w:shd w:val="clear" w:color="auto" w:fill="FFFFFF"/>
        </w:rPr>
      </w:pPr>
      <w:r w:rsidRPr="005760D3">
        <w:rPr>
          <w:noProof/>
          <w:lang w:val="en-US" w:eastAsia="en-US"/>
        </w:rPr>
        <w:lastRenderedPageBreak/>
        <w:drawing>
          <wp:inline distT="0" distB="0" distL="0" distR="0" wp14:anchorId="798D2337" wp14:editId="368D0059">
            <wp:extent cx="6691630" cy="31559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704" b="4409"/>
                    <a:stretch/>
                  </pic:blipFill>
                  <pic:spPr bwMode="auto">
                    <a:xfrm>
                      <a:off x="0" y="0"/>
                      <a:ext cx="6691630" cy="3155950"/>
                    </a:xfrm>
                    <a:prstGeom prst="rect">
                      <a:avLst/>
                    </a:prstGeom>
                    <a:ln>
                      <a:noFill/>
                    </a:ln>
                    <a:extLst>
                      <a:ext uri="{53640926-AAD7-44D8-BBD7-CCE9431645EC}">
                        <a14:shadowObscured xmlns:a14="http://schemas.microsoft.com/office/drawing/2010/main"/>
                      </a:ext>
                    </a:extLst>
                  </pic:spPr>
                </pic:pic>
              </a:graphicData>
            </a:graphic>
          </wp:inline>
        </w:drawing>
      </w:r>
    </w:p>
    <w:p w14:paraId="11A4C7AE" w14:textId="1B97F427" w:rsidR="000703EB" w:rsidRPr="003E2F83" w:rsidRDefault="000703EB" w:rsidP="003E2F83">
      <w:pPr>
        <w:autoSpaceDE w:val="0"/>
        <w:autoSpaceDN w:val="0"/>
        <w:adjustRightInd w:val="0"/>
        <w:spacing w:after="14"/>
        <w:jc w:val="center"/>
        <w:rPr>
          <w:rFonts w:cs="Arial"/>
          <w:i/>
          <w:iCs/>
          <w:sz w:val="16"/>
          <w:szCs w:val="16"/>
        </w:rPr>
      </w:pPr>
      <w:r w:rsidRPr="005760D3">
        <w:rPr>
          <w:rFonts w:cs="Arial"/>
          <w:i/>
          <w:iCs/>
          <w:sz w:val="16"/>
          <w:szCs w:val="16"/>
        </w:rPr>
        <w:t>Fuente: Consulta SIGAB – UAESP, 202</w:t>
      </w:r>
      <w:r>
        <w:rPr>
          <w:rFonts w:cs="Arial"/>
          <w:i/>
          <w:iCs/>
          <w:sz w:val="16"/>
          <w:szCs w:val="16"/>
        </w:rPr>
        <w:t>1</w:t>
      </w:r>
    </w:p>
    <w:p w14:paraId="02B93D76" w14:textId="77777777" w:rsidR="001C72F0" w:rsidRDefault="001C72F0" w:rsidP="001C72F0">
      <w:pPr>
        <w:rPr>
          <w:rFonts w:cs="Arial"/>
          <w:bCs/>
          <w:color w:val="FF0000"/>
          <w:shd w:val="clear" w:color="auto" w:fill="FFFFFF"/>
        </w:rPr>
      </w:pPr>
    </w:p>
    <w:p w14:paraId="17778AF9" w14:textId="77777777" w:rsidR="00C70607" w:rsidRPr="00D07969" w:rsidRDefault="00C70607" w:rsidP="000543E2">
      <w:pPr>
        <w:pStyle w:val="Ttulo3"/>
        <w:ind w:left="1560"/>
      </w:pPr>
      <w:bookmarkStart w:id="28" w:name="_Toc67481519"/>
      <w:r>
        <w:t>Revisi</w:t>
      </w:r>
      <w:r w:rsidRPr="00EC25C7">
        <w:t>ó</w:t>
      </w:r>
      <w:r>
        <w:t>n y análisis de la matriz interactiva</w:t>
      </w:r>
      <w:bookmarkEnd w:id="28"/>
    </w:p>
    <w:p w14:paraId="78F28820" w14:textId="77777777" w:rsidR="00B13056" w:rsidRDefault="00B13056" w:rsidP="00E17965">
      <w:pPr>
        <w:rPr>
          <w:lang w:val="es-ES_tradnl"/>
        </w:rPr>
      </w:pPr>
    </w:p>
    <w:p w14:paraId="3F9CC1F2" w14:textId="3A6D2ACF" w:rsidR="00E17965" w:rsidRDefault="003E2F83" w:rsidP="00B13056">
      <w:pPr>
        <w:spacing w:after="240"/>
        <w:rPr>
          <w:lang w:val="es-ES_tradnl"/>
        </w:rPr>
      </w:pPr>
      <w:r w:rsidRPr="00FC17F8">
        <w:rPr>
          <w:lang w:val="es-ES_tradnl"/>
        </w:rPr>
        <w:t>De acuerdo con el plan de supervisión vigente para el presente periodo, el equipo de apoyo a la supervisión de la UAESP realizó la revisión y análisis de matriz interactiva según aplicativo desarrollado por la interventoría, dando como resultad</w:t>
      </w:r>
      <w:r>
        <w:rPr>
          <w:lang w:val="es-ES_tradnl"/>
        </w:rPr>
        <w:t xml:space="preserve">o que </w:t>
      </w:r>
      <w:r w:rsidR="00E17965" w:rsidRPr="005760D3">
        <w:rPr>
          <w:lang w:val="es-ES_tradnl"/>
        </w:rPr>
        <w:t xml:space="preserve">el hallazgo con mayor incidencia corresponde a que </w:t>
      </w:r>
      <w:r>
        <w:rPr>
          <w:lang w:val="es-ES_tradnl"/>
        </w:rPr>
        <w:t>“</w:t>
      </w:r>
      <w:r w:rsidR="00E17965" w:rsidRPr="005760D3">
        <w:rPr>
          <w:lang w:val="es-ES_tradnl"/>
        </w:rPr>
        <w:t>no se realiza de manera adecuada el bordeo</w:t>
      </w:r>
      <w:r>
        <w:rPr>
          <w:lang w:val="es-ES_tradnl"/>
        </w:rPr>
        <w:t>”</w:t>
      </w:r>
      <w:r w:rsidR="00B13056">
        <w:rPr>
          <w:lang w:val="es-ES_tradnl"/>
        </w:rPr>
        <w:t>, el cual en</w:t>
      </w:r>
      <w:r w:rsidR="00E17965">
        <w:rPr>
          <w:lang w:val="es-ES_tradnl"/>
        </w:rPr>
        <w:t xml:space="preserve"> el mes de enero</w:t>
      </w:r>
      <w:r w:rsidR="00B13056">
        <w:rPr>
          <w:lang w:val="es-ES_tradnl"/>
        </w:rPr>
        <w:t xml:space="preserve"> también fue el hallazgo más recurrente</w:t>
      </w:r>
      <w:r w:rsidR="00E17965">
        <w:rPr>
          <w:lang w:val="es-ES_tradnl"/>
        </w:rPr>
        <w:t xml:space="preserve">, este hallazgo presentó </w:t>
      </w:r>
      <w:r w:rsidR="00E17965" w:rsidRPr="005760D3">
        <w:rPr>
          <w:lang w:val="es-ES_tradnl"/>
        </w:rPr>
        <w:t>31 reportes,</w:t>
      </w:r>
      <w:r>
        <w:rPr>
          <w:lang w:val="es-ES_tradnl"/>
        </w:rPr>
        <w:t xml:space="preserve"> por otro lado</w:t>
      </w:r>
      <w:r w:rsidR="00E17965" w:rsidRPr="005760D3">
        <w:rPr>
          <w:lang w:val="es-ES_tradnl"/>
        </w:rPr>
        <w:t xml:space="preserve"> el hallazgo </w:t>
      </w:r>
      <w:r>
        <w:rPr>
          <w:lang w:val="es-ES_tradnl"/>
        </w:rPr>
        <w:t>“</w:t>
      </w:r>
      <w:r w:rsidR="00E17965" w:rsidRPr="005760D3">
        <w:rPr>
          <w:lang w:val="es-ES_tradnl"/>
        </w:rPr>
        <w:t>el código de zona verde reportado por el concesionario presenta inconsistencias</w:t>
      </w:r>
      <w:r>
        <w:rPr>
          <w:lang w:val="es-ES_tradnl"/>
        </w:rPr>
        <w:t>” obtuvo</w:t>
      </w:r>
      <w:r w:rsidR="00E17965" w:rsidRPr="005760D3">
        <w:rPr>
          <w:lang w:val="es-ES_tradnl"/>
        </w:rPr>
        <w:t xml:space="preserve"> 13 reportes. </w:t>
      </w:r>
      <w:r>
        <w:rPr>
          <w:lang w:val="es-ES_tradnl"/>
        </w:rPr>
        <w:t>“</w:t>
      </w:r>
      <w:r w:rsidR="00E17965" w:rsidRPr="005760D3">
        <w:rPr>
          <w:lang w:val="es-ES_tradnl"/>
        </w:rPr>
        <w:t>El código reportado en la programación no se encuentra en la ubicación relacionada</w:t>
      </w:r>
      <w:r>
        <w:rPr>
          <w:lang w:val="es-ES_tradnl"/>
        </w:rPr>
        <w:t>”</w:t>
      </w:r>
      <w:r w:rsidR="00E17965" w:rsidRPr="005760D3">
        <w:rPr>
          <w:lang w:val="es-ES_tradnl"/>
        </w:rPr>
        <w:t xml:space="preserve"> con 2 </w:t>
      </w:r>
      <w:r>
        <w:rPr>
          <w:lang w:val="es-ES_tradnl"/>
        </w:rPr>
        <w:t xml:space="preserve">(dos) </w:t>
      </w:r>
      <w:r w:rsidR="00E17965" w:rsidRPr="005760D3">
        <w:rPr>
          <w:lang w:val="es-ES_tradnl"/>
        </w:rPr>
        <w:t>reportes; el hallazgo</w:t>
      </w:r>
      <w:r>
        <w:rPr>
          <w:lang w:val="es-ES_tradnl"/>
        </w:rPr>
        <w:t xml:space="preserve"> “n</w:t>
      </w:r>
      <w:r w:rsidR="00E17965" w:rsidRPr="005760D3">
        <w:rPr>
          <w:lang w:val="es-ES_tradnl"/>
        </w:rPr>
        <w:t>o se realiza el corte de césped dejando una altura no superior a 10 cm y no menor a 2 cm del área intervenida</w:t>
      </w:r>
      <w:r>
        <w:rPr>
          <w:lang w:val="es-ES_tradnl"/>
        </w:rPr>
        <w:t>”</w:t>
      </w:r>
      <w:r w:rsidR="00E17965" w:rsidRPr="005760D3">
        <w:rPr>
          <w:lang w:val="es-ES_tradnl"/>
        </w:rPr>
        <w:t xml:space="preserve"> con</w:t>
      </w:r>
      <w:r>
        <w:rPr>
          <w:lang w:val="es-ES_tradnl"/>
        </w:rPr>
        <w:t xml:space="preserve"> 1</w:t>
      </w:r>
      <w:r w:rsidR="00E17965" w:rsidRPr="005760D3">
        <w:rPr>
          <w:lang w:val="es-ES_tradnl"/>
        </w:rPr>
        <w:t xml:space="preserve"> </w:t>
      </w:r>
      <w:r>
        <w:rPr>
          <w:lang w:val="es-ES_tradnl"/>
        </w:rPr>
        <w:t>(</w:t>
      </w:r>
      <w:r w:rsidR="00E17965" w:rsidRPr="005760D3">
        <w:rPr>
          <w:lang w:val="es-ES_tradnl"/>
        </w:rPr>
        <w:t>un</w:t>
      </w:r>
      <w:r>
        <w:rPr>
          <w:lang w:val="es-ES_tradnl"/>
        </w:rPr>
        <w:t>o)</w:t>
      </w:r>
      <w:r w:rsidR="00E17965" w:rsidRPr="005760D3">
        <w:rPr>
          <w:lang w:val="es-ES_tradnl"/>
        </w:rPr>
        <w:t xml:space="preserve"> hallazgo y </w:t>
      </w:r>
      <w:r>
        <w:rPr>
          <w:lang w:val="es-ES_tradnl"/>
        </w:rPr>
        <w:t>“</w:t>
      </w:r>
      <w:r w:rsidR="00E17965" w:rsidRPr="005760D3">
        <w:rPr>
          <w:lang w:val="es-ES_tradnl"/>
        </w:rPr>
        <w:t>no se realiza el corte de césped en el área circular eliminando el pasto que invade y se enraíza en la base de los árboles</w:t>
      </w:r>
      <w:r>
        <w:rPr>
          <w:lang w:val="es-ES_tradnl"/>
        </w:rPr>
        <w:t>”</w:t>
      </w:r>
      <w:r w:rsidR="00E17965" w:rsidRPr="005760D3">
        <w:rPr>
          <w:lang w:val="es-ES_tradnl"/>
        </w:rPr>
        <w:t xml:space="preserve"> con un 1</w:t>
      </w:r>
      <w:r>
        <w:rPr>
          <w:lang w:val="es-ES_tradnl"/>
        </w:rPr>
        <w:t xml:space="preserve"> (uno)</w:t>
      </w:r>
      <w:r w:rsidR="00E17965" w:rsidRPr="005760D3">
        <w:rPr>
          <w:lang w:val="es-ES_tradnl"/>
        </w:rPr>
        <w:t xml:space="preserve"> hallazgo. Los hallazgos restantes son por otros ítems con un hallazgo cada uno.</w:t>
      </w:r>
    </w:p>
    <w:p w14:paraId="60EDF02D" w14:textId="342A5461" w:rsidR="000703EB" w:rsidRPr="005760D3" w:rsidRDefault="00A51CDF" w:rsidP="00B13056">
      <w:pPr>
        <w:spacing w:after="240"/>
        <w:rPr>
          <w:lang w:val="es-ES_tradnl"/>
        </w:rPr>
      </w:pPr>
      <w:r>
        <w:rPr>
          <w:lang w:val="es-ES_tradnl"/>
        </w:rPr>
        <w:t>D</w:t>
      </w:r>
      <w:r w:rsidRPr="005760D3">
        <w:rPr>
          <w:lang w:val="es-ES_tradnl"/>
        </w:rPr>
        <w:t>e acuerdo con</w:t>
      </w:r>
      <w:r w:rsidR="000703EB" w:rsidRPr="005760D3">
        <w:rPr>
          <w:lang w:val="es-ES_tradnl"/>
        </w:rPr>
        <w:t xml:space="preserve"> la solicitud realizada el mes pasado con la comunicación 20212000031351, y la respuesta de la interventoría a dicha solicitud se realizó una reunión para aclarar el tema de los hallazgos en el informe mensual para que se especifique que no se describen todos los </w:t>
      </w:r>
      <w:r w:rsidRPr="005760D3">
        <w:rPr>
          <w:lang w:val="es-ES_tradnl"/>
        </w:rPr>
        <w:t>ítems hallados</w:t>
      </w:r>
      <w:r w:rsidR="000703EB" w:rsidRPr="005760D3">
        <w:rPr>
          <w:lang w:val="es-ES_tradnl"/>
        </w:rPr>
        <w:t xml:space="preserve"> en el mes, y aclarar la cantidad de la que se </w:t>
      </w:r>
      <w:r w:rsidRPr="005760D3">
        <w:rPr>
          <w:lang w:val="es-ES_tradnl"/>
        </w:rPr>
        <w:t>va a</w:t>
      </w:r>
      <w:r w:rsidR="000703EB" w:rsidRPr="005760D3">
        <w:rPr>
          <w:lang w:val="es-ES_tradnl"/>
        </w:rPr>
        <w:t xml:space="preserve"> tratar en el mismo.  En la reunión también se sugirió realizar visitas conjuntas para verificar el cumplimiento del Reglamento Técnico Operativo por parte del concesionario Ciudad Limpia y se acordó iniciar esta labor en el mes de abril 2021.</w:t>
      </w:r>
    </w:p>
    <w:p w14:paraId="30FFC861" w14:textId="616EA7A7" w:rsidR="000703EB" w:rsidRPr="005760D3" w:rsidRDefault="000703EB" w:rsidP="00B13056">
      <w:pPr>
        <w:spacing w:after="240"/>
        <w:rPr>
          <w:lang w:val="es-ES_tradnl"/>
        </w:rPr>
      </w:pPr>
      <w:r w:rsidRPr="005760D3">
        <w:rPr>
          <w:lang w:val="es-ES_tradnl"/>
        </w:rPr>
        <w:t>Se verifica en la matriz interactiva el hallazgo más relevante con 31 reportes en el mes</w:t>
      </w:r>
      <w:r w:rsidR="003E2F83">
        <w:rPr>
          <w:lang w:val="es-ES_tradnl"/>
        </w:rPr>
        <w:t xml:space="preserve"> de febrero</w:t>
      </w:r>
      <w:r w:rsidRPr="005760D3">
        <w:rPr>
          <w:lang w:val="es-ES_tradnl"/>
        </w:rPr>
        <w:t xml:space="preserve"> que corresponde al ítem</w:t>
      </w:r>
      <w:r w:rsidR="003E2F83">
        <w:rPr>
          <w:lang w:val="es-ES_tradnl"/>
        </w:rPr>
        <w:t xml:space="preserve"> “n</w:t>
      </w:r>
      <w:r w:rsidRPr="005760D3">
        <w:rPr>
          <w:lang w:val="es-ES_tradnl"/>
        </w:rPr>
        <w:t>o se realiza corte vertical entre la zona verde y la zona dura (bordeo) con delimitación máximo de 3 cm</w:t>
      </w:r>
      <w:r w:rsidR="003E2F83">
        <w:rPr>
          <w:lang w:val="es-ES_tradnl"/>
        </w:rPr>
        <w:t>”</w:t>
      </w:r>
      <w:r w:rsidRPr="005760D3">
        <w:rPr>
          <w:lang w:val="es-ES_tradnl"/>
        </w:rPr>
        <w:t xml:space="preserve">. Se verifica el registro fotográfico de lo reportado por interventoría y las respuestas dadas por el operador verificando que los 31 reportes están cerrados con los soportes correspondientes donde se verifica la atención a los requerimientos, vale la pena aclarar que el bordeo está definido en el Reglamento técnico operativo en el numeral: </w:t>
      </w:r>
    </w:p>
    <w:p w14:paraId="0898F953" w14:textId="1A28CD85" w:rsidR="000703EB" w:rsidRPr="005760D3" w:rsidRDefault="000703EB" w:rsidP="00B13056">
      <w:pPr>
        <w:spacing w:after="240"/>
        <w:rPr>
          <w:i/>
          <w:iCs/>
          <w:u w:val="single"/>
          <w:lang w:val="es-ES_tradnl"/>
        </w:rPr>
      </w:pPr>
      <w:r w:rsidRPr="005760D3">
        <w:rPr>
          <w:i/>
          <w:iCs/>
          <w:u w:val="single"/>
          <w:lang w:val="es-ES_tradnl"/>
        </w:rPr>
        <w:t>4.2.</w:t>
      </w:r>
      <w:r w:rsidR="00A51CDF" w:rsidRPr="005760D3">
        <w:rPr>
          <w:i/>
          <w:iCs/>
          <w:u w:val="single"/>
          <w:lang w:val="es-ES_tradnl"/>
        </w:rPr>
        <w:t>1. Bordeo</w:t>
      </w:r>
      <w:r w:rsidRPr="005760D3">
        <w:rPr>
          <w:i/>
          <w:iCs/>
          <w:u w:val="single"/>
          <w:lang w:val="es-ES_tradnl"/>
        </w:rPr>
        <w:t xml:space="preserve">: ¨Esta labor puede desarrollarse de manera manual o mecánica, y consiste en el corte vertical entre la zona verde y los sardineles, cajas de inspección, tapas, juntas de delimitación de zonas duras, senderos peatonales y otros elementos que forman parte integral de la zona verde. La distancia de bordeo entre zona verde y demás puntos de delimitación deberá ser de máximo tres (3) centímetros para evitar socavación. Esta actividad deberá realizarse con </w:t>
      </w:r>
      <w:r w:rsidRPr="005760D3">
        <w:rPr>
          <w:i/>
          <w:iCs/>
          <w:u w:val="single"/>
          <w:lang w:val="es-ES_tradnl"/>
        </w:rPr>
        <w:lastRenderedPageBreak/>
        <w:t>barretón para delimitar el área dura del área blanda. En todo caso no podrá utilizar ningún tipo de herbicida en la ejecución de esta actividad.</w:t>
      </w:r>
    </w:p>
    <w:p w14:paraId="277FD21B" w14:textId="1C227D86" w:rsidR="000703EB" w:rsidRPr="00B13056" w:rsidRDefault="000703EB" w:rsidP="00B13056">
      <w:pPr>
        <w:spacing w:after="240"/>
        <w:rPr>
          <w:i/>
          <w:iCs/>
          <w:u w:val="single"/>
          <w:lang w:val="es-ES_tradnl"/>
        </w:rPr>
      </w:pPr>
      <w:r w:rsidRPr="005760D3">
        <w:rPr>
          <w:i/>
          <w:iCs/>
          <w:u w:val="single"/>
          <w:lang w:val="es-ES_tradnl"/>
        </w:rPr>
        <w:t>Se excepcionan todas aquellas áreas en donde el andén, separador o zona dura, no presentan nivelación cero con la zona verde, en estos casos no se efectuará bordeo dado lo mencionado¨.</w:t>
      </w:r>
    </w:p>
    <w:p w14:paraId="01B84477" w14:textId="72363007" w:rsidR="000703EB" w:rsidRPr="005760D3" w:rsidRDefault="000703EB" w:rsidP="00B13056">
      <w:pPr>
        <w:spacing w:after="240"/>
        <w:rPr>
          <w:lang w:val="es-ES_tradnl"/>
        </w:rPr>
      </w:pPr>
      <w:r w:rsidRPr="005760D3">
        <w:rPr>
          <w:lang w:val="es-ES_tradnl"/>
        </w:rPr>
        <w:t>Este será uno de los temas que se verificarán junto con la interventoría en campo cuando se realicen las visitas conjuntas en campo para determinar si se deberían o no realizar más reportes del mismo tema para que el operador realice las correcciones pertinentes, capacite al personal y se logre una disminución significativa en este tipo de reportes.</w:t>
      </w:r>
    </w:p>
    <w:p w14:paraId="22F72E28" w14:textId="303353B6" w:rsidR="00601EBE" w:rsidRPr="00B13056" w:rsidRDefault="000703EB" w:rsidP="00B13056">
      <w:pPr>
        <w:spacing w:after="240"/>
        <w:rPr>
          <w:lang w:val="es-ES_tradnl"/>
        </w:rPr>
      </w:pPr>
      <w:r w:rsidRPr="005760D3">
        <w:rPr>
          <w:lang w:val="es-ES_tradnl"/>
        </w:rPr>
        <w:t>Al cierre de mes el prestador presenta en la matriz interactiva; 46 hallazgos cerrados, 4 sin gestionar</w:t>
      </w:r>
      <w:r w:rsidRPr="005760D3">
        <w:t xml:space="preserve"> </w:t>
      </w:r>
      <w:r w:rsidRPr="005760D3">
        <w:rPr>
          <w:lang w:val="es-ES_tradnl"/>
        </w:rPr>
        <w:t>debido a que fueron reportados durante los últimos días del mes y el Concesionario se encontraba dentro de los tiempos para dar respuesta.</w:t>
      </w:r>
    </w:p>
    <w:p w14:paraId="564A4121" w14:textId="6862F857" w:rsidR="00C70607" w:rsidRPr="00D07969" w:rsidRDefault="00C70607" w:rsidP="000543E2">
      <w:pPr>
        <w:pStyle w:val="Ttulo3"/>
        <w:ind w:left="1560"/>
      </w:pPr>
      <w:bookmarkStart w:id="29" w:name="_Toc67481520"/>
      <w:r>
        <w:t xml:space="preserve">Revisión y análisis de </w:t>
      </w:r>
      <w:r w:rsidR="00507563">
        <w:t>peticiones</w:t>
      </w:r>
      <w:r>
        <w:t xml:space="preserve"> quejas y reclamos (bimensual)</w:t>
      </w:r>
      <w:bookmarkEnd w:id="29"/>
    </w:p>
    <w:p w14:paraId="79B17530" w14:textId="77777777" w:rsidR="00C70607" w:rsidRDefault="00C70607" w:rsidP="00C70607">
      <w:pPr>
        <w:rPr>
          <w:color w:val="FF0000"/>
          <w:lang w:val="es-ES_tradnl"/>
        </w:rPr>
      </w:pPr>
    </w:p>
    <w:p w14:paraId="623A4774" w14:textId="53526AA0" w:rsidR="00B13056" w:rsidRDefault="00B13056" w:rsidP="00B13056">
      <w:pPr>
        <w:rPr>
          <w:lang w:val="es-ES_tradnl"/>
        </w:rPr>
      </w:pPr>
      <w:r w:rsidRPr="005760D3">
        <w:rPr>
          <w:lang w:val="es-ES_tradnl"/>
        </w:rPr>
        <w:t>De acuerdo con el plan de supervisión vigente para el presente periodo el equipo de apoyo a la supervisión de la UAESP, se realizó la revisión y análisis de peticiones quejas y reclamos (PQR`S) según la información reportada por el SIGAB, para determinar la queja recurrente.</w:t>
      </w:r>
    </w:p>
    <w:p w14:paraId="1BD14C4D" w14:textId="4768E716" w:rsidR="002E413E" w:rsidRDefault="002E413E" w:rsidP="00B13056">
      <w:pPr>
        <w:rPr>
          <w:lang w:val="es-ES_tradnl"/>
        </w:rPr>
      </w:pPr>
    </w:p>
    <w:p w14:paraId="1E760AEA" w14:textId="63B91FF6" w:rsidR="002E413E" w:rsidRPr="00526AB8" w:rsidRDefault="002E413E" w:rsidP="00526AB8">
      <w:pPr>
        <w:rPr>
          <w:lang w:val="es-ES_tradnl"/>
        </w:rPr>
      </w:pPr>
      <w:r>
        <w:rPr>
          <w:rFonts w:cs="Arial"/>
          <w:bCs/>
          <w:shd w:val="clear" w:color="auto" w:fill="FFFFFF"/>
        </w:rPr>
        <w:t xml:space="preserve">En los </w:t>
      </w:r>
      <w:r w:rsidRPr="005760D3">
        <w:rPr>
          <w:rFonts w:cs="Arial"/>
          <w:bCs/>
          <w:shd w:val="clear" w:color="auto" w:fill="FFFFFF"/>
        </w:rPr>
        <w:t>meses de enero y febrero 2021</w:t>
      </w:r>
      <w:r>
        <w:rPr>
          <w:rFonts w:cs="Arial"/>
          <w:bCs/>
          <w:shd w:val="clear" w:color="auto" w:fill="FFFFFF"/>
        </w:rPr>
        <w:t xml:space="preserve"> se encontraron: </w:t>
      </w:r>
      <w:r w:rsidRPr="005760D3">
        <w:rPr>
          <w:rFonts w:cs="Arial"/>
          <w:bCs/>
          <w:shd w:val="clear" w:color="auto" w:fill="FFFFFF"/>
        </w:rPr>
        <w:t xml:space="preserve">en enero 6 </w:t>
      </w:r>
      <w:r>
        <w:rPr>
          <w:rFonts w:cs="Arial"/>
          <w:bCs/>
          <w:shd w:val="clear" w:color="auto" w:fill="FFFFFF"/>
        </w:rPr>
        <w:t xml:space="preserve">(seis) </w:t>
      </w:r>
      <w:r w:rsidRPr="005760D3">
        <w:rPr>
          <w:rFonts w:cs="Arial"/>
          <w:bCs/>
          <w:shd w:val="clear" w:color="auto" w:fill="FFFFFF"/>
        </w:rPr>
        <w:t>PQRS, 4</w:t>
      </w:r>
      <w:r>
        <w:rPr>
          <w:rFonts w:cs="Arial"/>
          <w:bCs/>
          <w:shd w:val="clear" w:color="auto" w:fill="FFFFFF"/>
        </w:rPr>
        <w:t xml:space="preserve"> (cuatro)</w:t>
      </w:r>
      <w:r w:rsidRPr="005760D3">
        <w:rPr>
          <w:rFonts w:cs="Arial"/>
          <w:bCs/>
          <w:shd w:val="clear" w:color="auto" w:fill="FFFFFF"/>
        </w:rPr>
        <w:t xml:space="preserve"> por inconformidad en el corte de césped, y 2 </w:t>
      </w:r>
      <w:r>
        <w:rPr>
          <w:rFonts w:cs="Arial"/>
          <w:bCs/>
          <w:shd w:val="clear" w:color="auto" w:fill="FFFFFF"/>
        </w:rPr>
        <w:t xml:space="preserve">(dos) </w:t>
      </w:r>
      <w:r w:rsidRPr="005760D3">
        <w:rPr>
          <w:rFonts w:cs="Arial"/>
          <w:bCs/>
          <w:shd w:val="clear" w:color="auto" w:fill="FFFFFF"/>
        </w:rPr>
        <w:t xml:space="preserve">por no recolección oportuna de los residuos, en contraste con 1 </w:t>
      </w:r>
      <w:r>
        <w:rPr>
          <w:rFonts w:cs="Arial"/>
          <w:bCs/>
          <w:shd w:val="clear" w:color="auto" w:fill="FFFFFF"/>
        </w:rPr>
        <w:t xml:space="preserve">(uno) </w:t>
      </w:r>
      <w:r w:rsidRPr="005760D3">
        <w:rPr>
          <w:rFonts w:cs="Arial"/>
          <w:bCs/>
          <w:shd w:val="clear" w:color="auto" w:fill="FFFFFF"/>
        </w:rPr>
        <w:t>solo reporte del mes de febrero por no recolección de los residuos. En términos generales esto indica que las labores de corte de césped cumplen con lo establecido en el Reglamento Técnico Operativo y la comunidad está conforme con la labor realizada, sin embargo, es necesario establecer con el Operador lo sucedido en esos casos puntuales que generaron las quejas, para que se preste mayor atención en la recolección de los residuos vegetales en los horarios establecidos y así evitar inconvenientes con la comunidad.</w:t>
      </w:r>
      <w:r w:rsidR="00526AB8" w:rsidRPr="00526AB8">
        <w:rPr>
          <w:lang w:val="es-ES_tradnl"/>
        </w:rPr>
        <w:t xml:space="preserve"> </w:t>
      </w:r>
      <w:r w:rsidR="00526AB8" w:rsidRPr="00575D18">
        <w:rPr>
          <w:lang w:val="es-ES_tradnl"/>
        </w:rPr>
        <w:t>Se realizará seguimiento a estos requerimientos en las visitas de campo.</w:t>
      </w:r>
    </w:p>
    <w:p w14:paraId="4E446F64" w14:textId="77777777" w:rsidR="00B13056" w:rsidRPr="005760D3" w:rsidRDefault="00B13056" w:rsidP="00B13056">
      <w:pPr>
        <w:rPr>
          <w:lang w:val="es-ES_tradnl"/>
        </w:rPr>
      </w:pPr>
    </w:p>
    <w:p w14:paraId="2DD8A2BB" w14:textId="6AE7B20D" w:rsidR="002E413E" w:rsidRDefault="002E413E" w:rsidP="00B13056">
      <w:pPr>
        <w:rPr>
          <w:lang w:val="es-ES_tradnl"/>
        </w:rPr>
      </w:pPr>
    </w:p>
    <w:p w14:paraId="55A69FEC" w14:textId="06CDF5E3" w:rsidR="002E413E" w:rsidRPr="005760D3" w:rsidRDefault="002E413E" w:rsidP="002E413E">
      <w:pPr>
        <w:jc w:val="center"/>
        <w:rPr>
          <w:lang w:val="es-ES_tradnl"/>
        </w:rPr>
      </w:pPr>
      <w:r>
        <w:rPr>
          <w:lang w:val="es-ES_tradnl"/>
        </w:rPr>
        <w:t xml:space="preserve">Figura </w:t>
      </w:r>
      <w:r w:rsidR="00E710BD">
        <w:rPr>
          <w:lang w:val="es-ES_tradnl"/>
        </w:rPr>
        <w:t>13</w:t>
      </w:r>
      <w:r>
        <w:rPr>
          <w:lang w:val="es-ES_tradnl"/>
        </w:rPr>
        <w:t>.</w:t>
      </w:r>
      <w:r w:rsidRPr="002E413E">
        <w:rPr>
          <w:lang w:val="es-ES_tradnl"/>
        </w:rPr>
        <w:t xml:space="preserve"> </w:t>
      </w:r>
      <w:r w:rsidRPr="005760D3">
        <w:rPr>
          <w:lang w:val="es-ES_tradnl"/>
        </w:rPr>
        <w:t xml:space="preserve">PQRS reportadas en SIGAB en el mes de enero </w:t>
      </w:r>
    </w:p>
    <w:p w14:paraId="63A76581" w14:textId="508E2E39" w:rsidR="00B13056" w:rsidRDefault="00B13056" w:rsidP="00B13056">
      <w:pPr>
        <w:jc w:val="center"/>
        <w:rPr>
          <w:lang w:val="es-ES_tradnl"/>
        </w:rPr>
      </w:pPr>
      <w:r w:rsidRPr="005760D3">
        <w:rPr>
          <w:noProof/>
          <w:lang w:val="en-US" w:eastAsia="en-US"/>
        </w:rPr>
        <w:drawing>
          <wp:inline distT="0" distB="0" distL="0" distR="0" wp14:anchorId="165A2ADC" wp14:editId="1C2AFA83">
            <wp:extent cx="3124199" cy="241935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33" t="25588" r="20910" b="12059"/>
                    <a:stretch/>
                  </pic:blipFill>
                  <pic:spPr bwMode="auto">
                    <a:xfrm>
                      <a:off x="0" y="0"/>
                      <a:ext cx="3156852" cy="2444636"/>
                    </a:xfrm>
                    <a:prstGeom prst="rect">
                      <a:avLst/>
                    </a:prstGeom>
                    <a:ln>
                      <a:noFill/>
                    </a:ln>
                    <a:extLst>
                      <a:ext uri="{53640926-AAD7-44D8-BBD7-CCE9431645EC}">
                        <a14:shadowObscured xmlns:a14="http://schemas.microsoft.com/office/drawing/2010/main"/>
                      </a:ext>
                    </a:extLst>
                  </pic:spPr>
                </pic:pic>
              </a:graphicData>
            </a:graphic>
          </wp:inline>
        </w:drawing>
      </w:r>
      <w:r w:rsidRPr="005760D3">
        <w:rPr>
          <w:noProof/>
          <w:lang w:val="en-US" w:eastAsia="en-US"/>
        </w:rPr>
        <w:drawing>
          <wp:inline distT="0" distB="0" distL="0" distR="0" wp14:anchorId="37D93D18" wp14:editId="2409A2D4">
            <wp:extent cx="3333750" cy="2343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64" t="27748" r="21928" b="10646"/>
                    <a:stretch/>
                  </pic:blipFill>
                  <pic:spPr bwMode="auto">
                    <a:xfrm>
                      <a:off x="0" y="0"/>
                      <a:ext cx="3356124" cy="2358876"/>
                    </a:xfrm>
                    <a:prstGeom prst="rect">
                      <a:avLst/>
                    </a:prstGeom>
                    <a:ln>
                      <a:noFill/>
                    </a:ln>
                    <a:extLst>
                      <a:ext uri="{53640926-AAD7-44D8-BBD7-CCE9431645EC}">
                        <a14:shadowObscured xmlns:a14="http://schemas.microsoft.com/office/drawing/2010/main"/>
                      </a:ext>
                    </a:extLst>
                  </pic:spPr>
                </pic:pic>
              </a:graphicData>
            </a:graphic>
          </wp:inline>
        </w:drawing>
      </w:r>
    </w:p>
    <w:p w14:paraId="79901C6B" w14:textId="77777777" w:rsidR="002E413E" w:rsidRPr="005760D3" w:rsidRDefault="002E413E" w:rsidP="00B13056">
      <w:pPr>
        <w:jc w:val="center"/>
        <w:rPr>
          <w:lang w:val="es-ES_tradnl"/>
        </w:rPr>
      </w:pPr>
    </w:p>
    <w:p w14:paraId="34EE0A93" w14:textId="77777777" w:rsidR="00B13056" w:rsidRPr="005760D3" w:rsidRDefault="00B13056" w:rsidP="00B13056">
      <w:pPr>
        <w:rPr>
          <w:lang w:val="es-ES_tradnl"/>
        </w:rPr>
      </w:pPr>
    </w:p>
    <w:p w14:paraId="2B186B6A" w14:textId="77777777" w:rsidR="00B13056" w:rsidRPr="005760D3" w:rsidRDefault="00B13056" w:rsidP="00B13056">
      <w:pPr>
        <w:jc w:val="center"/>
        <w:rPr>
          <w:lang w:val="es-ES_tradnl"/>
        </w:rPr>
      </w:pPr>
    </w:p>
    <w:p w14:paraId="7DF6C208" w14:textId="1C9EB391" w:rsidR="00B13056" w:rsidRPr="005760D3" w:rsidRDefault="002E413E" w:rsidP="002E413E">
      <w:pPr>
        <w:jc w:val="center"/>
        <w:rPr>
          <w:lang w:val="es-ES_tradnl"/>
        </w:rPr>
      </w:pPr>
      <w:r>
        <w:rPr>
          <w:lang w:val="es-ES_tradnl"/>
        </w:rPr>
        <w:t>Figura 1</w:t>
      </w:r>
      <w:r w:rsidR="00E710BD">
        <w:rPr>
          <w:lang w:val="es-ES_tradnl"/>
        </w:rPr>
        <w:t>4</w:t>
      </w:r>
      <w:r>
        <w:rPr>
          <w:lang w:val="es-ES_tradnl"/>
        </w:rPr>
        <w:t xml:space="preserve">. </w:t>
      </w:r>
      <w:r w:rsidR="00B13056" w:rsidRPr="005760D3">
        <w:rPr>
          <w:lang w:val="es-ES_tradnl"/>
        </w:rPr>
        <w:t xml:space="preserve">PQRS reportadas en SIGAB en el mes de </w:t>
      </w:r>
      <w:r>
        <w:rPr>
          <w:lang w:val="es-ES_tradnl"/>
        </w:rPr>
        <w:t>febrero</w:t>
      </w:r>
    </w:p>
    <w:p w14:paraId="6AC2D552" w14:textId="77777777" w:rsidR="00B13056" w:rsidRPr="005760D3" w:rsidRDefault="00B13056" w:rsidP="00B13056">
      <w:pPr>
        <w:jc w:val="center"/>
        <w:rPr>
          <w:lang w:val="es-ES_tradnl"/>
        </w:rPr>
      </w:pPr>
      <w:r w:rsidRPr="005760D3">
        <w:rPr>
          <w:noProof/>
          <w:lang w:val="en-US" w:eastAsia="en-US"/>
        </w:rPr>
        <w:lastRenderedPageBreak/>
        <w:drawing>
          <wp:inline distT="0" distB="0" distL="0" distR="0" wp14:anchorId="20B86214" wp14:editId="5C97628B">
            <wp:extent cx="3676650" cy="238633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33" t="27107" r="22267" b="12457"/>
                    <a:stretch/>
                  </pic:blipFill>
                  <pic:spPr bwMode="auto">
                    <a:xfrm>
                      <a:off x="0" y="0"/>
                      <a:ext cx="3691539" cy="2395994"/>
                    </a:xfrm>
                    <a:prstGeom prst="rect">
                      <a:avLst/>
                    </a:prstGeom>
                    <a:ln>
                      <a:noFill/>
                    </a:ln>
                    <a:extLst>
                      <a:ext uri="{53640926-AAD7-44D8-BBD7-CCE9431645EC}">
                        <a14:shadowObscured xmlns:a14="http://schemas.microsoft.com/office/drawing/2010/main"/>
                      </a:ext>
                    </a:extLst>
                  </pic:spPr>
                </pic:pic>
              </a:graphicData>
            </a:graphic>
          </wp:inline>
        </w:drawing>
      </w:r>
    </w:p>
    <w:p w14:paraId="7F49882E" w14:textId="755D3CD2" w:rsidR="00B13056" w:rsidRDefault="00B13056" w:rsidP="002E413E">
      <w:pPr>
        <w:autoSpaceDE w:val="0"/>
        <w:autoSpaceDN w:val="0"/>
        <w:adjustRightInd w:val="0"/>
        <w:spacing w:after="14"/>
        <w:jc w:val="center"/>
        <w:rPr>
          <w:rFonts w:cs="Arial"/>
          <w:i/>
          <w:iCs/>
          <w:sz w:val="16"/>
          <w:szCs w:val="16"/>
        </w:rPr>
      </w:pPr>
      <w:r w:rsidRPr="005760D3">
        <w:rPr>
          <w:rFonts w:cs="Arial"/>
          <w:i/>
          <w:iCs/>
          <w:sz w:val="16"/>
          <w:szCs w:val="16"/>
        </w:rPr>
        <w:t>Fuente: Consulta SIGAB – UAESP, 2020</w:t>
      </w:r>
    </w:p>
    <w:p w14:paraId="14F342B2" w14:textId="77777777" w:rsidR="002E413E" w:rsidRPr="002E413E" w:rsidRDefault="002E413E" w:rsidP="002E413E">
      <w:pPr>
        <w:autoSpaceDE w:val="0"/>
        <w:autoSpaceDN w:val="0"/>
        <w:adjustRightInd w:val="0"/>
        <w:spacing w:after="14"/>
        <w:jc w:val="center"/>
        <w:rPr>
          <w:rFonts w:cs="Arial"/>
          <w:i/>
          <w:iCs/>
          <w:sz w:val="16"/>
          <w:szCs w:val="16"/>
        </w:rPr>
      </w:pPr>
    </w:p>
    <w:p w14:paraId="4A129F5C" w14:textId="44C1C5BA" w:rsidR="00FD3634" w:rsidRPr="002E413E" w:rsidRDefault="00B13056" w:rsidP="002E413E">
      <w:pPr>
        <w:pStyle w:val="Standard"/>
        <w:jc w:val="both"/>
        <w:rPr>
          <w:rFonts w:ascii="Arial" w:hAnsi="Arial" w:cs="Arial"/>
          <w:bCs/>
          <w:shd w:val="clear" w:color="auto" w:fill="FFFFFF"/>
        </w:rPr>
      </w:pPr>
      <w:r w:rsidRPr="005760D3">
        <w:rPr>
          <w:rFonts w:ascii="Arial" w:hAnsi="Arial" w:cs="Arial"/>
          <w:bCs/>
          <w:shd w:val="clear" w:color="auto" w:fill="FFFFFF"/>
        </w:rPr>
        <w:t>La no prestación del servicio en algunos sectores sigue generando inconformidades, es necesario aclarar de alguna manera a los usuarios las competencias del corte de césped en algunos sectores, ya que no todo es responsabilidad del operador, como es el caso de sectores que son responsabilidad del Acueducto de Bogotá y que no realizan de manera oportuna, es necesario que el operador logre con una mejor labor social informar a los usuarios en estos casos puntuales de quien es la competencia para evitar quejas por errores o deficiencias de otras entidades.</w:t>
      </w:r>
    </w:p>
    <w:p w14:paraId="47787911" w14:textId="77777777" w:rsidR="00EC25C7" w:rsidRPr="00413020" w:rsidRDefault="00EC25C7" w:rsidP="00EC25C7">
      <w:pPr>
        <w:pStyle w:val="Standard"/>
        <w:jc w:val="both"/>
        <w:rPr>
          <w:rFonts w:ascii="Arial" w:hAnsi="Arial" w:cs="Arial"/>
          <w:bCs/>
          <w:color w:val="FF0000"/>
          <w:shd w:val="clear" w:color="auto" w:fill="FFFFFF"/>
        </w:rPr>
      </w:pPr>
    </w:p>
    <w:p w14:paraId="73C9698C" w14:textId="77777777" w:rsidR="00EC25C7" w:rsidRPr="006D0A1D" w:rsidRDefault="00EC25C7" w:rsidP="00EC25C7">
      <w:pPr>
        <w:pStyle w:val="Ttulo2"/>
      </w:pPr>
      <w:bookmarkStart w:id="30" w:name="_Toc67481521"/>
      <w:r>
        <w:t xml:space="preserve">ACTIVIDADES </w:t>
      </w:r>
      <w:r w:rsidRPr="00C70607">
        <w:t xml:space="preserve">DE </w:t>
      </w:r>
      <w:r>
        <w:t>PODA DE ÁRBOLES</w:t>
      </w:r>
      <w:bookmarkEnd w:id="30"/>
    </w:p>
    <w:p w14:paraId="10E3210A" w14:textId="77777777" w:rsidR="00EC25C7" w:rsidRDefault="00EC25C7" w:rsidP="00EC25C7"/>
    <w:p w14:paraId="747735CD" w14:textId="77777777" w:rsidR="00EC25C7" w:rsidRPr="00CE0A1E" w:rsidRDefault="00EC25C7" w:rsidP="00CC45C8">
      <w:pPr>
        <w:pStyle w:val="Ttulo3"/>
        <w:ind w:left="1560"/>
      </w:pPr>
      <w:bookmarkStart w:id="31" w:name="_Toc67481522"/>
      <w:r>
        <w:t>ANÁLISIS DEL INFORME DE INTERVENTORÍA</w:t>
      </w:r>
      <w:bookmarkEnd w:id="31"/>
      <w:r>
        <w:t xml:space="preserve"> </w:t>
      </w:r>
    </w:p>
    <w:p w14:paraId="1C57EA04" w14:textId="77777777" w:rsidR="00EC25C7" w:rsidRDefault="00EC25C7" w:rsidP="00EC25C7">
      <w:pPr>
        <w:rPr>
          <w:color w:val="FF0000"/>
          <w:lang w:val="es-ES_tradnl"/>
        </w:rPr>
      </w:pPr>
    </w:p>
    <w:p w14:paraId="7E89865F" w14:textId="77777777" w:rsidR="00C844FD" w:rsidRPr="008378C0" w:rsidRDefault="00C844FD" w:rsidP="00C844FD">
      <w:pPr>
        <w:spacing w:after="240"/>
        <w:rPr>
          <w:lang w:val="es-ES_tradnl"/>
        </w:rPr>
      </w:pPr>
      <w:r w:rsidRPr="00B70FA3">
        <w:rPr>
          <w:lang w:val="es-ES_tradnl"/>
        </w:rPr>
        <w:t xml:space="preserve">De acuerdo con el plan de supervisión vigente para el presente periodo, el equipo de apoyo a la supervisión de la UAESP revisó y analizó el informe de Interventoría Proyección Capital en el componente del servicio de poda de árboles, del cual se presenta el siguiente resumen. </w:t>
      </w:r>
    </w:p>
    <w:p w14:paraId="5A7E6492" w14:textId="1A26D259" w:rsidR="00C844FD" w:rsidRPr="002E413E" w:rsidRDefault="002E413E" w:rsidP="00C844FD">
      <w:pPr>
        <w:spacing w:after="240"/>
        <w:rPr>
          <w:lang w:val="es-ES_tradnl"/>
        </w:rPr>
      </w:pPr>
      <w:r>
        <w:rPr>
          <w:lang w:val="es-ES_tradnl"/>
        </w:rPr>
        <w:t xml:space="preserve">A partir de las conclusiones de la interventoría se puede establecer que </w:t>
      </w:r>
      <w:r w:rsidR="00C844FD">
        <w:rPr>
          <w:iCs/>
          <w:szCs w:val="22"/>
        </w:rPr>
        <w:t>u</w:t>
      </w:r>
      <w:r w:rsidR="00C844FD" w:rsidRPr="00586DD1">
        <w:rPr>
          <w:iCs/>
          <w:szCs w:val="22"/>
        </w:rPr>
        <w:t>na vez revisado el informe mensual del Concesionario, la Interventoría no tiene observaciones sobre la actividad.</w:t>
      </w:r>
    </w:p>
    <w:p w14:paraId="3DE50AFB" w14:textId="3906C15B" w:rsidR="00C844FD" w:rsidRPr="00586DD1" w:rsidRDefault="00C844FD" w:rsidP="00C844FD">
      <w:pPr>
        <w:spacing w:before="240" w:after="240"/>
        <w:contextualSpacing/>
        <w:rPr>
          <w:iCs/>
          <w:szCs w:val="22"/>
        </w:rPr>
      </w:pPr>
      <w:r w:rsidRPr="00586DD1">
        <w:rPr>
          <w:iCs/>
          <w:szCs w:val="22"/>
        </w:rPr>
        <w:t xml:space="preserve">En las verificaciones de campo, se realizó la valoración del manejo de avifauna, sin presentar ningún hallazgo dentro de las 70 verificaciones realizadas en el mes de febrero de 2021. </w:t>
      </w:r>
    </w:p>
    <w:p w14:paraId="16E32623" w14:textId="77777777" w:rsidR="00C844FD" w:rsidRDefault="00C844FD" w:rsidP="00C844FD">
      <w:pPr>
        <w:spacing w:before="240" w:after="240"/>
        <w:contextualSpacing/>
        <w:rPr>
          <w:iCs/>
          <w:szCs w:val="22"/>
        </w:rPr>
      </w:pPr>
    </w:p>
    <w:p w14:paraId="233AD639" w14:textId="643EDEBE" w:rsidR="00C844FD" w:rsidRPr="000B2E10" w:rsidRDefault="00C844FD" w:rsidP="00C844FD">
      <w:pPr>
        <w:spacing w:before="240" w:after="240"/>
        <w:contextualSpacing/>
        <w:rPr>
          <w:iCs/>
          <w:szCs w:val="22"/>
        </w:rPr>
      </w:pPr>
      <w:r w:rsidRPr="00586DD1">
        <w:rPr>
          <w:iCs/>
          <w:szCs w:val="22"/>
        </w:rPr>
        <w:t>Para el mes de febrero de 2021 se presentaron 8</w:t>
      </w:r>
      <w:r w:rsidR="002E413E">
        <w:rPr>
          <w:iCs/>
          <w:szCs w:val="22"/>
        </w:rPr>
        <w:t xml:space="preserve"> (ocho)</w:t>
      </w:r>
      <w:r w:rsidRPr="00586DD1">
        <w:rPr>
          <w:iCs/>
          <w:szCs w:val="22"/>
        </w:rPr>
        <w:t xml:space="preserve"> hallazgos (3 </w:t>
      </w:r>
      <w:r w:rsidR="002E413E">
        <w:rPr>
          <w:iCs/>
          <w:szCs w:val="22"/>
        </w:rPr>
        <w:t xml:space="preserve">(tres) </w:t>
      </w:r>
      <w:r w:rsidRPr="00586DD1">
        <w:rPr>
          <w:iCs/>
          <w:szCs w:val="22"/>
        </w:rPr>
        <w:t xml:space="preserve">en la localidad de Fontibón y 5 </w:t>
      </w:r>
      <w:r w:rsidR="002E413E">
        <w:rPr>
          <w:iCs/>
          <w:szCs w:val="22"/>
        </w:rPr>
        <w:t xml:space="preserve">(cinco) </w:t>
      </w:r>
      <w:r w:rsidRPr="00586DD1">
        <w:rPr>
          <w:iCs/>
          <w:szCs w:val="22"/>
        </w:rPr>
        <w:t>en la localidad de Kennedy) dentro de las 70 verificaciones realizadas por la Interventoría, sin embargo, debido a que se remitieron al Concesionario el último día hábil del mes no se encuentran registrados dentro del corte a 28 de febrero de 2021 (la fecha de asignación de hallazgos  en la matriz interactiva se realiza el siguiente día hábil al ingreso de la información, en este caso el 1 de marzo de 2021). Estos hallazgos serán reportados dentro del informe del mes de marzo de 2021.</w:t>
      </w:r>
    </w:p>
    <w:p w14:paraId="2511093D" w14:textId="543AD01A" w:rsidR="001C72F0" w:rsidRDefault="001C72F0" w:rsidP="001C72F0">
      <w:pPr>
        <w:rPr>
          <w:color w:val="FF0000"/>
        </w:rPr>
      </w:pPr>
    </w:p>
    <w:p w14:paraId="6F4E6682" w14:textId="3E4EF17D" w:rsidR="00C844FD" w:rsidRPr="00C844FD" w:rsidRDefault="00C844FD" w:rsidP="001C72F0">
      <w:r w:rsidRPr="00C844FD">
        <w:t>Además, es de gran importancia mencionar que se cumplió con el cronograma propuesto.</w:t>
      </w:r>
    </w:p>
    <w:p w14:paraId="445AEA43" w14:textId="77777777" w:rsidR="001C72F0" w:rsidRPr="00C844FD" w:rsidRDefault="001C72F0" w:rsidP="001C72F0">
      <w:pPr>
        <w:rPr>
          <w:lang w:val="es-ES_tradnl"/>
        </w:rPr>
      </w:pPr>
    </w:p>
    <w:p w14:paraId="6ED9F77C" w14:textId="360C6139" w:rsidR="001C72F0" w:rsidRDefault="001C72F0" w:rsidP="000543E2">
      <w:pPr>
        <w:pStyle w:val="Ttulo3"/>
        <w:ind w:left="1560"/>
      </w:pPr>
      <w:bookmarkStart w:id="32" w:name="_Toc67481523"/>
      <w:r>
        <w:t xml:space="preserve">DESCRIPCIÓN DE LAS ACTIVIDADES PRESENTADAS </w:t>
      </w:r>
      <w:r w:rsidR="00C844FD">
        <w:t>POR EL</w:t>
      </w:r>
      <w:r>
        <w:t xml:space="preserve"> CONCESIONARIO</w:t>
      </w:r>
      <w:bookmarkEnd w:id="32"/>
    </w:p>
    <w:p w14:paraId="3AF84682" w14:textId="77777777" w:rsidR="001C72F0" w:rsidRDefault="001C72F0" w:rsidP="001C72F0">
      <w:pPr>
        <w:rPr>
          <w:lang w:val="es-ES_tradnl"/>
        </w:rPr>
      </w:pPr>
    </w:p>
    <w:p w14:paraId="07050400" w14:textId="6DBA67F9" w:rsidR="00C844FD" w:rsidRPr="000B2E10" w:rsidRDefault="00C844FD" w:rsidP="00C844FD">
      <w:pPr>
        <w:spacing w:before="240"/>
        <w:rPr>
          <w:lang w:val="es-ES_tradnl"/>
        </w:rPr>
      </w:pPr>
      <w:r>
        <w:t xml:space="preserve">Durante este mes se finalizó el cuadrante de SALITRE y se </w:t>
      </w:r>
      <w:r w:rsidR="00A51CDF">
        <w:t>iniciaron</w:t>
      </w:r>
      <w:r>
        <w:t xml:space="preserve"> los cuadrantes MARSELLA, VILLA CLAUDIA Y FLORALIA, para finalizar el primer ciclo de podas de la zona, lo que nos permite inferir que existe una población vegetal </w:t>
      </w:r>
      <w:r>
        <w:lastRenderedPageBreak/>
        <w:t>menor al 50% de la reportada por el Jardín Botánico JCM, que puede ser objeto de poda acorde a INFORME No.006 19 nuestras competencias legales. No se presentaron novedades durante la ejecución de los tratamientos durante este periodo.</w:t>
      </w:r>
    </w:p>
    <w:p w14:paraId="66772BAB" w14:textId="77777777" w:rsidR="00C844FD" w:rsidRDefault="00C844FD" w:rsidP="00C844FD">
      <w:pPr>
        <w:rPr>
          <w:lang w:val="es-ES_tradnl"/>
        </w:rPr>
      </w:pPr>
    </w:p>
    <w:p w14:paraId="04D33DC1" w14:textId="0DAC073B" w:rsidR="00C844FD" w:rsidRDefault="00C844FD" w:rsidP="00C844FD">
      <w:pPr>
        <w:jc w:val="center"/>
      </w:pPr>
      <w:r>
        <w:t>Tabla 1</w:t>
      </w:r>
      <w:r w:rsidR="002E413E">
        <w:t>1</w:t>
      </w:r>
      <w:r>
        <w:t>. Poda de árboles</w:t>
      </w:r>
    </w:p>
    <w:tbl>
      <w:tblPr>
        <w:tblStyle w:val="Tablaconcuadrcula"/>
        <w:tblW w:w="0" w:type="auto"/>
        <w:jc w:val="center"/>
        <w:tblLook w:val="04A0" w:firstRow="1" w:lastRow="0" w:firstColumn="1" w:lastColumn="0" w:noHBand="0" w:noVBand="1"/>
      </w:tblPr>
      <w:tblGrid>
        <w:gridCol w:w="1271"/>
        <w:gridCol w:w="2552"/>
        <w:gridCol w:w="2693"/>
        <w:gridCol w:w="561"/>
        <w:gridCol w:w="761"/>
        <w:gridCol w:w="717"/>
        <w:gridCol w:w="992"/>
      </w:tblGrid>
      <w:tr w:rsidR="00C844FD" w14:paraId="3C05CCD4" w14:textId="77777777" w:rsidTr="0053308A">
        <w:trPr>
          <w:trHeight w:val="1276"/>
          <w:jc w:val="center"/>
        </w:trPr>
        <w:tc>
          <w:tcPr>
            <w:tcW w:w="1271" w:type="dxa"/>
            <w:vMerge w:val="restart"/>
            <w:shd w:val="clear" w:color="auto" w:fill="EAEAEA"/>
          </w:tcPr>
          <w:p w14:paraId="36F4C78A" w14:textId="77777777" w:rsidR="00C844FD" w:rsidRPr="00F239FB" w:rsidRDefault="00C844FD" w:rsidP="0053308A">
            <w:pPr>
              <w:jc w:val="left"/>
              <w:rPr>
                <w:shd w:val="clear" w:color="auto" w:fill="FFFFFF"/>
              </w:rPr>
            </w:pPr>
            <w:r>
              <w:rPr>
                <w:shd w:val="clear" w:color="auto" w:fill="FFFFFF"/>
              </w:rPr>
              <w:t>Localidad</w:t>
            </w:r>
          </w:p>
        </w:tc>
        <w:tc>
          <w:tcPr>
            <w:tcW w:w="2552" w:type="dxa"/>
            <w:vMerge w:val="restart"/>
            <w:shd w:val="clear" w:color="auto" w:fill="EAEAEA"/>
          </w:tcPr>
          <w:p w14:paraId="6797DC56" w14:textId="77777777" w:rsidR="00C844FD" w:rsidRPr="00F239FB" w:rsidRDefault="00C844FD" w:rsidP="0053308A">
            <w:pPr>
              <w:jc w:val="center"/>
              <w:rPr>
                <w:shd w:val="clear" w:color="auto" w:fill="FFFFFF"/>
              </w:rPr>
            </w:pPr>
            <w:r>
              <w:rPr>
                <w:shd w:val="clear" w:color="auto" w:fill="FFFFFF"/>
              </w:rPr>
              <w:t>Cantidad Intervenidos de la Programación</w:t>
            </w:r>
          </w:p>
        </w:tc>
        <w:tc>
          <w:tcPr>
            <w:tcW w:w="2693" w:type="dxa"/>
            <w:vMerge w:val="restart"/>
            <w:shd w:val="clear" w:color="auto" w:fill="EAEAEA"/>
          </w:tcPr>
          <w:p w14:paraId="47ECBBF7" w14:textId="77777777" w:rsidR="00C844FD" w:rsidRPr="00F239FB" w:rsidRDefault="00C844FD" w:rsidP="0053308A">
            <w:pPr>
              <w:jc w:val="center"/>
              <w:rPr>
                <w:shd w:val="clear" w:color="auto" w:fill="FFFFFF"/>
              </w:rPr>
            </w:pPr>
            <w:r>
              <w:rPr>
                <w:shd w:val="clear" w:color="auto" w:fill="FFFFFF"/>
              </w:rPr>
              <w:t>Cantidad de Intervenidos de SIRE y otros</w:t>
            </w:r>
          </w:p>
        </w:tc>
        <w:tc>
          <w:tcPr>
            <w:tcW w:w="2039" w:type="dxa"/>
            <w:gridSpan w:val="3"/>
            <w:shd w:val="clear" w:color="auto" w:fill="EAEAEA"/>
          </w:tcPr>
          <w:p w14:paraId="5FF3BBB6" w14:textId="77777777" w:rsidR="00C844FD" w:rsidRDefault="00C844FD" w:rsidP="0053308A">
            <w:pPr>
              <w:jc w:val="center"/>
              <w:rPr>
                <w:shd w:val="clear" w:color="auto" w:fill="FFFFFF"/>
              </w:rPr>
            </w:pPr>
            <w:r>
              <w:rPr>
                <w:shd w:val="clear" w:color="auto" w:fill="FFFFFF"/>
              </w:rPr>
              <w:t>Cantidad Intervenidos por Modelo de Riesgo (SDA)</w:t>
            </w:r>
          </w:p>
          <w:p w14:paraId="24750BD0" w14:textId="77777777" w:rsidR="00C844FD" w:rsidRPr="00F239FB" w:rsidRDefault="00C844FD" w:rsidP="0053308A">
            <w:pPr>
              <w:jc w:val="center"/>
              <w:rPr>
                <w:shd w:val="clear" w:color="auto" w:fill="FFFFFF"/>
              </w:rPr>
            </w:pPr>
          </w:p>
        </w:tc>
        <w:tc>
          <w:tcPr>
            <w:tcW w:w="992" w:type="dxa"/>
            <w:vMerge w:val="restart"/>
            <w:shd w:val="clear" w:color="auto" w:fill="EAEAEA"/>
          </w:tcPr>
          <w:p w14:paraId="3952E41C" w14:textId="77777777" w:rsidR="00C844FD" w:rsidRPr="00F239FB" w:rsidRDefault="00C844FD" w:rsidP="0053308A">
            <w:pPr>
              <w:jc w:val="center"/>
              <w:rPr>
                <w:shd w:val="clear" w:color="auto" w:fill="FFFFFF"/>
              </w:rPr>
            </w:pPr>
            <w:r w:rsidRPr="00F239FB">
              <w:rPr>
                <w:shd w:val="clear" w:color="auto" w:fill="FFFFFF"/>
              </w:rPr>
              <w:t>Total</w:t>
            </w:r>
          </w:p>
        </w:tc>
      </w:tr>
      <w:tr w:rsidR="00C844FD" w14:paraId="03E46212" w14:textId="77777777" w:rsidTr="0053308A">
        <w:trPr>
          <w:trHeight w:val="323"/>
          <w:jc w:val="center"/>
        </w:trPr>
        <w:tc>
          <w:tcPr>
            <w:tcW w:w="1271" w:type="dxa"/>
            <w:vMerge/>
            <w:shd w:val="clear" w:color="auto" w:fill="EAEAEA"/>
          </w:tcPr>
          <w:p w14:paraId="458FC5DE" w14:textId="77777777" w:rsidR="00C844FD" w:rsidRDefault="00C844FD" w:rsidP="0053308A">
            <w:pPr>
              <w:jc w:val="left"/>
              <w:rPr>
                <w:shd w:val="clear" w:color="auto" w:fill="FFFFFF"/>
              </w:rPr>
            </w:pPr>
          </w:p>
        </w:tc>
        <w:tc>
          <w:tcPr>
            <w:tcW w:w="2552" w:type="dxa"/>
            <w:vMerge/>
            <w:shd w:val="clear" w:color="auto" w:fill="EAEAEA"/>
          </w:tcPr>
          <w:p w14:paraId="37A6C238" w14:textId="77777777" w:rsidR="00C844FD" w:rsidRDefault="00C844FD" w:rsidP="0053308A">
            <w:pPr>
              <w:jc w:val="center"/>
              <w:rPr>
                <w:shd w:val="clear" w:color="auto" w:fill="FFFFFF"/>
              </w:rPr>
            </w:pPr>
          </w:p>
        </w:tc>
        <w:tc>
          <w:tcPr>
            <w:tcW w:w="2693" w:type="dxa"/>
            <w:vMerge/>
            <w:shd w:val="clear" w:color="auto" w:fill="EAEAEA"/>
          </w:tcPr>
          <w:p w14:paraId="1375BFC1" w14:textId="77777777" w:rsidR="00C844FD" w:rsidRDefault="00C844FD" w:rsidP="0053308A">
            <w:pPr>
              <w:jc w:val="center"/>
              <w:rPr>
                <w:shd w:val="clear" w:color="auto" w:fill="FFFFFF"/>
              </w:rPr>
            </w:pPr>
          </w:p>
        </w:tc>
        <w:tc>
          <w:tcPr>
            <w:tcW w:w="561" w:type="dxa"/>
            <w:shd w:val="clear" w:color="auto" w:fill="EAEAEA"/>
          </w:tcPr>
          <w:p w14:paraId="274A07B0" w14:textId="77777777" w:rsidR="00C844FD" w:rsidRDefault="00C844FD" w:rsidP="0053308A">
            <w:pPr>
              <w:jc w:val="center"/>
              <w:rPr>
                <w:shd w:val="clear" w:color="auto" w:fill="FFFFFF"/>
              </w:rPr>
            </w:pPr>
            <w:r>
              <w:rPr>
                <w:shd w:val="clear" w:color="auto" w:fill="FFFFFF"/>
              </w:rPr>
              <w:t>Alto</w:t>
            </w:r>
          </w:p>
        </w:tc>
        <w:tc>
          <w:tcPr>
            <w:tcW w:w="761" w:type="dxa"/>
            <w:shd w:val="clear" w:color="auto" w:fill="EAEAEA"/>
          </w:tcPr>
          <w:p w14:paraId="5E15A3BB" w14:textId="77777777" w:rsidR="00C844FD" w:rsidRDefault="00C844FD" w:rsidP="0053308A">
            <w:pPr>
              <w:jc w:val="center"/>
              <w:rPr>
                <w:shd w:val="clear" w:color="auto" w:fill="FFFFFF"/>
              </w:rPr>
            </w:pPr>
            <w:r>
              <w:rPr>
                <w:shd w:val="clear" w:color="auto" w:fill="FFFFFF"/>
              </w:rPr>
              <w:t>Medio</w:t>
            </w:r>
          </w:p>
        </w:tc>
        <w:tc>
          <w:tcPr>
            <w:tcW w:w="717" w:type="dxa"/>
            <w:shd w:val="clear" w:color="auto" w:fill="EAEAEA"/>
          </w:tcPr>
          <w:p w14:paraId="7F3730FE" w14:textId="77777777" w:rsidR="00C844FD" w:rsidRDefault="00C844FD" w:rsidP="0053308A">
            <w:pPr>
              <w:jc w:val="center"/>
              <w:rPr>
                <w:shd w:val="clear" w:color="auto" w:fill="FFFFFF"/>
              </w:rPr>
            </w:pPr>
            <w:r>
              <w:rPr>
                <w:shd w:val="clear" w:color="auto" w:fill="FFFFFF"/>
              </w:rPr>
              <w:t>Bajo</w:t>
            </w:r>
          </w:p>
        </w:tc>
        <w:tc>
          <w:tcPr>
            <w:tcW w:w="992" w:type="dxa"/>
            <w:vMerge/>
            <w:shd w:val="clear" w:color="auto" w:fill="EAEAEA"/>
          </w:tcPr>
          <w:p w14:paraId="035F8E57" w14:textId="77777777" w:rsidR="00C844FD" w:rsidRPr="00F239FB" w:rsidRDefault="00C844FD" w:rsidP="0053308A">
            <w:pPr>
              <w:jc w:val="center"/>
              <w:rPr>
                <w:shd w:val="clear" w:color="auto" w:fill="FFFFFF"/>
              </w:rPr>
            </w:pPr>
          </w:p>
        </w:tc>
      </w:tr>
      <w:tr w:rsidR="00C844FD" w14:paraId="398A9539" w14:textId="77777777" w:rsidTr="0053308A">
        <w:trPr>
          <w:jc w:val="center"/>
        </w:trPr>
        <w:tc>
          <w:tcPr>
            <w:tcW w:w="1271" w:type="dxa"/>
          </w:tcPr>
          <w:p w14:paraId="6B93046F" w14:textId="77777777" w:rsidR="00C844FD" w:rsidRDefault="00C844FD" w:rsidP="0053308A">
            <w:pPr>
              <w:rPr>
                <w:lang w:val="es-ES_tradnl"/>
              </w:rPr>
            </w:pPr>
            <w:r>
              <w:rPr>
                <w:lang w:val="es-ES_tradnl"/>
              </w:rPr>
              <w:t>Kennedy</w:t>
            </w:r>
          </w:p>
        </w:tc>
        <w:tc>
          <w:tcPr>
            <w:tcW w:w="2552" w:type="dxa"/>
          </w:tcPr>
          <w:p w14:paraId="021E0380" w14:textId="77777777" w:rsidR="00C844FD" w:rsidRDefault="00C844FD" w:rsidP="0053308A">
            <w:pPr>
              <w:jc w:val="center"/>
              <w:rPr>
                <w:lang w:val="es-ES_tradnl"/>
              </w:rPr>
            </w:pPr>
            <w:r>
              <w:rPr>
                <w:lang w:val="es-ES_tradnl"/>
              </w:rPr>
              <w:t>1907</w:t>
            </w:r>
          </w:p>
        </w:tc>
        <w:tc>
          <w:tcPr>
            <w:tcW w:w="2693" w:type="dxa"/>
          </w:tcPr>
          <w:p w14:paraId="5478EBA3" w14:textId="77777777" w:rsidR="00C844FD" w:rsidRDefault="00C844FD" w:rsidP="0053308A">
            <w:pPr>
              <w:jc w:val="center"/>
              <w:rPr>
                <w:lang w:val="es-ES_tradnl"/>
              </w:rPr>
            </w:pPr>
            <w:r>
              <w:rPr>
                <w:lang w:val="es-ES_tradnl"/>
              </w:rPr>
              <w:t>12</w:t>
            </w:r>
          </w:p>
        </w:tc>
        <w:tc>
          <w:tcPr>
            <w:tcW w:w="561" w:type="dxa"/>
          </w:tcPr>
          <w:p w14:paraId="3DF4B784" w14:textId="77777777" w:rsidR="00C844FD" w:rsidRDefault="00C844FD" w:rsidP="0053308A">
            <w:pPr>
              <w:jc w:val="center"/>
              <w:rPr>
                <w:lang w:val="es-ES_tradnl"/>
              </w:rPr>
            </w:pPr>
            <w:r>
              <w:rPr>
                <w:lang w:val="es-ES_tradnl"/>
              </w:rPr>
              <w:t>217</w:t>
            </w:r>
          </w:p>
        </w:tc>
        <w:tc>
          <w:tcPr>
            <w:tcW w:w="761" w:type="dxa"/>
          </w:tcPr>
          <w:p w14:paraId="703111A0" w14:textId="77777777" w:rsidR="00C844FD" w:rsidRDefault="00C844FD" w:rsidP="0053308A">
            <w:pPr>
              <w:jc w:val="center"/>
              <w:rPr>
                <w:lang w:val="es-ES_tradnl"/>
              </w:rPr>
            </w:pPr>
            <w:r>
              <w:rPr>
                <w:lang w:val="es-ES_tradnl"/>
              </w:rPr>
              <w:t>75</w:t>
            </w:r>
          </w:p>
        </w:tc>
        <w:tc>
          <w:tcPr>
            <w:tcW w:w="717" w:type="dxa"/>
          </w:tcPr>
          <w:p w14:paraId="257E1CB0" w14:textId="77777777" w:rsidR="00C844FD" w:rsidRDefault="00C844FD" w:rsidP="0053308A">
            <w:pPr>
              <w:jc w:val="center"/>
              <w:rPr>
                <w:lang w:val="es-ES_tradnl"/>
              </w:rPr>
            </w:pPr>
            <w:r>
              <w:rPr>
                <w:lang w:val="es-ES_tradnl"/>
              </w:rPr>
              <w:t>1617</w:t>
            </w:r>
          </w:p>
        </w:tc>
        <w:tc>
          <w:tcPr>
            <w:tcW w:w="992" w:type="dxa"/>
          </w:tcPr>
          <w:p w14:paraId="721F65A0" w14:textId="77777777" w:rsidR="00C844FD" w:rsidRDefault="00C844FD" w:rsidP="0053308A">
            <w:pPr>
              <w:jc w:val="center"/>
              <w:rPr>
                <w:lang w:val="es-ES_tradnl"/>
              </w:rPr>
            </w:pPr>
            <w:r>
              <w:rPr>
                <w:lang w:val="es-ES_tradnl"/>
              </w:rPr>
              <w:t>3.827</w:t>
            </w:r>
          </w:p>
        </w:tc>
      </w:tr>
      <w:tr w:rsidR="00C844FD" w14:paraId="47F695E5" w14:textId="77777777" w:rsidTr="0053308A">
        <w:trPr>
          <w:jc w:val="center"/>
        </w:trPr>
        <w:tc>
          <w:tcPr>
            <w:tcW w:w="1271" w:type="dxa"/>
          </w:tcPr>
          <w:p w14:paraId="148B8D57" w14:textId="77777777" w:rsidR="00C844FD" w:rsidRDefault="00C844FD" w:rsidP="0053308A">
            <w:pPr>
              <w:rPr>
                <w:lang w:val="es-ES_tradnl"/>
              </w:rPr>
            </w:pPr>
            <w:r>
              <w:rPr>
                <w:lang w:val="es-ES_tradnl"/>
              </w:rPr>
              <w:t>Fontibón</w:t>
            </w:r>
          </w:p>
        </w:tc>
        <w:tc>
          <w:tcPr>
            <w:tcW w:w="2552" w:type="dxa"/>
          </w:tcPr>
          <w:p w14:paraId="48BA1015" w14:textId="77777777" w:rsidR="00C844FD" w:rsidRDefault="00C844FD" w:rsidP="0053308A">
            <w:pPr>
              <w:jc w:val="center"/>
              <w:rPr>
                <w:lang w:val="es-ES_tradnl"/>
              </w:rPr>
            </w:pPr>
            <w:r>
              <w:rPr>
                <w:lang w:val="es-ES_tradnl"/>
              </w:rPr>
              <w:t>253</w:t>
            </w:r>
          </w:p>
        </w:tc>
        <w:tc>
          <w:tcPr>
            <w:tcW w:w="2693" w:type="dxa"/>
          </w:tcPr>
          <w:p w14:paraId="2507C86D" w14:textId="77777777" w:rsidR="00C844FD" w:rsidRDefault="00C844FD" w:rsidP="0053308A">
            <w:pPr>
              <w:jc w:val="center"/>
              <w:rPr>
                <w:lang w:val="es-ES_tradnl"/>
              </w:rPr>
            </w:pPr>
            <w:r>
              <w:rPr>
                <w:lang w:val="es-ES_tradnl"/>
              </w:rPr>
              <w:t>0</w:t>
            </w:r>
          </w:p>
        </w:tc>
        <w:tc>
          <w:tcPr>
            <w:tcW w:w="561" w:type="dxa"/>
          </w:tcPr>
          <w:p w14:paraId="36A0CC6C" w14:textId="77777777" w:rsidR="00C844FD" w:rsidRDefault="00C844FD" w:rsidP="0053308A">
            <w:pPr>
              <w:jc w:val="center"/>
              <w:rPr>
                <w:lang w:val="es-ES_tradnl"/>
              </w:rPr>
            </w:pPr>
            <w:r>
              <w:rPr>
                <w:lang w:val="es-ES_tradnl"/>
              </w:rPr>
              <w:t>10</w:t>
            </w:r>
          </w:p>
        </w:tc>
        <w:tc>
          <w:tcPr>
            <w:tcW w:w="761" w:type="dxa"/>
          </w:tcPr>
          <w:p w14:paraId="51CF285F" w14:textId="77777777" w:rsidR="00C844FD" w:rsidRDefault="00C844FD" w:rsidP="0053308A">
            <w:pPr>
              <w:jc w:val="center"/>
              <w:rPr>
                <w:lang w:val="es-ES_tradnl"/>
              </w:rPr>
            </w:pPr>
            <w:r>
              <w:rPr>
                <w:lang w:val="es-ES_tradnl"/>
              </w:rPr>
              <w:t>2</w:t>
            </w:r>
          </w:p>
        </w:tc>
        <w:tc>
          <w:tcPr>
            <w:tcW w:w="717" w:type="dxa"/>
          </w:tcPr>
          <w:p w14:paraId="134C95E3" w14:textId="77777777" w:rsidR="00C844FD" w:rsidRDefault="00C844FD" w:rsidP="0053308A">
            <w:pPr>
              <w:jc w:val="center"/>
              <w:rPr>
                <w:lang w:val="es-ES_tradnl"/>
              </w:rPr>
            </w:pPr>
            <w:r>
              <w:rPr>
                <w:lang w:val="es-ES_tradnl"/>
              </w:rPr>
              <w:t>239</w:t>
            </w:r>
          </w:p>
        </w:tc>
        <w:tc>
          <w:tcPr>
            <w:tcW w:w="992" w:type="dxa"/>
          </w:tcPr>
          <w:p w14:paraId="7C1EE2FA" w14:textId="77777777" w:rsidR="00C844FD" w:rsidRDefault="00C844FD" w:rsidP="0053308A">
            <w:pPr>
              <w:jc w:val="center"/>
              <w:rPr>
                <w:lang w:val="es-ES_tradnl"/>
              </w:rPr>
            </w:pPr>
            <w:r>
              <w:rPr>
                <w:lang w:val="es-ES_tradnl"/>
              </w:rPr>
              <w:t>504</w:t>
            </w:r>
          </w:p>
        </w:tc>
      </w:tr>
      <w:tr w:rsidR="00C844FD" w14:paraId="7D6BCBF2" w14:textId="77777777" w:rsidTr="0053308A">
        <w:trPr>
          <w:jc w:val="center"/>
        </w:trPr>
        <w:tc>
          <w:tcPr>
            <w:tcW w:w="1271" w:type="dxa"/>
          </w:tcPr>
          <w:p w14:paraId="59E13C72" w14:textId="77777777" w:rsidR="00C844FD" w:rsidRDefault="00C844FD" w:rsidP="0053308A">
            <w:pPr>
              <w:rPr>
                <w:lang w:val="es-ES_tradnl"/>
              </w:rPr>
            </w:pPr>
            <w:r>
              <w:rPr>
                <w:lang w:val="es-ES_tradnl"/>
              </w:rPr>
              <w:t>Total</w:t>
            </w:r>
          </w:p>
        </w:tc>
        <w:tc>
          <w:tcPr>
            <w:tcW w:w="2552" w:type="dxa"/>
          </w:tcPr>
          <w:p w14:paraId="30D8BB7B" w14:textId="77777777" w:rsidR="00C844FD" w:rsidRDefault="00C844FD" w:rsidP="0053308A">
            <w:pPr>
              <w:jc w:val="center"/>
              <w:rPr>
                <w:lang w:val="es-ES_tradnl"/>
              </w:rPr>
            </w:pPr>
            <w:r>
              <w:rPr>
                <w:lang w:val="es-ES_tradnl"/>
              </w:rPr>
              <w:t>2160</w:t>
            </w:r>
          </w:p>
        </w:tc>
        <w:tc>
          <w:tcPr>
            <w:tcW w:w="2693" w:type="dxa"/>
          </w:tcPr>
          <w:p w14:paraId="059D1DE7" w14:textId="77777777" w:rsidR="00C844FD" w:rsidRDefault="00C844FD" w:rsidP="0053308A">
            <w:pPr>
              <w:jc w:val="center"/>
              <w:rPr>
                <w:lang w:val="es-ES_tradnl"/>
              </w:rPr>
            </w:pPr>
            <w:r>
              <w:rPr>
                <w:lang w:val="es-ES_tradnl"/>
              </w:rPr>
              <w:t>12</w:t>
            </w:r>
          </w:p>
        </w:tc>
        <w:tc>
          <w:tcPr>
            <w:tcW w:w="561" w:type="dxa"/>
          </w:tcPr>
          <w:p w14:paraId="7790CD94" w14:textId="77777777" w:rsidR="00C844FD" w:rsidRDefault="00C844FD" w:rsidP="0053308A">
            <w:pPr>
              <w:jc w:val="center"/>
              <w:rPr>
                <w:lang w:val="es-ES_tradnl"/>
              </w:rPr>
            </w:pPr>
            <w:r>
              <w:rPr>
                <w:lang w:val="es-ES_tradnl"/>
              </w:rPr>
              <w:t>227</w:t>
            </w:r>
          </w:p>
        </w:tc>
        <w:tc>
          <w:tcPr>
            <w:tcW w:w="761" w:type="dxa"/>
          </w:tcPr>
          <w:p w14:paraId="092B9C7B" w14:textId="77777777" w:rsidR="00C844FD" w:rsidRDefault="00C844FD" w:rsidP="0053308A">
            <w:pPr>
              <w:jc w:val="center"/>
              <w:rPr>
                <w:lang w:val="es-ES_tradnl"/>
              </w:rPr>
            </w:pPr>
            <w:r>
              <w:rPr>
                <w:lang w:val="es-ES_tradnl"/>
              </w:rPr>
              <w:t>77</w:t>
            </w:r>
          </w:p>
        </w:tc>
        <w:tc>
          <w:tcPr>
            <w:tcW w:w="717" w:type="dxa"/>
          </w:tcPr>
          <w:p w14:paraId="691EDBF2" w14:textId="77777777" w:rsidR="00C844FD" w:rsidRDefault="00C844FD" w:rsidP="0053308A">
            <w:pPr>
              <w:jc w:val="center"/>
              <w:rPr>
                <w:lang w:val="es-ES_tradnl"/>
              </w:rPr>
            </w:pPr>
            <w:r>
              <w:rPr>
                <w:lang w:val="es-ES_tradnl"/>
              </w:rPr>
              <w:t>1.856</w:t>
            </w:r>
          </w:p>
        </w:tc>
        <w:tc>
          <w:tcPr>
            <w:tcW w:w="992" w:type="dxa"/>
          </w:tcPr>
          <w:p w14:paraId="5FE8B4C5" w14:textId="77777777" w:rsidR="00C844FD" w:rsidRDefault="00C844FD" w:rsidP="0053308A">
            <w:pPr>
              <w:jc w:val="center"/>
              <w:rPr>
                <w:lang w:val="es-ES_tradnl"/>
              </w:rPr>
            </w:pPr>
            <w:r>
              <w:rPr>
                <w:lang w:val="es-ES_tradnl"/>
              </w:rPr>
              <w:t>4.331</w:t>
            </w:r>
          </w:p>
        </w:tc>
      </w:tr>
    </w:tbl>
    <w:p w14:paraId="2B7BEFB6" w14:textId="77777777" w:rsidR="00C844FD" w:rsidRDefault="00C844FD" w:rsidP="00C844FD">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4CA7E911" w14:textId="77777777" w:rsidR="00C844FD" w:rsidRDefault="00C844FD" w:rsidP="00C844FD">
      <w:pPr>
        <w:spacing w:after="240"/>
      </w:pPr>
      <w:r>
        <w:t>La localidad de Fontibón presenta una atención completa, acorde a las competencias establecidas en el Decreto 531 del 2010 y 383 del 2018 y se inicia la verificación de conceptos técnicos y eventos SIRE para el próximo periodo, con el fin de sanear la Base De Datos de la zona. Se establece y mantiene el promedio de 90 individuos vegetales tratados al día, de manera que el desarrollo de las labores de poda es estable y permanente.</w:t>
      </w:r>
    </w:p>
    <w:p w14:paraId="54A196DE" w14:textId="32A11BFD" w:rsidR="00B13056" w:rsidRPr="005760D3" w:rsidRDefault="00B13056" w:rsidP="00B13056">
      <w:pPr>
        <w:rPr>
          <w:lang w:val="es-ES_tradnl"/>
        </w:rPr>
      </w:pPr>
      <w:r>
        <w:rPr>
          <w:lang w:val="es-ES_tradnl"/>
        </w:rPr>
        <w:t xml:space="preserve">Se podaron </w:t>
      </w:r>
      <w:r w:rsidRPr="005760D3">
        <w:rPr>
          <w:lang w:val="es-ES_tradnl"/>
        </w:rPr>
        <w:t xml:space="preserve">2159 ejemplares arbóreos por modelo de riesgo, sin embargo, </w:t>
      </w:r>
      <w:r>
        <w:rPr>
          <w:lang w:val="es-ES_tradnl"/>
        </w:rPr>
        <w:t xml:space="preserve">es importante </w:t>
      </w:r>
      <w:r w:rsidRPr="005760D3">
        <w:rPr>
          <w:lang w:val="es-ES_tradnl"/>
        </w:rPr>
        <w:t>aclara</w:t>
      </w:r>
      <w:r>
        <w:rPr>
          <w:lang w:val="es-ES_tradnl"/>
        </w:rPr>
        <w:t>r</w:t>
      </w:r>
      <w:r w:rsidRPr="005760D3">
        <w:rPr>
          <w:lang w:val="es-ES_tradnl"/>
        </w:rPr>
        <w:t xml:space="preserve"> que la SDA autorizó la poda de un individuo arbóreo de la especie </w:t>
      </w:r>
      <w:r w:rsidR="008E253A" w:rsidRPr="005760D3">
        <w:rPr>
          <w:i/>
          <w:iCs/>
          <w:lang w:val="es-ES_tradnl"/>
        </w:rPr>
        <w:t>Eucaliptus</w:t>
      </w:r>
      <w:r w:rsidRPr="005760D3">
        <w:rPr>
          <w:i/>
          <w:iCs/>
          <w:lang w:val="es-ES_tradnl"/>
        </w:rPr>
        <w:t xml:space="preserve"> </w:t>
      </w:r>
      <w:proofErr w:type="spellStart"/>
      <w:r w:rsidRPr="005760D3">
        <w:rPr>
          <w:i/>
          <w:iCs/>
          <w:lang w:val="es-ES_tradnl"/>
        </w:rPr>
        <w:t>globulus</w:t>
      </w:r>
      <w:proofErr w:type="spellEnd"/>
      <w:r w:rsidRPr="005760D3">
        <w:rPr>
          <w:lang w:val="es-ES_tradnl"/>
        </w:rPr>
        <w:t xml:space="preserve"> que no contaba con código SIGAU por ese motivo no se incluyó en el modelo de riesgo</w:t>
      </w:r>
      <w:r>
        <w:rPr>
          <w:lang w:val="es-ES_tradnl"/>
        </w:rPr>
        <w:t>.</w:t>
      </w:r>
    </w:p>
    <w:p w14:paraId="5625AB66" w14:textId="77777777" w:rsidR="00B13056" w:rsidRPr="005760D3" w:rsidRDefault="00B13056" w:rsidP="00B13056">
      <w:pPr>
        <w:rPr>
          <w:lang w:val="es-ES_tradnl"/>
        </w:rPr>
      </w:pPr>
    </w:p>
    <w:p w14:paraId="5E601DC9" w14:textId="7F02D267" w:rsidR="001C72F0" w:rsidRDefault="00C844FD" w:rsidP="00C844FD">
      <w:pPr>
        <w:spacing w:after="240"/>
      </w:pPr>
      <w:r>
        <w:t>Se intervinieron un total 19 árboles en total, ubicados en las zonas de FONTIBON y KENNEDY, con interferencia parcial con líneas de conducción eléctrica. Además, no se presentaron nidos activos ni inactivos, dentro de los individuos vegetales tratados, por lo cual no fue necesario desarrollar procedimientos de avifauna. Se atendieron 4 solicitudes de emergencia.</w:t>
      </w:r>
    </w:p>
    <w:p w14:paraId="2A4EB307" w14:textId="44563960" w:rsidR="00B13056" w:rsidRDefault="00B13056" w:rsidP="00B13056">
      <w:pPr>
        <w:rPr>
          <w:lang w:val="es-ES_tradnl"/>
        </w:rPr>
      </w:pPr>
      <w:r>
        <w:rPr>
          <w:lang w:val="es-ES_tradnl"/>
        </w:rPr>
        <w:t>El operador</w:t>
      </w:r>
      <w:r w:rsidRPr="005760D3">
        <w:rPr>
          <w:lang w:val="es-ES_tradnl"/>
        </w:rPr>
        <w:t xml:space="preserve"> ha realizado un total de 64.535 podas en el arbolado en las localidades de Fontibón y Kennedy, de las cuales 54.902 (correspondientes al 85%) se han ejecutado dentro desde la implementación del plan de podas.</w:t>
      </w:r>
      <w:r>
        <w:rPr>
          <w:lang w:val="es-ES_tradnl"/>
        </w:rPr>
        <w:t xml:space="preserve"> </w:t>
      </w:r>
      <w:r w:rsidRPr="005760D3">
        <w:rPr>
          <w:lang w:val="es-ES_tradnl"/>
        </w:rPr>
        <w:t>Durante el mes de febrero 2021, en la zona de operación ASE3, se podaron 2.172 individuos arbóreos</w:t>
      </w:r>
      <w:r>
        <w:rPr>
          <w:lang w:val="es-ES_tradnl"/>
        </w:rPr>
        <w:t>.</w:t>
      </w:r>
    </w:p>
    <w:p w14:paraId="3AE3E820" w14:textId="0A5DE440" w:rsidR="00B13056" w:rsidRDefault="00B13056" w:rsidP="00B13056">
      <w:pPr>
        <w:rPr>
          <w:lang w:val="es-ES_tradnl"/>
        </w:rPr>
      </w:pPr>
    </w:p>
    <w:p w14:paraId="51AE5E3A" w14:textId="77777777" w:rsidR="00B13056" w:rsidRPr="005760D3" w:rsidRDefault="00B13056" w:rsidP="00B13056">
      <w:pPr>
        <w:rPr>
          <w:lang w:val="es-ES_tradnl"/>
        </w:rPr>
      </w:pPr>
      <w:r w:rsidRPr="005760D3">
        <w:rPr>
          <w:lang w:val="es-ES_tradnl"/>
        </w:rPr>
        <w:t>En el mes de febrero 2021 se generaron ocho (8) SIRES por la atención de emergencias de Bogotá, atendiendo 12 ejemplares arbóreos que son los reportados en las tablas presentadas por el operador. El Jardín Botánico no generó actas de emergencia, por ese motivo en el presente informe Ciudad Limpia S.A E.S.P. no reporta gestión al respecto.</w:t>
      </w:r>
    </w:p>
    <w:p w14:paraId="2961A8D2" w14:textId="77777777" w:rsidR="00B13056" w:rsidRPr="005760D3" w:rsidRDefault="00B13056" w:rsidP="00B13056">
      <w:pPr>
        <w:rPr>
          <w:lang w:val="es-ES_tradnl"/>
        </w:rPr>
      </w:pPr>
    </w:p>
    <w:p w14:paraId="22963A49" w14:textId="09017A32" w:rsidR="00B13056" w:rsidRDefault="00B13056" w:rsidP="00B13056">
      <w:pPr>
        <w:rPr>
          <w:lang w:val="es-ES_tradnl"/>
        </w:rPr>
      </w:pPr>
      <w:r w:rsidRPr="005760D3">
        <w:rPr>
          <w:lang w:val="es-ES_tradnl"/>
        </w:rPr>
        <w:t>Con respecto al plan de manejo de avifauna, Ciudad Limpia S.A. E.S.P reportó en el informe del mes de febrero 2021, que no encontraron nidos en los individuos arbóreos atendidos, por lo tanto, no hay ningún reporte de gestión en este mes</w:t>
      </w:r>
      <w:r>
        <w:rPr>
          <w:lang w:val="es-ES_tradnl"/>
        </w:rPr>
        <w:t>.</w:t>
      </w:r>
    </w:p>
    <w:p w14:paraId="18B9819F" w14:textId="77777777" w:rsidR="00B13056" w:rsidRDefault="00B13056" w:rsidP="00B13056">
      <w:pPr>
        <w:rPr>
          <w:lang w:val="es-ES_tradnl"/>
        </w:rPr>
      </w:pPr>
    </w:p>
    <w:p w14:paraId="2053589D" w14:textId="627AD388" w:rsidR="00B13056" w:rsidRPr="005760D3" w:rsidRDefault="00B13056" w:rsidP="00B13056">
      <w:pPr>
        <w:rPr>
          <w:lang w:val="es-ES_tradnl"/>
        </w:rPr>
      </w:pPr>
      <w:r>
        <w:rPr>
          <w:lang w:val="es-ES_tradnl"/>
        </w:rPr>
        <w:t xml:space="preserve">Para finalizar, </w:t>
      </w:r>
      <w:r w:rsidRPr="005760D3">
        <w:rPr>
          <w:lang w:val="es-ES_tradnl"/>
        </w:rPr>
        <w:t xml:space="preserve">los residuos vegetales generados en la realización de la actividad de poda de árboles </w:t>
      </w:r>
      <w:r>
        <w:rPr>
          <w:lang w:val="es-ES_tradnl"/>
        </w:rPr>
        <w:t>fueron</w:t>
      </w:r>
      <w:r w:rsidRPr="005760D3">
        <w:rPr>
          <w:lang w:val="es-ES_tradnl"/>
        </w:rPr>
        <w:t xml:space="preserve"> 89,79 toneladas evidenciando una disminución del 14,43% respecto al mes de enero, el operador señala en su informe, que esta disminución de residuos es producto de la época de verano y del menor número de días de ejecución de la labor.</w:t>
      </w:r>
    </w:p>
    <w:p w14:paraId="7846CC9F" w14:textId="77777777" w:rsidR="00B13056" w:rsidRPr="005760D3" w:rsidRDefault="00B13056" w:rsidP="00B13056">
      <w:pPr>
        <w:rPr>
          <w:lang w:val="es-ES_tradnl"/>
        </w:rPr>
      </w:pPr>
    </w:p>
    <w:p w14:paraId="46F19ED1" w14:textId="2842C59C" w:rsidR="00B13056" w:rsidRPr="005760D3" w:rsidRDefault="00B13056" w:rsidP="00B13056">
      <w:r w:rsidRPr="005760D3">
        <w:t xml:space="preserve">El total de toneladas de recolección y transporte reportadas en el informe del concesionario para el mes de febrero 2021 será analizado y validado por la interventoría en su informe del mes de </w:t>
      </w:r>
      <w:r w:rsidR="002E413E">
        <w:t>marzo</w:t>
      </w:r>
      <w:r w:rsidRPr="005760D3">
        <w:t xml:space="preserve"> de 2021, por lo tanto, este valor está sujeto a variación.</w:t>
      </w:r>
    </w:p>
    <w:p w14:paraId="4F0A1AAE" w14:textId="77777777" w:rsidR="00B13056" w:rsidRPr="00B13056" w:rsidRDefault="00B13056" w:rsidP="00B13056"/>
    <w:p w14:paraId="28638D66" w14:textId="57F1ED4E" w:rsidR="001C72F0" w:rsidRPr="00D07969" w:rsidRDefault="001C72F0" w:rsidP="00CC45C8">
      <w:pPr>
        <w:pStyle w:val="Ttulo3"/>
        <w:ind w:left="1560"/>
      </w:pPr>
      <w:bookmarkStart w:id="33" w:name="_Toc67481524"/>
      <w:r>
        <w:lastRenderedPageBreak/>
        <w:t xml:space="preserve">Análisis </w:t>
      </w:r>
      <w:r w:rsidR="00E25649">
        <w:t>d</w:t>
      </w:r>
      <w:r>
        <w:t xml:space="preserve">e </w:t>
      </w:r>
      <w:r w:rsidR="00E25649">
        <w:t>l</w:t>
      </w:r>
      <w:r>
        <w:t xml:space="preserve">as </w:t>
      </w:r>
      <w:r w:rsidR="00E25649">
        <w:t>v</w:t>
      </w:r>
      <w:r w:rsidRPr="00FD3634">
        <w:t>isitas</w:t>
      </w:r>
      <w:r>
        <w:t xml:space="preserve"> </w:t>
      </w:r>
      <w:r w:rsidR="00E25649">
        <w:t>d</w:t>
      </w:r>
      <w:r>
        <w:t xml:space="preserve">e </w:t>
      </w:r>
      <w:r w:rsidR="00E25649">
        <w:t>c</w:t>
      </w:r>
      <w:r>
        <w:t>ampo realizadas por la UAESP</w:t>
      </w:r>
      <w:bookmarkEnd w:id="33"/>
    </w:p>
    <w:p w14:paraId="0E3452AE" w14:textId="77777777" w:rsidR="001C72F0" w:rsidRDefault="001C72F0" w:rsidP="001C72F0">
      <w:pPr>
        <w:rPr>
          <w:lang w:val="es-ES_tradnl"/>
        </w:rPr>
      </w:pPr>
    </w:p>
    <w:p w14:paraId="3FB1B5C5" w14:textId="77777777" w:rsidR="00B13056" w:rsidRPr="005760D3" w:rsidRDefault="00B13056" w:rsidP="00B13056">
      <w:pPr>
        <w:rPr>
          <w:lang w:val="es-ES_tradnl"/>
        </w:rPr>
      </w:pPr>
      <w:r w:rsidRPr="005760D3">
        <w:rPr>
          <w:lang w:val="es-ES_tradnl"/>
        </w:rPr>
        <w:t xml:space="preserve">De acuerdo con el plan de supervisión vigente para el presente periodo, el equipo de apoyo a la supervisión de la UAESP realizó seguimiento y/o acompañamiento a las actividades de verificación y control efectuadas por la Interventoría del servicio de poda de árboles en cuanto al cumplimiento de frecuencias y horarios. </w:t>
      </w:r>
    </w:p>
    <w:p w14:paraId="1F971804" w14:textId="77777777" w:rsidR="00B13056" w:rsidRPr="005760D3" w:rsidRDefault="00B13056" w:rsidP="00B13056">
      <w:pPr>
        <w:rPr>
          <w:lang w:val="es-ES_tradnl"/>
        </w:rPr>
      </w:pPr>
    </w:p>
    <w:p w14:paraId="028115F1" w14:textId="1B9E0D98" w:rsidR="00B13056" w:rsidRDefault="00B13056" w:rsidP="00B13056">
      <w:pPr>
        <w:rPr>
          <w:rFonts w:cs="Arial"/>
          <w:bCs/>
          <w:shd w:val="clear" w:color="auto" w:fill="FFFFFF"/>
        </w:rPr>
      </w:pPr>
      <w:r w:rsidRPr="005760D3">
        <w:rPr>
          <w:rFonts w:cs="Arial"/>
          <w:bCs/>
          <w:shd w:val="clear" w:color="auto" w:fill="FFFFFF"/>
        </w:rPr>
        <w:t>En relación con el seguimiento de las actividades de verificación el equipo de supervisión realizó</w:t>
      </w:r>
      <w:r w:rsidR="00891038">
        <w:rPr>
          <w:rFonts w:cs="Arial"/>
          <w:bCs/>
          <w:shd w:val="clear" w:color="auto" w:fill="FFFFFF"/>
        </w:rPr>
        <w:t xml:space="preserve"> 5</w:t>
      </w:r>
      <w:r w:rsidRPr="005760D3">
        <w:rPr>
          <w:rFonts w:cs="Arial"/>
          <w:bCs/>
          <w:shd w:val="clear" w:color="auto" w:fill="FFFFFF"/>
        </w:rPr>
        <w:t xml:space="preserve"> visitas de campo y verificaciones en la plataforma SIGAB de la siguiente manera:</w:t>
      </w:r>
    </w:p>
    <w:p w14:paraId="197C4BAD" w14:textId="506FDBF3" w:rsidR="002E413E" w:rsidRDefault="002E413E" w:rsidP="00B13056">
      <w:pPr>
        <w:rPr>
          <w:rFonts w:cs="Arial"/>
          <w:bCs/>
          <w:shd w:val="clear" w:color="auto" w:fill="FFFFFF"/>
        </w:rPr>
      </w:pPr>
    </w:p>
    <w:p w14:paraId="2D3372C7" w14:textId="1BABBFCA" w:rsidR="00B13056" w:rsidRPr="005760D3" w:rsidRDefault="002E413E" w:rsidP="002E413E">
      <w:pPr>
        <w:jc w:val="center"/>
        <w:rPr>
          <w:rFonts w:cs="Arial"/>
          <w:bCs/>
          <w:shd w:val="clear" w:color="auto" w:fill="FFFFFF"/>
        </w:rPr>
      </w:pPr>
      <w:r>
        <w:rPr>
          <w:rFonts w:cs="Arial"/>
          <w:bCs/>
          <w:shd w:val="clear" w:color="auto" w:fill="FFFFFF"/>
        </w:rPr>
        <w:t>Tabla 12. Visitas</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34"/>
        <w:gridCol w:w="1134"/>
        <w:gridCol w:w="1134"/>
        <w:gridCol w:w="1701"/>
        <w:gridCol w:w="1990"/>
        <w:gridCol w:w="992"/>
        <w:gridCol w:w="851"/>
      </w:tblGrid>
      <w:tr w:rsidR="00B13056" w:rsidRPr="005760D3" w14:paraId="4E8DCC4C" w14:textId="77777777" w:rsidTr="00327FF8">
        <w:trPr>
          <w:trHeight w:val="316"/>
          <w:jc w:val="center"/>
        </w:trPr>
        <w:tc>
          <w:tcPr>
            <w:tcW w:w="562" w:type="dxa"/>
            <w:vMerge w:val="restart"/>
            <w:shd w:val="clear" w:color="auto" w:fill="F2F2F2"/>
            <w:vAlign w:val="center"/>
          </w:tcPr>
          <w:p w14:paraId="29C706ED" w14:textId="77777777" w:rsidR="00B13056" w:rsidRPr="005760D3" w:rsidRDefault="00B13056" w:rsidP="00327FF8">
            <w:pPr>
              <w:rPr>
                <w:rFonts w:cs="Arial"/>
                <w:shd w:val="clear" w:color="auto" w:fill="FFFFFF"/>
              </w:rPr>
            </w:pPr>
            <w:r w:rsidRPr="005760D3">
              <w:rPr>
                <w:rFonts w:cs="Arial"/>
                <w:shd w:val="clear" w:color="auto" w:fill="FFFFFF"/>
              </w:rPr>
              <w:t>No.</w:t>
            </w:r>
          </w:p>
        </w:tc>
        <w:tc>
          <w:tcPr>
            <w:tcW w:w="1134" w:type="dxa"/>
            <w:vMerge w:val="restart"/>
            <w:shd w:val="clear" w:color="auto" w:fill="F2F2F2"/>
            <w:vAlign w:val="center"/>
          </w:tcPr>
          <w:p w14:paraId="53617947" w14:textId="77777777" w:rsidR="00B13056" w:rsidRPr="005760D3" w:rsidRDefault="00B13056" w:rsidP="00327FF8">
            <w:pPr>
              <w:rPr>
                <w:rFonts w:cs="Arial"/>
                <w:shd w:val="clear" w:color="auto" w:fill="FFFFFF"/>
              </w:rPr>
            </w:pPr>
            <w:r w:rsidRPr="005760D3">
              <w:rPr>
                <w:rFonts w:cs="Arial"/>
                <w:shd w:val="clear" w:color="auto" w:fill="FFFFFF"/>
              </w:rPr>
              <w:t>fecha</w:t>
            </w:r>
          </w:p>
        </w:tc>
        <w:tc>
          <w:tcPr>
            <w:tcW w:w="1134" w:type="dxa"/>
            <w:vMerge w:val="restart"/>
            <w:shd w:val="clear" w:color="auto" w:fill="F2F2F2"/>
            <w:vAlign w:val="center"/>
          </w:tcPr>
          <w:p w14:paraId="5D76880F" w14:textId="77777777" w:rsidR="00B13056" w:rsidRPr="005760D3" w:rsidRDefault="00B13056" w:rsidP="00327FF8">
            <w:pPr>
              <w:rPr>
                <w:rFonts w:cs="Arial"/>
                <w:shd w:val="clear" w:color="auto" w:fill="FFFFFF"/>
              </w:rPr>
            </w:pPr>
            <w:r w:rsidRPr="005760D3">
              <w:rPr>
                <w:rFonts w:cs="Arial"/>
                <w:shd w:val="clear" w:color="auto" w:fill="FFFFFF"/>
              </w:rPr>
              <w:t>Localidad</w:t>
            </w:r>
          </w:p>
        </w:tc>
        <w:tc>
          <w:tcPr>
            <w:tcW w:w="1134" w:type="dxa"/>
            <w:vMerge w:val="restart"/>
            <w:shd w:val="clear" w:color="auto" w:fill="F2F2F2"/>
            <w:vAlign w:val="center"/>
          </w:tcPr>
          <w:p w14:paraId="274E9D8A" w14:textId="77777777" w:rsidR="00B13056" w:rsidRPr="005760D3" w:rsidRDefault="00B13056" w:rsidP="00327FF8">
            <w:pPr>
              <w:rPr>
                <w:rFonts w:cs="Arial"/>
                <w:shd w:val="clear" w:color="auto" w:fill="FFFFFF"/>
              </w:rPr>
            </w:pPr>
            <w:r w:rsidRPr="005760D3">
              <w:rPr>
                <w:rFonts w:cs="Arial"/>
                <w:shd w:val="clear" w:color="auto" w:fill="FFFFFF"/>
              </w:rPr>
              <w:t>Ubicación</w:t>
            </w:r>
          </w:p>
        </w:tc>
        <w:tc>
          <w:tcPr>
            <w:tcW w:w="1701" w:type="dxa"/>
            <w:vMerge w:val="restart"/>
            <w:shd w:val="clear" w:color="auto" w:fill="F2F2F2"/>
            <w:vAlign w:val="center"/>
          </w:tcPr>
          <w:p w14:paraId="0DFE74CD" w14:textId="77777777" w:rsidR="00B13056" w:rsidRPr="005760D3" w:rsidRDefault="00B13056" w:rsidP="00327FF8">
            <w:pPr>
              <w:jc w:val="center"/>
              <w:rPr>
                <w:rFonts w:cs="Arial"/>
                <w:shd w:val="clear" w:color="auto" w:fill="FFFFFF"/>
              </w:rPr>
            </w:pPr>
            <w:r w:rsidRPr="005760D3">
              <w:rPr>
                <w:rFonts w:cs="Arial"/>
                <w:shd w:val="clear" w:color="auto" w:fill="FFFFFF"/>
              </w:rPr>
              <w:t>Objeto</w:t>
            </w:r>
          </w:p>
        </w:tc>
        <w:tc>
          <w:tcPr>
            <w:tcW w:w="1990" w:type="dxa"/>
            <w:vMerge w:val="restart"/>
            <w:shd w:val="clear" w:color="auto" w:fill="F2F2F2"/>
            <w:vAlign w:val="center"/>
          </w:tcPr>
          <w:p w14:paraId="75D3A2C1" w14:textId="77777777" w:rsidR="00B13056" w:rsidRPr="005760D3" w:rsidRDefault="00B13056" w:rsidP="00327FF8">
            <w:pPr>
              <w:rPr>
                <w:rFonts w:cs="Arial"/>
                <w:shd w:val="clear" w:color="auto" w:fill="FFFFFF"/>
              </w:rPr>
            </w:pPr>
            <w:r w:rsidRPr="005760D3">
              <w:rPr>
                <w:rFonts w:cs="Arial"/>
                <w:shd w:val="clear" w:color="auto" w:fill="FFFFFF"/>
              </w:rPr>
              <w:t>Observación</w:t>
            </w:r>
          </w:p>
        </w:tc>
        <w:tc>
          <w:tcPr>
            <w:tcW w:w="1843" w:type="dxa"/>
            <w:gridSpan w:val="2"/>
            <w:shd w:val="clear" w:color="auto" w:fill="F2F2F2"/>
            <w:vAlign w:val="center"/>
          </w:tcPr>
          <w:p w14:paraId="5317AE7D" w14:textId="77777777" w:rsidR="00B13056" w:rsidRPr="005760D3" w:rsidRDefault="00B13056" w:rsidP="00327FF8">
            <w:pPr>
              <w:jc w:val="center"/>
              <w:rPr>
                <w:rFonts w:cs="Arial"/>
                <w:shd w:val="clear" w:color="auto" w:fill="FFFFFF"/>
              </w:rPr>
            </w:pPr>
            <w:r w:rsidRPr="005760D3">
              <w:rPr>
                <w:rFonts w:cs="Arial"/>
                <w:shd w:val="clear" w:color="auto" w:fill="FFFFFF"/>
              </w:rPr>
              <w:t>Modalidad</w:t>
            </w:r>
          </w:p>
        </w:tc>
      </w:tr>
      <w:tr w:rsidR="00B13056" w:rsidRPr="005760D3" w14:paraId="1BCDC196" w14:textId="77777777" w:rsidTr="00327FF8">
        <w:trPr>
          <w:trHeight w:val="341"/>
          <w:jc w:val="center"/>
        </w:trPr>
        <w:tc>
          <w:tcPr>
            <w:tcW w:w="562" w:type="dxa"/>
            <w:vMerge/>
            <w:shd w:val="clear" w:color="auto" w:fill="F2F2F2"/>
            <w:vAlign w:val="center"/>
          </w:tcPr>
          <w:p w14:paraId="30E3661D" w14:textId="77777777" w:rsidR="00B13056" w:rsidRPr="005760D3" w:rsidRDefault="00B13056" w:rsidP="00327FF8">
            <w:pPr>
              <w:rPr>
                <w:rFonts w:cs="Arial"/>
                <w:shd w:val="clear" w:color="auto" w:fill="FFFFFF"/>
              </w:rPr>
            </w:pPr>
          </w:p>
        </w:tc>
        <w:tc>
          <w:tcPr>
            <w:tcW w:w="1134" w:type="dxa"/>
            <w:vMerge/>
            <w:shd w:val="clear" w:color="auto" w:fill="F2F2F2"/>
            <w:vAlign w:val="center"/>
          </w:tcPr>
          <w:p w14:paraId="1ED12C98" w14:textId="77777777" w:rsidR="00B13056" w:rsidRPr="005760D3" w:rsidRDefault="00B13056" w:rsidP="00327FF8">
            <w:pPr>
              <w:rPr>
                <w:rFonts w:cs="Arial"/>
                <w:shd w:val="clear" w:color="auto" w:fill="FFFFFF"/>
              </w:rPr>
            </w:pPr>
          </w:p>
        </w:tc>
        <w:tc>
          <w:tcPr>
            <w:tcW w:w="1134" w:type="dxa"/>
            <w:vMerge/>
            <w:shd w:val="clear" w:color="auto" w:fill="F2F2F2"/>
            <w:vAlign w:val="center"/>
          </w:tcPr>
          <w:p w14:paraId="59A896B0" w14:textId="77777777" w:rsidR="00B13056" w:rsidRPr="005760D3" w:rsidRDefault="00B13056" w:rsidP="00327FF8">
            <w:pPr>
              <w:rPr>
                <w:rFonts w:cs="Arial"/>
                <w:shd w:val="clear" w:color="auto" w:fill="FFFFFF"/>
              </w:rPr>
            </w:pPr>
          </w:p>
        </w:tc>
        <w:tc>
          <w:tcPr>
            <w:tcW w:w="1134" w:type="dxa"/>
            <w:vMerge/>
            <w:shd w:val="clear" w:color="auto" w:fill="F2F2F2"/>
            <w:vAlign w:val="center"/>
          </w:tcPr>
          <w:p w14:paraId="33A9C51D" w14:textId="77777777" w:rsidR="00B13056" w:rsidRPr="005760D3" w:rsidRDefault="00B13056" w:rsidP="00327FF8">
            <w:pPr>
              <w:rPr>
                <w:rFonts w:cs="Arial"/>
                <w:shd w:val="clear" w:color="auto" w:fill="FFFFFF"/>
              </w:rPr>
            </w:pPr>
          </w:p>
        </w:tc>
        <w:tc>
          <w:tcPr>
            <w:tcW w:w="1701" w:type="dxa"/>
            <w:vMerge/>
            <w:shd w:val="clear" w:color="auto" w:fill="F2F2F2"/>
            <w:vAlign w:val="center"/>
          </w:tcPr>
          <w:p w14:paraId="12FBC7F3" w14:textId="77777777" w:rsidR="00B13056" w:rsidRPr="005760D3" w:rsidRDefault="00B13056" w:rsidP="00327FF8">
            <w:pPr>
              <w:rPr>
                <w:rFonts w:cs="Arial"/>
                <w:shd w:val="clear" w:color="auto" w:fill="FFFFFF"/>
              </w:rPr>
            </w:pPr>
          </w:p>
        </w:tc>
        <w:tc>
          <w:tcPr>
            <w:tcW w:w="1990" w:type="dxa"/>
            <w:vMerge/>
            <w:shd w:val="clear" w:color="auto" w:fill="F2F2F2"/>
            <w:vAlign w:val="center"/>
          </w:tcPr>
          <w:p w14:paraId="603263A8" w14:textId="77777777" w:rsidR="00B13056" w:rsidRPr="005760D3" w:rsidRDefault="00B13056" w:rsidP="00327FF8">
            <w:pPr>
              <w:rPr>
                <w:rFonts w:cs="Arial"/>
                <w:shd w:val="clear" w:color="auto" w:fill="FFFFFF"/>
              </w:rPr>
            </w:pPr>
          </w:p>
        </w:tc>
        <w:tc>
          <w:tcPr>
            <w:tcW w:w="992" w:type="dxa"/>
            <w:shd w:val="clear" w:color="auto" w:fill="F2F2F2"/>
            <w:vAlign w:val="center"/>
          </w:tcPr>
          <w:p w14:paraId="08260E95" w14:textId="77777777" w:rsidR="00B13056" w:rsidRPr="005760D3" w:rsidRDefault="00B13056" w:rsidP="00327FF8">
            <w:pPr>
              <w:rPr>
                <w:rFonts w:cs="Arial"/>
                <w:shd w:val="clear" w:color="auto" w:fill="FFFFFF"/>
              </w:rPr>
            </w:pPr>
            <w:r w:rsidRPr="005760D3">
              <w:rPr>
                <w:rFonts w:cs="Arial"/>
                <w:shd w:val="clear" w:color="auto" w:fill="FFFFFF"/>
              </w:rPr>
              <w:t>Terreno</w:t>
            </w:r>
          </w:p>
        </w:tc>
        <w:tc>
          <w:tcPr>
            <w:tcW w:w="851" w:type="dxa"/>
            <w:shd w:val="clear" w:color="auto" w:fill="F2F2F2"/>
            <w:vAlign w:val="center"/>
          </w:tcPr>
          <w:p w14:paraId="370A28D8" w14:textId="77777777" w:rsidR="00B13056" w:rsidRPr="005760D3" w:rsidRDefault="00B13056" w:rsidP="00327FF8">
            <w:pPr>
              <w:rPr>
                <w:rFonts w:cs="Arial"/>
                <w:shd w:val="clear" w:color="auto" w:fill="FFFFFF"/>
              </w:rPr>
            </w:pPr>
            <w:r w:rsidRPr="005760D3">
              <w:rPr>
                <w:rFonts w:cs="Arial"/>
                <w:shd w:val="clear" w:color="auto" w:fill="FFFFFF"/>
              </w:rPr>
              <w:t>SIGAB</w:t>
            </w:r>
          </w:p>
        </w:tc>
      </w:tr>
      <w:tr w:rsidR="00B13056" w:rsidRPr="005760D3" w14:paraId="53E31158" w14:textId="77777777" w:rsidTr="00327FF8">
        <w:trPr>
          <w:trHeight w:val="316"/>
          <w:jc w:val="center"/>
        </w:trPr>
        <w:tc>
          <w:tcPr>
            <w:tcW w:w="562" w:type="dxa"/>
            <w:shd w:val="clear" w:color="auto" w:fill="auto"/>
            <w:vAlign w:val="center"/>
          </w:tcPr>
          <w:p w14:paraId="3F88462C" w14:textId="77777777" w:rsidR="00B13056" w:rsidRPr="005760D3" w:rsidRDefault="00B13056" w:rsidP="00327FF8">
            <w:pPr>
              <w:rPr>
                <w:rFonts w:cs="Arial"/>
                <w:shd w:val="clear" w:color="auto" w:fill="FFFFFF"/>
              </w:rPr>
            </w:pPr>
            <w:r w:rsidRPr="005760D3">
              <w:rPr>
                <w:rFonts w:cs="Arial"/>
                <w:shd w:val="clear" w:color="auto" w:fill="FFFFFF"/>
              </w:rPr>
              <w:t>1</w:t>
            </w:r>
          </w:p>
        </w:tc>
        <w:tc>
          <w:tcPr>
            <w:tcW w:w="1134" w:type="dxa"/>
            <w:shd w:val="clear" w:color="auto" w:fill="auto"/>
            <w:vAlign w:val="center"/>
          </w:tcPr>
          <w:p w14:paraId="69F8E60A" w14:textId="77777777" w:rsidR="00B13056" w:rsidRPr="005760D3" w:rsidRDefault="00B13056" w:rsidP="00327FF8">
            <w:pPr>
              <w:rPr>
                <w:rFonts w:cs="Arial"/>
                <w:shd w:val="clear" w:color="auto" w:fill="FFFFFF"/>
              </w:rPr>
            </w:pPr>
            <w:r w:rsidRPr="005760D3">
              <w:rPr>
                <w:rFonts w:cs="Arial"/>
                <w:shd w:val="clear" w:color="auto" w:fill="FFFFFF"/>
              </w:rPr>
              <w:t>02/02/21</w:t>
            </w:r>
          </w:p>
        </w:tc>
        <w:tc>
          <w:tcPr>
            <w:tcW w:w="1134" w:type="dxa"/>
            <w:shd w:val="clear" w:color="auto" w:fill="auto"/>
            <w:vAlign w:val="center"/>
          </w:tcPr>
          <w:p w14:paraId="0C9E0898" w14:textId="77777777" w:rsidR="00B13056" w:rsidRPr="005760D3" w:rsidRDefault="00B13056" w:rsidP="00327FF8">
            <w:pPr>
              <w:rPr>
                <w:rFonts w:cs="Arial"/>
                <w:shd w:val="clear" w:color="auto" w:fill="FFFFFF"/>
              </w:rPr>
            </w:pPr>
            <w:r w:rsidRPr="005760D3">
              <w:rPr>
                <w:rFonts w:cs="Arial"/>
                <w:shd w:val="clear" w:color="auto" w:fill="FFFFFF"/>
              </w:rPr>
              <w:t>Fontibón</w:t>
            </w:r>
          </w:p>
        </w:tc>
        <w:tc>
          <w:tcPr>
            <w:tcW w:w="1134" w:type="dxa"/>
            <w:shd w:val="clear" w:color="auto" w:fill="auto"/>
            <w:vAlign w:val="center"/>
          </w:tcPr>
          <w:p w14:paraId="25BC6578" w14:textId="77777777" w:rsidR="00B13056" w:rsidRPr="005760D3" w:rsidRDefault="00B13056" w:rsidP="00327FF8">
            <w:pPr>
              <w:rPr>
                <w:rFonts w:cs="Arial"/>
                <w:shd w:val="clear" w:color="auto" w:fill="FFFFFF"/>
              </w:rPr>
            </w:pPr>
            <w:r w:rsidRPr="005760D3">
              <w:rPr>
                <w:rFonts w:cs="Arial"/>
                <w:shd w:val="clear" w:color="auto" w:fill="FFFFFF"/>
              </w:rPr>
              <w:t>Calle 23C # 69C - 20</w:t>
            </w:r>
          </w:p>
          <w:p w14:paraId="478D738D" w14:textId="77777777" w:rsidR="00B13056" w:rsidRPr="005760D3" w:rsidRDefault="00B13056" w:rsidP="00327FF8">
            <w:pPr>
              <w:rPr>
                <w:rFonts w:cs="Arial"/>
                <w:shd w:val="clear" w:color="auto" w:fill="FFFFFF"/>
              </w:rPr>
            </w:pPr>
          </w:p>
        </w:tc>
        <w:tc>
          <w:tcPr>
            <w:tcW w:w="1701" w:type="dxa"/>
            <w:shd w:val="clear" w:color="auto" w:fill="auto"/>
            <w:vAlign w:val="center"/>
          </w:tcPr>
          <w:p w14:paraId="1896C297" w14:textId="77777777" w:rsidR="00B13056" w:rsidRPr="005760D3" w:rsidRDefault="00B13056" w:rsidP="00327FF8">
            <w:pPr>
              <w:rPr>
                <w:rFonts w:cs="Arial"/>
                <w:shd w:val="clear" w:color="auto" w:fill="FFFFFF"/>
              </w:rPr>
            </w:pPr>
            <w:r w:rsidRPr="005760D3">
              <w:rPr>
                <w:rFonts w:cs="Arial"/>
                <w:shd w:val="clear" w:color="auto" w:fill="FFFFFF"/>
              </w:rPr>
              <w:t xml:space="preserve">Revisar el recorrido del vehículo recolector </w:t>
            </w:r>
          </w:p>
        </w:tc>
        <w:tc>
          <w:tcPr>
            <w:tcW w:w="1990" w:type="dxa"/>
            <w:shd w:val="clear" w:color="auto" w:fill="auto"/>
            <w:vAlign w:val="center"/>
          </w:tcPr>
          <w:p w14:paraId="6AB3D094" w14:textId="77777777" w:rsidR="00B13056" w:rsidRPr="005760D3" w:rsidRDefault="00B13056" w:rsidP="00327FF8">
            <w:pPr>
              <w:rPr>
                <w:rFonts w:cs="Arial"/>
                <w:shd w:val="clear" w:color="auto" w:fill="FFFFFF"/>
              </w:rPr>
            </w:pPr>
            <w:r w:rsidRPr="005760D3">
              <w:rPr>
                <w:rFonts w:cs="Arial"/>
                <w:shd w:val="clear" w:color="auto" w:fill="FFFFFF"/>
              </w:rPr>
              <w:t>Se verificó la ruta confirmando la recolección en el lugar de ejecución</w:t>
            </w:r>
          </w:p>
        </w:tc>
        <w:tc>
          <w:tcPr>
            <w:tcW w:w="992" w:type="dxa"/>
            <w:shd w:val="clear" w:color="auto" w:fill="auto"/>
            <w:vAlign w:val="center"/>
          </w:tcPr>
          <w:p w14:paraId="0F55A0AD" w14:textId="77777777" w:rsidR="00B13056" w:rsidRPr="005760D3" w:rsidRDefault="00B13056" w:rsidP="00327FF8">
            <w:pPr>
              <w:jc w:val="center"/>
              <w:rPr>
                <w:rFonts w:cs="Arial"/>
                <w:shd w:val="clear" w:color="auto" w:fill="FFFFFF"/>
              </w:rPr>
            </w:pPr>
          </w:p>
        </w:tc>
        <w:tc>
          <w:tcPr>
            <w:tcW w:w="851" w:type="dxa"/>
            <w:shd w:val="clear" w:color="auto" w:fill="auto"/>
            <w:vAlign w:val="center"/>
          </w:tcPr>
          <w:p w14:paraId="6301B755" w14:textId="77777777" w:rsidR="00B13056" w:rsidRPr="005760D3" w:rsidRDefault="00B13056" w:rsidP="00327FF8">
            <w:pPr>
              <w:jc w:val="center"/>
              <w:rPr>
                <w:rFonts w:cs="Arial"/>
                <w:shd w:val="clear" w:color="auto" w:fill="FFFFFF"/>
              </w:rPr>
            </w:pPr>
            <w:r w:rsidRPr="005760D3">
              <w:rPr>
                <w:rFonts w:cs="Arial"/>
                <w:shd w:val="clear" w:color="auto" w:fill="FFFFFF"/>
              </w:rPr>
              <w:t>X</w:t>
            </w:r>
          </w:p>
        </w:tc>
      </w:tr>
      <w:tr w:rsidR="00B13056" w:rsidRPr="005760D3" w14:paraId="3055C329" w14:textId="77777777" w:rsidTr="00327FF8">
        <w:trPr>
          <w:trHeight w:val="316"/>
          <w:jc w:val="center"/>
        </w:trPr>
        <w:tc>
          <w:tcPr>
            <w:tcW w:w="562" w:type="dxa"/>
            <w:shd w:val="clear" w:color="auto" w:fill="auto"/>
            <w:vAlign w:val="center"/>
          </w:tcPr>
          <w:p w14:paraId="491D3229" w14:textId="77777777" w:rsidR="00B13056" w:rsidRPr="005760D3" w:rsidRDefault="00B13056" w:rsidP="00327FF8">
            <w:pPr>
              <w:rPr>
                <w:rFonts w:cs="Arial"/>
                <w:shd w:val="clear" w:color="auto" w:fill="FFFFFF"/>
              </w:rPr>
            </w:pPr>
            <w:r w:rsidRPr="005760D3">
              <w:rPr>
                <w:rFonts w:cs="Arial"/>
                <w:shd w:val="clear" w:color="auto" w:fill="FFFFFF"/>
              </w:rPr>
              <w:t>2</w:t>
            </w:r>
          </w:p>
        </w:tc>
        <w:tc>
          <w:tcPr>
            <w:tcW w:w="1134" w:type="dxa"/>
            <w:shd w:val="clear" w:color="auto" w:fill="auto"/>
            <w:vAlign w:val="center"/>
          </w:tcPr>
          <w:p w14:paraId="001A3CE5" w14:textId="77777777" w:rsidR="00B13056" w:rsidRPr="005760D3" w:rsidRDefault="00B13056" w:rsidP="00327FF8">
            <w:pPr>
              <w:rPr>
                <w:rFonts w:cs="Arial"/>
                <w:shd w:val="clear" w:color="auto" w:fill="FFFFFF"/>
              </w:rPr>
            </w:pPr>
            <w:r w:rsidRPr="005760D3">
              <w:rPr>
                <w:rFonts w:cs="Arial"/>
                <w:shd w:val="clear" w:color="auto" w:fill="FFFFFF"/>
              </w:rPr>
              <w:t>03/02/21</w:t>
            </w:r>
          </w:p>
        </w:tc>
        <w:tc>
          <w:tcPr>
            <w:tcW w:w="1134" w:type="dxa"/>
            <w:shd w:val="clear" w:color="auto" w:fill="auto"/>
            <w:vAlign w:val="center"/>
          </w:tcPr>
          <w:p w14:paraId="099EC32F" w14:textId="77777777" w:rsidR="00B13056" w:rsidRPr="005760D3" w:rsidRDefault="00B13056" w:rsidP="00327FF8">
            <w:pPr>
              <w:rPr>
                <w:rFonts w:cs="Arial"/>
                <w:shd w:val="clear" w:color="auto" w:fill="FFFFFF"/>
              </w:rPr>
            </w:pPr>
            <w:r w:rsidRPr="005760D3">
              <w:rPr>
                <w:rFonts w:cs="Arial"/>
                <w:shd w:val="clear" w:color="auto" w:fill="FFFFFF"/>
              </w:rPr>
              <w:t>Kennedy</w:t>
            </w:r>
          </w:p>
        </w:tc>
        <w:tc>
          <w:tcPr>
            <w:tcW w:w="1134" w:type="dxa"/>
            <w:shd w:val="clear" w:color="auto" w:fill="auto"/>
            <w:vAlign w:val="center"/>
          </w:tcPr>
          <w:p w14:paraId="2AB29913" w14:textId="77777777" w:rsidR="00B13056" w:rsidRPr="005760D3" w:rsidRDefault="00B13056" w:rsidP="00327FF8">
            <w:pPr>
              <w:rPr>
                <w:rFonts w:cs="Arial"/>
                <w:shd w:val="clear" w:color="auto" w:fill="FFFFFF"/>
              </w:rPr>
            </w:pPr>
            <w:proofErr w:type="spellStart"/>
            <w:r w:rsidRPr="005760D3">
              <w:rPr>
                <w:rFonts w:cs="Arial"/>
                <w:shd w:val="clear" w:color="auto" w:fill="FFFFFF"/>
              </w:rPr>
              <w:t>Av</w:t>
            </w:r>
            <w:proofErr w:type="spellEnd"/>
            <w:r w:rsidRPr="005760D3">
              <w:rPr>
                <w:rFonts w:cs="Arial"/>
                <w:shd w:val="clear" w:color="auto" w:fill="FFFFFF"/>
              </w:rPr>
              <w:t xml:space="preserve"> de las Américas Kr 69 Marsella</w:t>
            </w:r>
          </w:p>
        </w:tc>
        <w:tc>
          <w:tcPr>
            <w:tcW w:w="1701" w:type="dxa"/>
            <w:shd w:val="clear" w:color="auto" w:fill="auto"/>
            <w:vAlign w:val="center"/>
          </w:tcPr>
          <w:p w14:paraId="20A73C32" w14:textId="77777777" w:rsidR="00B13056" w:rsidRPr="005760D3" w:rsidRDefault="00B13056" w:rsidP="00327FF8">
            <w:pPr>
              <w:rPr>
                <w:rFonts w:cs="Arial"/>
                <w:shd w:val="clear" w:color="auto" w:fill="FFFFFF"/>
              </w:rPr>
            </w:pPr>
            <w:r w:rsidRPr="005760D3">
              <w:rPr>
                <w:rFonts w:cs="Arial"/>
                <w:shd w:val="clear" w:color="auto" w:fill="FFFFFF"/>
              </w:rPr>
              <w:t xml:space="preserve">Verificar la recolección de residuos vegetales de poda de árboles, y verificar la calidad del trabajo realizado </w:t>
            </w:r>
          </w:p>
        </w:tc>
        <w:tc>
          <w:tcPr>
            <w:tcW w:w="1990" w:type="dxa"/>
            <w:shd w:val="clear" w:color="auto" w:fill="auto"/>
            <w:vAlign w:val="center"/>
          </w:tcPr>
          <w:p w14:paraId="4ABD0DA3" w14:textId="77777777" w:rsidR="00B13056" w:rsidRPr="005760D3" w:rsidRDefault="00B13056" w:rsidP="00327FF8">
            <w:pPr>
              <w:rPr>
                <w:rFonts w:cs="Arial"/>
                <w:shd w:val="clear" w:color="auto" w:fill="FFFFFF"/>
              </w:rPr>
            </w:pPr>
            <w:r w:rsidRPr="005760D3">
              <w:rPr>
                <w:rFonts w:cs="Arial"/>
                <w:shd w:val="clear" w:color="auto" w:fill="FFFFFF"/>
              </w:rPr>
              <w:t>Se realizó seguimiento al camión recolector sin novedades</w:t>
            </w:r>
          </w:p>
        </w:tc>
        <w:tc>
          <w:tcPr>
            <w:tcW w:w="992" w:type="dxa"/>
            <w:shd w:val="clear" w:color="auto" w:fill="auto"/>
            <w:vAlign w:val="center"/>
          </w:tcPr>
          <w:p w14:paraId="51C102A3" w14:textId="77777777" w:rsidR="00B13056" w:rsidRPr="005760D3" w:rsidRDefault="00B13056" w:rsidP="00327FF8">
            <w:pPr>
              <w:jc w:val="center"/>
              <w:rPr>
                <w:rFonts w:cs="Arial"/>
                <w:shd w:val="clear" w:color="auto" w:fill="FFFFFF"/>
              </w:rPr>
            </w:pPr>
            <w:r w:rsidRPr="005760D3">
              <w:rPr>
                <w:rFonts w:cs="Arial"/>
                <w:shd w:val="clear" w:color="auto" w:fill="FFFFFF"/>
              </w:rPr>
              <w:t>X</w:t>
            </w:r>
          </w:p>
        </w:tc>
        <w:tc>
          <w:tcPr>
            <w:tcW w:w="851" w:type="dxa"/>
            <w:shd w:val="clear" w:color="auto" w:fill="auto"/>
            <w:vAlign w:val="center"/>
          </w:tcPr>
          <w:p w14:paraId="748F1641" w14:textId="77777777" w:rsidR="00B13056" w:rsidRPr="005760D3" w:rsidRDefault="00B13056" w:rsidP="00327FF8">
            <w:pPr>
              <w:jc w:val="center"/>
              <w:rPr>
                <w:rFonts w:cs="Arial"/>
                <w:shd w:val="clear" w:color="auto" w:fill="FFFFFF"/>
              </w:rPr>
            </w:pPr>
          </w:p>
        </w:tc>
      </w:tr>
      <w:tr w:rsidR="00B13056" w:rsidRPr="005760D3" w14:paraId="2C1A2479" w14:textId="77777777" w:rsidTr="00327FF8">
        <w:trPr>
          <w:trHeight w:val="316"/>
          <w:jc w:val="center"/>
        </w:trPr>
        <w:tc>
          <w:tcPr>
            <w:tcW w:w="562" w:type="dxa"/>
            <w:shd w:val="clear" w:color="auto" w:fill="auto"/>
            <w:vAlign w:val="center"/>
          </w:tcPr>
          <w:p w14:paraId="652CC5FF" w14:textId="77777777" w:rsidR="00B13056" w:rsidRPr="005760D3" w:rsidRDefault="00B13056" w:rsidP="00327FF8">
            <w:pPr>
              <w:rPr>
                <w:rFonts w:cs="Arial"/>
                <w:shd w:val="clear" w:color="auto" w:fill="FFFFFF"/>
              </w:rPr>
            </w:pPr>
            <w:r w:rsidRPr="005760D3">
              <w:rPr>
                <w:rFonts w:cs="Arial"/>
                <w:shd w:val="clear" w:color="auto" w:fill="FFFFFF"/>
              </w:rPr>
              <w:t>3</w:t>
            </w:r>
          </w:p>
        </w:tc>
        <w:tc>
          <w:tcPr>
            <w:tcW w:w="1134" w:type="dxa"/>
            <w:shd w:val="clear" w:color="auto" w:fill="auto"/>
            <w:vAlign w:val="center"/>
          </w:tcPr>
          <w:p w14:paraId="01B4BA22" w14:textId="77777777" w:rsidR="00B13056" w:rsidRPr="005760D3" w:rsidRDefault="00B13056" w:rsidP="00327FF8">
            <w:pPr>
              <w:rPr>
                <w:rFonts w:cs="Arial"/>
                <w:shd w:val="clear" w:color="auto" w:fill="FFFFFF"/>
              </w:rPr>
            </w:pPr>
            <w:r w:rsidRPr="005760D3">
              <w:rPr>
                <w:rFonts w:cs="Arial"/>
                <w:shd w:val="clear" w:color="auto" w:fill="FFFFFF"/>
              </w:rPr>
              <w:t>17/02/21</w:t>
            </w:r>
          </w:p>
        </w:tc>
        <w:tc>
          <w:tcPr>
            <w:tcW w:w="1134" w:type="dxa"/>
            <w:shd w:val="clear" w:color="auto" w:fill="auto"/>
            <w:vAlign w:val="center"/>
          </w:tcPr>
          <w:p w14:paraId="0D554C73" w14:textId="77777777" w:rsidR="00B13056" w:rsidRPr="005760D3" w:rsidRDefault="00B13056" w:rsidP="00327FF8">
            <w:pPr>
              <w:rPr>
                <w:rFonts w:cs="Arial"/>
                <w:shd w:val="clear" w:color="auto" w:fill="FFFFFF"/>
              </w:rPr>
            </w:pPr>
            <w:r w:rsidRPr="005760D3">
              <w:rPr>
                <w:rFonts w:cs="Arial"/>
                <w:shd w:val="clear" w:color="auto" w:fill="FFFFFF"/>
              </w:rPr>
              <w:t>Kennedy</w:t>
            </w:r>
          </w:p>
        </w:tc>
        <w:tc>
          <w:tcPr>
            <w:tcW w:w="1134" w:type="dxa"/>
            <w:shd w:val="clear" w:color="auto" w:fill="auto"/>
            <w:vAlign w:val="center"/>
          </w:tcPr>
          <w:p w14:paraId="1C627DB2" w14:textId="77777777" w:rsidR="00B13056" w:rsidRPr="005760D3" w:rsidRDefault="00B13056" w:rsidP="00327FF8">
            <w:pPr>
              <w:rPr>
                <w:rFonts w:cs="Arial"/>
                <w:shd w:val="clear" w:color="auto" w:fill="FFFFFF"/>
              </w:rPr>
            </w:pPr>
            <w:r w:rsidRPr="005760D3">
              <w:rPr>
                <w:rFonts w:cs="Arial"/>
                <w:shd w:val="clear" w:color="auto" w:fill="FFFFFF"/>
              </w:rPr>
              <w:t>Calle 5B # 70A - 99</w:t>
            </w:r>
          </w:p>
          <w:p w14:paraId="097CDCB1" w14:textId="77777777" w:rsidR="00B13056" w:rsidRPr="005760D3" w:rsidRDefault="00B13056" w:rsidP="00327FF8">
            <w:pPr>
              <w:rPr>
                <w:rFonts w:cs="Arial"/>
                <w:shd w:val="clear" w:color="auto" w:fill="FFFFFF"/>
              </w:rPr>
            </w:pPr>
          </w:p>
        </w:tc>
        <w:tc>
          <w:tcPr>
            <w:tcW w:w="1701" w:type="dxa"/>
            <w:shd w:val="clear" w:color="auto" w:fill="auto"/>
            <w:vAlign w:val="center"/>
          </w:tcPr>
          <w:p w14:paraId="162B1E06" w14:textId="6F46DF65" w:rsidR="00B13056" w:rsidRPr="005760D3" w:rsidRDefault="00B13056" w:rsidP="0089443A">
            <w:pPr>
              <w:rPr>
                <w:rFonts w:cs="Arial"/>
                <w:shd w:val="clear" w:color="auto" w:fill="FFFFFF"/>
              </w:rPr>
            </w:pPr>
            <w:r w:rsidRPr="005760D3">
              <w:rPr>
                <w:rFonts w:cs="Arial"/>
                <w:shd w:val="clear" w:color="auto" w:fill="FFFFFF"/>
              </w:rPr>
              <w:t>Hacer seguimiento a la programación reportada en la plataforma SIGAB</w:t>
            </w:r>
            <w:r w:rsidR="0089443A">
              <w:rPr>
                <w:rFonts w:cs="Arial"/>
                <w:shd w:val="clear" w:color="auto" w:fill="FFFFFF"/>
              </w:rPr>
              <w:t xml:space="preserve"> </w:t>
            </w:r>
            <w:r w:rsidRPr="005760D3">
              <w:rPr>
                <w:rFonts w:cs="Arial"/>
                <w:shd w:val="clear" w:color="auto" w:fill="FFFFFF"/>
              </w:rPr>
              <w:t>para realizar vista de campo el 18 de febrero</w:t>
            </w:r>
          </w:p>
        </w:tc>
        <w:tc>
          <w:tcPr>
            <w:tcW w:w="1990" w:type="dxa"/>
            <w:shd w:val="clear" w:color="auto" w:fill="auto"/>
            <w:vAlign w:val="center"/>
          </w:tcPr>
          <w:p w14:paraId="0F2B925A" w14:textId="484B612F" w:rsidR="00B13056" w:rsidRPr="005760D3" w:rsidRDefault="00B13056" w:rsidP="00327FF8">
            <w:pPr>
              <w:rPr>
                <w:rFonts w:cs="Arial"/>
                <w:shd w:val="clear" w:color="auto" w:fill="FFFFFF"/>
              </w:rPr>
            </w:pPr>
            <w:r w:rsidRPr="005760D3">
              <w:rPr>
                <w:rFonts w:cs="Arial"/>
                <w:shd w:val="clear" w:color="auto" w:fill="FFFFFF"/>
              </w:rPr>
              <w:t>Se verific</w:t>
            </w:r>
            <w:r w:rsidR="00A51CDF">
              <w:rPr>
                <w:rFonts w:cs="Arial"/>
                <w:shd w:val="clear" w:color="auto" w:fill="FFFFFF"/>
              </w:rPr>
              <w:t>ó</w:t>
            </w:r>
            <w:r w:rsidRPr="005760D3">
              <w:rPr>
                <w:rFonts w:cs="Arial"/>
                <w:shd w:val="clear" w:color="auto" w:fill="FFFFFF"/>
              </w:rPr>
              <w:t xml:space="preserve"> la programación publicada en SIGAB para confirmar cumplimiento de </w:t>
            </w:r>
            <w:r w:rsidR="00A51CDF" w:rsidRPr="005760D3">
              <w:rPr>
                <w:rFonts w:cs="Arial"/>
                <w:shd w:val="clear" w:color="auto" w:fill="FFFFFF"/>
              </w:rPr>
              <w:t>esta</w:t>
            </w:r>
          </w:p>
        </w:tc>
        <w:tc>
          <w:tcPr>
            <w:tcW w:w="992" w:type="dxa"/>
            <w:shd w:val="clear" w:color="auto" w:fill="auto"/>
            <w:vAlign w:val="center"/>
          </w:tcPr>
          <w:p w14:paraId="159A5170" w14:textId="77777777" w:rsidR="00B13056" w:rsidRPr="005760D3" w:rsidRDefault="00B13056" w:rsidP="00327FF8">
            <w:pPr>
              <w:jc w:val="center"/>
              <w:rPr>
                <w:rFonts w:cs="Arial"/>
                <w:shd w:val="clear" w:color="auto" w:fill="FFFFFF"/>
              </w:rPr>
            </w:pPr>
          </w:p>
        </w:tc>
        <w:tc>
          <w:tcPr>
            <w:tcW w:w="851" w:type="dxa"/>
            <w:shd w:val="clear" w:color="auto" w:fill="auto"/>
            <w:vAlign w:val="center"/>
          </w:tcPr>
          <w:p w14:paraId="5C330380" w14:textId="77777777" w:rsidR="00B13056" w:rsidRPr="005760D3" w:rsidRDefault="00B13056" w:rsidP="00327FF8">
            <w:pPr>
              <w:jc w:val="center"/>
              <w:rPr>
                <w:rFonts w:cs="Arial"/>
                <w:shd w:val="clear" w:color="auto" w:fill="FFFFFF"/>
              </w:rPr>
            </w:pPr>
            <w:r w:rsidRPr="005760D3">
              <w:rPr>
                <w:rFonts w:cs="Arial"/>
                <w:shd w:val="clear" w:color="auto" w:fill="FFFFFF"/>
              </w:rPr>
              <w:t>X</w:t>
            </w:r>
          </w:p>
        </w:tc>
      </w:tr>
      <w:tr w:rsidR="00B13056" w:rsidRPr="005760D3" w14:paraId="50F3949F" w14:textId="77777777" w:rsidTr="00327FF8">
        <w:trPr>
          <w:trHeight w:val="316"/>
          <w:jc w:val="center"/>
        </w:trPr>
        <w:tc>
          <w:tcPr>
            <w:tcW w:w="562" w:type="dxa"/>
            <w:shd w:val="clear" w:color="auto" w:fill="auto"/>
            <w:vAlign w:val="center"/>
          </w:tcPr>
          <w:p w14:paraId="01F60563" w14:textId="77777777" w:rsidR="00B13056" w:rsidRPr="005760D3" w:rsidRDefault="00B13056" w:rsidP="00327FF8">
            <w:pPr>
              <w:rPr>
                <w:rFonts w:cs="Arial"/>
                <w:shd w:val="clear" w:color="auto" w:fill="FFFFFF"/>
              </w:rPr>
            </w:pPr>
            <w:r w:rsidRPr="005760D3">
              <w:rPr>
                <w:rFonts w:cs="Arial"/>
                <w:shd w:val="clear" w:color="auto" w:fill="FFFFFF"/>
              </w:rPr>
              <w:t>4</w:t>
            </w:r>
          </w:p>
        </w:tc>
        <w:tc>
          <w:tcPr>
            <w:tcW w:w="1134" w:type="dxa"/>
            <w:shd w:val="clear" w:color="auto" w:fill="auto"/>
            <w:vAlign w:val="center"/>
          </w:tcPr>
          <w:p w14:paraId="563948C2" w14:textId="77777777" w:rsidR="00B13056" w:rsidRPr="005760D3" w:rsidRDefault="00B13056" w:rsidP="00327FF8">
            <w:pPr>
              <w:rPr>
                <w:rFonts w:cs="Arial"/>
                <w:shd w:val="clear" w:color="auto" w:fill="FFFFFF"/>
              </w:rPr>
            </w:pPr>
            <w:r w:rsidRPr="005760D3">
              <w:rPr>
                <w:rFonts w:cs="Arial"/>
                <w:shd w:val="clear" w:color="auto" w:fill="FFFFFF"/>
              </w:rPr>
              <w:t>18/02/21</w:t>
            </w:r>
          </w:p>
        </w:tc>
        <w:tc>
          <w:tcPr>
            <w:tcW w:w="1134" w:type="dxa"/>
            <w:shd w:val="clear" w:color="auto" w:fill="auto"/>
            <w:vAlign w:val="center"/>
          </w:tcPr>
          <w:p w14:paraId="6EA9113E" w14:textId="77777777" w:rsidR="00B13056" w:rsidRPr="005760D3" w:rsidRDefault="00B13056" w:rsidP="00327FF8">
            <w:pPr>
              <w:rPr>
                <w:rFonts w:cs="Arial"/>
                <w:shd w:val="clear" w:color="auto" w:fill="FFFFFF"/>
              </w:rPr>
            </w:pPr>
            <w:r w:rsidRPr="005760D3">
              <w:rPr>
                <w:rFonts w:cs="Arial"/>
                <w:shd w:val="clear" w:color="auto" w:fill="FFFFFF"/>
              </w:rPr>
              <w:t>Kennedy</w:t>
            </w:r>
          </w:p>
        </w:tc>
        <w:tc>
          <w:tcPr>
            <w:tcW w:w="1134" w:type="dxa"/>
            <w:shd w:val="clear" w:color="auto" w:fill="auto"/>
            <w:vAlign w:val="center"/>
          </w:tcPr>
          <w:p w14:paraId="67077567" w14:textId="77777777" w:rsidR="00B13056" w:rsidRPr="005760D3" w:rsidRDefault="00B13056" w:rsidP="00327FF8">
            <w:pPr>
              <w:rPr>
                <w:rFonts w:cs="Arial"/>
                <w:shd w:val="clear" w:color="auto" w:fill="FFFFFF"/>
              </w:rPr>
            </w:pPr>
            <w:proofErr w:type="spellStart"/>
            <w:r w:rsidRPr="005760D3">
              <w:rPr>
                <w:rFonts w:cs="Arial"/>
                <w:shd w:val="clear" w:color="auto" w:fill="FFFFFF"/>
              </w:rPr>
              <w:t>Crra</w:t>
            </w:r>
            <w:proofErr w:type="spellEnd"/>
            <w:r w:rsidRPr="005760D3">
              <w:rPr>
                <w:rFonts w:cs="Arial"/>
                <w:shd w:val="clear" w:color="auto" w:fill="FFFFFF"/>
              </w:rPr>
              <w:t xml:space="preserve"> 68F # 3A – 30</w:t>
            </w:r>
          </w:p>
          <w:p w14:paraId="242FD041" w14:textId="77777777" w:rsidR="00B13056" w:rsidRPr="005760D3" w:rsidRDefault="00B13056" w:rsidP="00327FF8">
            <w:pPr>
              <w:rPr>
                <w:rFonts w:cs="Arial"/>
                <w:shd w:val="clear" w:color="auto" w:fill="FFFFFF"/>
              </w:rPr>
            </w:pPr>
            <w:r w:rsidRPr="005760D3">
              <w:rPr>
                <w:rFonts w:cs="Arial"/>
                <w:shd w:val="clear" w:color="auto" w:fill="FFFFFF"/>
              </w:rPr>
              <w:t xml:space="preserve"> Parque la Igualdad</w:t>
            </w:r>
          </w:p>
        </w:tc>
        <w:tc>
          <w:tcPr>
            <w:tcW w:w="1701" w:type="dxa"/>
            <w:shd w:val="clear" w:color="auto" w:fill="auto"/>
            <w:vAlign w:val="center"/>
          </w:tcPr>
          <w:p w14:paraId="59550D4D" w14:textId="77777777" w:rsidR="00B13056" w:rsidRPr="005760D3" w:rsidRDefault="00B13056" w:rsidP="00327FF8">
            <w:pPr>
              <w:rPr>
                <w:rFonts w:cs="Arial"/>
                <w:shd w:val="clear" w:color="auto" w:fill="FFFFFF"/>
              </w:rPr>
            </w:pPr>
            <w:r w:rsidRPr="005760D3">
              <w:rPr>
                <w:rFonts w:cs="Arial"/>
                <w:shd w:val="clear" w:color="auto" w:fill="FFFFFF"/>
              </w:rPr>
              <w:t>Verificar cumplimiento de los lineamientos técnicos en el servicio de poda de árboles.</w:t>
            </w:r>
          </w:p>
        </w:tc>
        <w:tc>
          <w:tcPr>
            <w:tcW w:w="1990" w:type="dxa"/>
            <w:shd w:val="clear" w:color="auto" w:fill="auto"/>
            <w:vAlign w:val="center"/>
          </w:tcPr>
          <w:p w14:paraId="2EEC2BF3" w14:textId="77777777" w:rsidR="00B13056" w:rsidRPr="005760D3" w:rsidRDefault="00B13056" w:rsidP="00327FF8">
            <w:pPr>
              <w:rPr>
                <w:rFonts w:cs="Arial"/>
                <w:shd w:val="clear" w:color="auto" w:fill="FFFFFF"/>
              </w:rPr>
            </w:pPr>
            <w:r w:rsidRPr="005760D3">
              <w:rPr>
                <w:rFonts w:cs="Arial"/>
                <w:shd w:val="clear" w:color="auto" w:fill="FFFFFF"/>
              </w:rPr>
              <w:t xml:space="preserve">Se realizó verificación en campo de la actividad, </w:t>
            </w:r>
          </w:p>
        </w:tc>
        <w:tc>
          <w:tcPr>
            <w:tcW w:w="992" w:type="dxa"/>
            <w:shd w:val="clear" w:color="auto" w:fill="auto"/>
            <w:vAlign w:val="center"/>
          </w:tcPr>
          <w:p w14:paraId="355ECF1D" w14:textId="77777777" w:rsidR="00B13056" w:rsidRPr="005760D3" w:rsidRDefault="00B13056" w:rsidP="00327FF8">
            <w:pPr>
              <w:jc w:val="center"/>
              <w:rPr>
                <w:rFonts w:cs="Arial"/>
                <w:shd w:val="clear" w:color="auto" w:fill="FFFFFF"/>
              </w:rPr>
            </w:pPr>
            <w:r w:rsidRPr="005760D3">
              <w:rPr>
                <w:rFonts w:cs="Arial"/>
                <w:shd w:val="clear" w:color="auto" w:fill="FFFFFF"/>
              </w:rPr>
              <w:t>X</w:t>
            </w:r>
          </w:p>
        </w:tc>
        <w:tc>
          <w:tcPr>
            <w:tcW w:w="851" w:type="dxa"/>
            <w:shd w:val="clear" w:color="auto" w:fill="auto"/>
            <w:vAlign w:val="center"/>
          </w:tcPr>
          <w:p w14:paraId="113C4A1A" w14:textId="77777777" w:rsidR="00B13056" w:rsidRPr="005760D3" w:rsidRDefault="00B13056" w:rsidP="00327FF8">
            <w:pPr>
              <w:jc w:val="center"/>
              <w:rPr>
                <w:rFonts w:cs="Arial"/>
                <w:shd w:val="clear" w:color="auto" w:fill="FFFFFF"/>
              </w:rPr>
            </w:pPr>
          </w:p>
        </w:tc>
      </w:tr>
      <w:tr w:rsidR="00B13056" w:rsidRPr="005760D3" w14:paraId="22531C26" w14:textId="77777777" w:rsidTr="00327FF8">
        <w:trPr>
          <w:trHeight w:val="316"/>
          <w:jc w:val="center"/>
        </w:trPr>
        <w:tc>
          <w:tcPr>
            <w:tcW w:w="562" w:type="dxa"/>
            <w:shd w:val="clear" w:color="auto" w:fill="auto"/>
            <w:vAlign w:val="center"/>
          </w:tcPr>
          <w:p w14:paraId="2B99750D" w14:textId="77777777" w:rsidR="00B13056" w:rsidRPr="005760D3" w:rsidRDefault="00B13056" w:rsidP="00327FF8">
            <w:pPr>
              <w:rPr>
                <w:rFonts w:cs="Arial"/>
                <w:shd w:val="clear" w:color="auto" w:fill="FFFFFF"/>
              </w:rPr>
            </w:pPr>
            <w:r w:rsidRPr="005760D3">
              <w:rPr>
                <w:rFonts w:cs="Arial"/>
                <w:shd w:val="clear" w:color="auto" w:fill="FFFFFF"/>
              </w:rPr>
              <w:t>5</w:t>
            </w:r>
          </w:p>
        </w:tc>
        <w:tc>
          <w:tcPr>
            <w:tcW w:w="1134" w:type="dxa"/>
            <w:shd w:val="clear" w:color="auto" w:fill="auto"/>
            <w:vAlign w:val="center"/>
          </w:tcPr>
          <w:p w14:paraId="392C2CAB" w14:textId="77777777" w:rsidR="00B13056" w:rsidRPr="005760D3" w:rsidRDefault="00B13056" w:rsidP="00327FF8">
            <w:pPr>
              <w:rPr>
                <w:rFonts w:cs="Arial"/>
                <w:shd w:val="clear" w:color="auto" w:fill="FFFFFF"/>
              </w:rPr>
            </w:pPr>
            <w:r w:rsidRPr="005760D3">
              <w:rPr>
                <w:rFonts w:cs="Arial"/>
                <w:shd w:val="clear" w:color="auto" w:fill="FFFFFF"/>
              </w:rPr>
              <w:t>18/02/21</w:t>
            </w:r>
          </w:p>
        </w:tc>
        <w:tc>
          <w:tcPr>
            <w:tcW w:w="1134" w:type="dxa"/>
            <w:shd w:val="clear" w:color="auto" w:fill="auto"/>
            <w:vAlign w:val="center"/>
          </w:tcPr>
          <w:p w14:paraId="6EBA77C2" w14:textId="77777777" w:rsidR="00B13056" w:rsidRPr="005760D3" w:rsidRDefault="00B13056" w:rsidP="00327FF8">
            <w:pPr>
              <w:rPr>
                <w:rFonts w:cs="Arial"/>
                <w:shd w:val="clear" w:color="auto" w:fill="FFFFFF"/>
              </w:rPr>
            </w:pPr>
            <w:r w:rsidRPr="005760D3">
              <w:rPr>
                <w:rFonts w:cs="Arial"/>
                <w:shd w:val="clear" w:color="auto" w:fill="FFFFFF"/>
              </w:rPr>
              <w:t>Kennedy</w:t>
            </w:r>
          </w:p>
        </w:tc>
        <w:tc>
          <w:tcPr>
            <w:tcW w:w="1134" w:type="dxa"/>
            <w:shd w:val="clear" w:color="auto" w:fill="auto"/>
            <w:vAlign w:val="center"/>
          </w:tcPr>
          <w:p w14:paraId="02912CF0" w14:textId="77777777" w:rsidR="00B13056" w:rsidRPr="005760D3" w:rsidRDefault="00B13056" w:rsidP="00327FF8">
            <w:pPr>
              <w:rPr>
                <w:rFonts w:cs="Arial"/>
                <w:shd w:val="clear" w:color="auto" w:fill="FFFFFF"/>
              </w:rPr>
            </w:pPr>
            <w:proofErr w:type="spellStart"/>
            <w:r w:rsidRPr="005760D3">
              <w:rPr>
                <w:rFonts w:cs="Arial"/>
                <w:shd w:val="clear" w:color="auto" w:fill="FFFFFF"/>
              </w:rPr>
              <w:t>Tvl</w:t>
            </w:r>
            <w:proofErr w:type="spellEnd"/>
            <w:r w:rsidRPr="005760D3">
              <w:rPr>
                <w:rFonts w:cs="Arial"/>
                <w:shd w:val="clear" w:color="auto" w:fill="FFFFFF"/>
              </w:rPr>
              <w:t xml:space="preserve"> 71 # 8 – 54</w:t>
            </w:r>
          </w:p>
        </w:tc>
        <w:tc>
          <w:tcPr>
            <w:tcW w:w="1701" w:type="dxa"/>
            <w:shd w:val="clear" w:color="auto" w:fill="auto"/>
            <w:vAlign w:val="center"/>
          </w:tcPr>
          <w:p w14:paraId="1675B68D" w14:textId="77777777" w:rsidR="00B13056" w:rsidRPr="005760D3" w:rsidRDefault="00B13056" w:rsidP="00327FF8">
            <w:pPr>
              <w:rPr>
                <w:rFonts w:cs="Arial"/>
                <w:shd w:val="clear" w:color="auto" w:fill="FFFFFF"/>
              </w:rPr>
            </w:pPr>
            <w:r w:rsidRPr="005760D3">
              <w:rPr>
                <w:rFonts w:cs="Arial"/>
                <w:shd w:val="clear" w:color="auto" w:fill="FFFFFF"/>
              </w:rPr>
              <w:t>Evaluar la calidad del servicio en la poda de árboles</w:t>
            </w:r>
          </w:p>
        </w:tc>
        <w:tc>
          <w:tcPr>
            <w:tcW w:w="1990" w:type="dxa"/>
            <w:shd w:val="clear" w:color="auto" w:fill="auto"/>
            <w:vAlign w:val="center"/>
          </w:tcPr>
          <w:p w14:paraId="3CE8FE04" w14:textId="77777777" w:rsidR="00B13056" w:rsidRPr="005760D3" w:rsidRDefault="00B13056" w:rsidP="00327FF8">
            <w:pPr>
              <w:rPr>
                <w:rFonts w:cs="Arial"/>
                <w:shd w:val="clear" w:color="auto" w:fill="FFFFFF"/>
              </w:rPr>
            </w:pPr>
            <w:r w:rsidRPr="005760D3">
              <w:rPr>
                <w:rFonts w:cs="Arial"/>
                <w:shd w:val="clear" w:color="auto" w:fill="FFFFFF"/>
              </w:rPr>
              <w:t>Se revisaron las intervenciones y no presentan tocones, ni puntos sin cicatrizar, se verifica área limpia</w:t>
            </w:r>
          </w:p>
        </w:tc>
        <w:tc>
          <w:tcPr>
            <w:tcW w:w="992" w:type="dxa"/>
            <w:shd w:val="clear" w:color="auto" w:fill="auto"/>
            <w:vAlign w:val="center"/>
          </w:tcPr>
          <w:p w14:paraId="5165B22C" w14:textId="77777777" w:rsidR="00B13056" w:rsidRPr="005760D3" w:rsidRDefault="00B13056" w:rsidP="00327FF8">
            <w:pPr>
              <w:jc w:val="center"/>
              <w:rPr>
                <w:rFonts w:cs="Arial"/>
                <w:shd w:val="clear" w:color="auto" w:fill="FFFFFF"/>
              </w:rPr>
            </w:pPr>
            <w:r w:rsidRPr="005760D3">
              <w:rPr>
                <w:rFonts w:cs="Arial"/>
                <w:shd w:val="clear" w:color="auto" w:fill="FFFFFF"/>
              </w:rPr>
              <w:t>X</w:t>
            </w:r>
          </w:p>
        </w:tc>
        <w:tc>
          <w:tcPr>
            <w:tcW w:w="851" w:type="dxa"/>
            <w:shd w:val="clear" w:color="auto" w:fill="auto"/>
            <w:vAlign w:val="center"/>
          </w:tcPr>
          <w:p w14:paraId="45713034" w14:textId="77777777" w:rsidR="00B13056" w:rsidRPr="005760D3" w:rsidRDefault="00B13056" w:rsidP="00327FF8">
            <w:pPr>
              <w:jc w:val="center"/>
              <w:rPr>
                <w:rFonts w:cs="Arial"/>
                <w:shd w:val="clear" w:color="auto" w:fill="FFFFFF"/>
              </w:rPr>
            </w:pPr>
          </w:p>
        </w:tc>
      </w:tr>
    </w:tbl>
    <w:p w14:paraId="696BAECD" w14:textId="77777777" w:rsidR="00B13056" w:rsidRPr="005760D3" w:rsidRDefault="00B13056" w:rsidP="00B13056">
      <w:pPr>
        <w:rPr>
          <w:rFonts w:cs="Arial"/>
          <w:bCs/>
          <w:shd w:val="clear" w:color="auto" w:fill="FFFFFF"/>
        </w:rPr>
      </w:pPr>
    </w:p>
    <w:p w14:paraId="631DD5DF" w14:textId="77777777" w:rsidR="00B13056" w:rsidRPr="005760D3" w:rsidRDefault="00B13056" w:rsidP="00B13056">
      <w:pPr>
        <w:rPr>
          <w:rFonts w:cs="Arial"/>
          <w:bCs/>
          <w:shd w:val="clear" w:color="auto" w:fill="FFFFFF"/>
        </w:rPr>
      </w:pPr>
      <w:r w:rsidRPr="005760D3">
        <w:rPr>
          <w:rFonts w:cs="Arial"/>
          <w:bCs/>
          <w:shd w:val="clear" w:color="auto" w:fill="FFFFFF"/>
        </w:rPr>
        <w:t>Como soporte de la información suministrada en la tabla anterior, se anexan los informes de las visitas de campo y las evidencias de las consultas y seguimiento realizado en el SIGAB.</w:t>
      </w:r>
    </w:p>
    <w:p w14:paraId="0AA2BF54" w14:textId="77777777" w:rsidR="00B13056" w:rsidRPr="005760D3" w:rsidRDefault="00B13056" w:rsidP="00B13056">
      <w:pPr>
        <w:rPr>
          <w:rFonts w:cs="Arial"/>
          <w:bCs/>
          <w:shd w:val="clear" w:color="auto" w:fill="FFFFFF"/>
        </w:rPr>
      </w:pPr>
    </w:p>
    <w:p w14:paraId="2092C1E6" w14:textId="77777777" w:rsidR="00B13056" w:rsidRPr="005760D3" w:rsidRDefault="00B13056" w:rsidP="00B13056">
      <w:pPr>
        <w:rPr>
          <w:rFonts w:cs="Arial"/>
          <w:bCs/>
          <w:shd w:val="clear" w:color="auto" w:fill="FFFFFF"/>
        </w:rPr>
      </w:pPr>
      <w:r w:rsidRPr="005760D3">
        <w:rPr>
          <w:rFonts w:cs="Arial"/>
          <w:bCs/>
          <w:shd w:val="clear" w:color="auto" w:fill="FFFFFF"/>
        </w:rPr>
        <w:lastRenderedPageBreak/>
        <w:t xml:space="preserve">En el mes de febrero 2021 se realizó verificación a la información de las programaciones reportadas por el Operador de Aseo Ciudad Limpia S.A. E.S.P, evidenciando que lo programado y reportado en SIGAB es consistente con lo realizado en campo, se realiza de manera oportuna y cumpliendo con lo establecido en el Reglamento Técnico Operativo. </w:t>
      </w:r>
    </w:p>
    <w:p w14:paraId="6607C3F5" w14:textId="2E32228A" w:rsidR="002E413E" w:rsidRDefault="00B13056" w:rsidP="00B13056">
      <w:pPr>
        <w:rPr>
          <w:rFonts w:cs="Arial"/>
          <w:bCs/>
          <w:shd w:val="clear" w:color="auto" w:fill="FFFFFF"/>
        </w:rPr>
      </w:pPr>
      <w:r w:rsidRPr="005760D3">
        <w:rPr>
          <w:rFonts w:cs="Arial"/>
          <w:bCs/>
          <w:shd w:val="clear" w:color="auto" w:fill="FFFFFF"/>
        </w:rPr>
        <w:t>Se verificó el cargue de las programaciones en los plazos establecidos y se realizó seguimiento del cumplimiento de lo reportado en la plataforma.</w:t>
      </w:r>
    </w:p>
    <w:p w14:paraId="68F54DCC" w14:textId="4675BF21" w:rsidR="00B13056" w:rsidRPr="005760D3" w:rsidRDefault="002E413E" w:rsidP="002E413E">
      <w:pPr>
        <w:jc w:val="center"/>
        <w:rPr>
          <w:rFonts w:cs="Arial"/>
          <w:bCs/>
          <w:shd w:val="clear" w:color="auto" w:fill="FFFFFF"/>
        </w:rPr>
      </w:pPr>
      <w:r>
        <w:rPr>
          <w:rFonts w:cs="Arial"/>
          <w:bCs/>
          <w:shd w:val="clear" w:color="auto" w:fill="FFFFFF"/>
        </w:rPr>
        <w:t>Figura 1</w:t>
      </w:r>
      <w:r w:rsidR="00E710BD">
        <w:rPr>
          <w:rFonts w:cs="Arial"/>
          <w:bCs/>
          <w:shd w:val="clear" w:color="auto" w:fill="FFFFFF"/>
        </w:rPr>
        <w:t>5</w:t>
      </w:r>
      <w:r>
        <w:rPr>
          <w:rFonts w:cs="Arial"/>
          <w:bCs/>
          <w:shd w:val="clear" w:color="auto" w:fill="FFFFFF"/>
        </w:rPr>
        <w:t>. Verificaciones SIGAB</w:t>
      </w:r>
    </w:p>
    <w:p w14:paraId="25B67523" w14:textId="77777777" w:rsidR="00B13056" w:rsidRPr="005760D3" w:rsidRDefault="00B13056" w:rsidP="00B13056">
      <w:pPr>
        <w:pStyle w:val="Standard"/>
        <w:jc w:val="center"/>
        <w:rPr>
          <w:noProof/>
        </w:rPr>
      </w:pPr>
      <w:r w:rsidRPr="005760D3">
        <w:rPr>
          <w:noProof/>
          <w:lang w:val="en-US" w:eastAsia="en-US"/>
        </w:rPr>
        <w:drawing>
          <wp:inline distT="0" distB="0" distL="0" distR="0" wp14:anchorId="10C7FDBC" wp14:editId="16746588">
            <wp:extent cx="5962013" cy="272415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221" b="4810"/>
                    <a:stretch/>
                  </pic:blipFill>
                  <pic:spPr bwMode="auto">
                    <a:xfrm>
                      <a:off x="0" y="0"/>
                      <a:ext cx="5963495" cy="2724827"/>
                    </a:xfrm>
                    <a:prstGeom prst="rect">
                      <a:avLst/>
                    </a:prstGeom>
                    <a:ln>
                      <a:noFill/>
                    </a:ln>
                    <a:extLst>
                      <a:ext uri="{53640926-AAD7-44D8-BBD7-CCE9431645EC}">
                        <a14:shadowObscured xmlns:a14="http://schemas.microsoft.com/office/drawing/2010/main"/>
                      </a:ext>
                    </a:extLst>
                  </pic:spPr>
                </pic:pic>
              </a:graphicData>
            </a:graphic>
          </wp:inline>
        </w:drawing>
      </w:r>
    </w:p>
    <w:p w14:paraId="63B87403" w14:textId="77777777" w:rsidR="00B13056" w:rsidRPr="005760D3" w:rsidRDefault="00B13056" w:rsidP="00B13056">
      <w:pPr>
        <w:autoSpaceDE w:val="0"/>
        <w:autoSpaceDN w:val="0"/>
        <w:adjustRightInd w:val="0"/>
        <w:spacing w:after="14"/>
        <w:jc w:val="center"/>
        <w:rPr>
          <w:rFonts w:cs="Arial"/>
          <w:i/>
          <w:iCs/>
          <w:sz w:val="16"/>
          <w:szCs w:val="16"/>
        </w:rPr>
      </w:pPr>
      <w:r w:rsidRPr="005760D3">
        <w:rPr>
          <w:rFonts w:cs="Arial"/>
          <w:i/>
          <w:iCs/>
          <w:sz w:val="16"/>
          <w:szCs w:val="16"/>
        </w:rPr>
        <w:t>Fuente: Consulta SIGAB – UAESP, 2020</w:t>
      </w:r>
    </w:p>
    <w:p w14:paraId="6400A88A" w14:textId="77777777" w:rsidR="001C72F0" w:rsidRDefault="001C72F0" w:rsidP="001C72F0">
      <w:pPr>
        <w:rPr>
          <w:rFonts w:cs="Arial"/>
          <w:bCs/>
          <w:color w:val="FF0000"/>
          <w:shd w:val="clear" w:color="auto" w:fill="FFFFFF"/>
        </w:rPr>
      </w:pPr>
    </w:p>
    <w:p w14:paraId="084EA4F5" w14:textId="77777777" w:rsidR="00EC25C7" w:rsidRPr="00D07969" w:rsidRDefault="00EC25C7" w:rsidP="000543E2">
      <w:pPr>
        <w:pStyle w:val="Ttulo3"/>
        <w:ind w:left="1560"/>
      </w:pPr>
      <w:bookmarkStart w:id="34" w:name="_Toc67481525"/>
      <w:r>
        <w:t>Revisión y análisis de la matriz interactiva</w:t>
      </w:r>
      <w:bookmarkEnd w:id="34"/>
    </w:p>
    <w:p w14:paraId="4C1AF0EB" w14:textId="77777777" w:rsidR="00EC25C7" w:rsidRDefault="00EC25C7" w:rsidP="00EC25C7">
      <w:pPr>
        <w:rPr>
          <w:color w:val="FF0000"/>
          <w:lang w:val="es-ES_tradnl"/>
        </w:rPr>
      </w:pPr>
    </w:p>
    <w:p w14:paraId="087D2462" w14:textId="6F0B9E22" w:rsidR="005743CB" w:rsidRPr="005760D3" w:rsidRDefault="00C844FD" w:rsidP="005743CB">
      <w:pPr>
        <w:rPr>
          <w:lang w:val="es-ES_tradnl"/>
        </w:rPr>
      </w:pPr>
      <w:r>
        <w:rPr>
          <w:lang w:val="es-ES_tradnl"/>
        </w:rPr>
        <w:t xml:space="preserve">De </w:t>
      </w:r>
      <w:r w:rsidRPr="00566483">
        <w:rPr>
          <w:lang w:val="es-ES_tradnl"/>
        </w:rPr>
        <w:t xml:space="preserve">acuerdo con el plan de supervisión vigente para el presente periodo, el equipo de apoyo a la supervisión de la UAESP realizó la revisión y análisis de matriz interactiva según aplicativo desarrollado por la interventoría, dando como resultado: reporte de </w:t>
      </w:r>
      <w:r>
        <w:rPr>
          <w:lang w:val="es-ES_tradnl"/>
        </w:rPr>
        <w:t xml:space="preserve">0 </w:t>
      </w:r>
      <w:r w:rsidRPr="00566483">
        <w:rPr>
          <w:lang w:val="es-ES_tradnl"/>
        </w:rPr>
        <w:t xml:space="preserve">hallazgos </w:t>
      </w:r>
      <w:r w:rsidR="00601EBE">
        <w:rPr>
          <w:lang w:val="es-ES_tradnl"/>
        </w:rPr>
        <w:t>tanto en el mes de enero como en el mes</w:t>
      </w:r>
      <w:r w:rsidRPr="00566483">
        <w:rPr>
          <w:lang w:val="es-ES_tradnl"/>
        </w:rPr>
        <w:t xml:space="preserve"> de </w:t>
      </w:r>
      <w:r>
        <w:rPr>
          <w:lang w:val="es-ES_tradnl"/>
        </w:rPr>
        <w:t>febrero</w:t>
      </w:r>
      <w:r w:rsidRPr="00566483">
        <w:rPr>
          <w:lang w:val="es-ES_tradnl"/>
        </w:rPr>
        <w:t>, debido a que por la emergencia sanitaria no se realizó valoración del manejo de avifauna</w:t>
      </w:r>
      <w:r w:rsidR="005743CB">
        <w:rPr>
          <w:lang w:val="es-ES_tradnl"/>
        </w:rPr>
        <w:t xml:space="preserve">. Importante </w:t>
      </w:r>
      <w:r w:rsidR="00A51CDF">
        <w:rPr>
          <w:lang w:val="es-ES_tradnl"/>
        </w:rPr>
        <w:t>hay que mencionar</w:t>
      </w:r>
      <w:r w:rsidR="005743CB">
        <w:rPr>
          <w:lang w:val="es-ES_tradnl"/>
        </w:rPr>
        <w:t xml:space="preserve"> que en el mes de febrero se encontraron</w:t>
      </w:r>
      <w:r w:rsidR="005743CB" w:rsidRPr="005760D3">
        <w:rPr>
          <w:lang w:val="es-ES_tradnl"/>
        </w:rPr>
        <w:t xml:space="preserve"> 8</w:t>
      </w:r>
      <w:r w:rsidR="00964765">
        <w:rPr>
          <w:lang w:val="es-ES_tradnl"/>
        </w:rPr>
        <w:t xml:space="preserve"> (ocho)</w:t>
      </w:r>
      <w:r w:rsidR="005743CB" w:rsidRPr="005760D3">
        <w:rPr>
          <w:lang w:val="es-ES_tradnl"/>
        </w:rPr>
        <w:t xml:space="preserve"> hallazgos en el servicio</w:t>
      </w:r>
      <w:r w:rsidR="005743CB">
        <w:rPr>
          <w:lang w:val="es-ES_tradnl"/>
        </w:rPr>
        <w:t>, estos</w:t>
      </w:r>
      <w:r w:rsidR="005743CB" w:rsidRPr="005760D3">
        <w:rPr>
          <w:lang w:val="es-ES_tradnl"/>
        </w:rPr>
        <w:t xml:space="preserve"> fueron notificados al prestador el último día del mes y que por esa razón en la matriz interactiva quedan reportados para el 1 de marzo 2021.</w:t>
      </w:r>
    </w:p>
    <w:p w14:paraId="43E97701" w14:textId="77777777" w:rsidR="005743CB" w:rsidRPr="005760D3" w:rsidRDefault="005743CB" w:rsidP="005743CB">
      <w:pPr>
        <w:rPr>
          <w:lang w:val="es-ES_tradnl"/>
        </w:rPr>
      </w:pPr>
    </w:p>
    <w:p w14:paraId="6E872C10" w14:textId="77777777" w:rsidR="005743CB" w:rsidRPr="005760D3" w:rsidRDefault="005743CB" w:rsidP="005743CB">
      <w:pPr>
        <w:rPr>
          <w:lang w:val="es-ES_tradnl"/>
        </w:rPr>
      </w:pPr>
      <w:r w:rsidRPr="005760D3">
        <w:rPr>
          <w:lang w:val="es-ES_tradnl"/>
        </w:rPr>
        <w:t>Vale la pena recordar que en el mes de enero 2021 la interventoría no realizó visitas a campo en el componente de poda de árboles aclaración solicitada por la UAESP con la comunicación 20212000028221, dando respuesta el 25 de febrero con la comunicación UAESP-CPC-UAESP-3027-21 la cual se anexa a el presente informe.</w:t>
      </w:r>
    </w:p>
    <w:p w14:paraId="52B265AF" w14:textId="77777777" w:rsidR="005743CB" w:rsidRPr="005760D3" w:rsidRDefault="005743CB" w:rsidP="005743CB">
      <w:pPr>
        <w:rPr>
          <w:lang w:val="es-ES_tradnl"/>
        </w:rPr>
      </w:pPr>
    </w:p>
    <w:p w14:paraId="40993DC4" w14:textId="777F7FB5" w:rsidR="00EC25C7" w:rsidRPr="005743CB" w:rsidRDefault="005743CB" w:rsidP="00EC25C7">
      <w:pPr>
        <w:rPr>
          <w:lang w:val="es-ES_tradnl"/>
        </w:rPr>
      </w:pPr>
      <w:r w:rsidRPr="005760D3">
        <w:rPr>
          <w:lang w:val="es-ES_tradnl"/>
        </w:rPr>
        <w:t xml:space="preserve">En este caso no existen datos para realizar un análisis de las actividades que tienen falencias en la prestación del servicio de poda de árboles de los meses de enero y febrero de 2021.  </w:t>
      </w:r>
    </w:p>
    <w:p w14:paraId="51E34C3D" w14:textId="34A40294" w:rsidR="00EC25C7" w:rsidRDefault="00EC25C7" w:rsidP="00EC25C7">
      <w:pPr>
        <w:rPr>
          <w:color w:val="FF0000"/>
          <w:lang w:val="es-ES_tradnl"/>
        </w:rPr>
      </w:pPr>
    </w:p>
    <w:p w14:paraId="17F0974E" w14:textId="0E586B23" w:rsidR="00EC25C7" w:rsidRPr="00D07969" w:rsidRDefault="00EC25C7" w:rsidP="000543E2">
      <w:pPr>
        <w:pStyle w:val="Ttulo3"/>
        <w:ind w:left="1560"/>
      </w:pPr>
      <w:bookmarkStart w:id="35" w:name="_Toc67481526"/>
      <w:r>
        <w:t xml:space="preserve">Revisión y análisis de </w:t>
      </w:r>
      <w:r w:rsidR="00507563">
        <w:t>peticiones</w:t>
      </w:r>
      <w:r>
        <w:t xml:space="preserve"> quejas y reclamos (bimensual)</w:t>
      </w:r>
      <w:bookmarkEnd w:id="35"/>
    </w:p>
    <w:p w14:paraId="03E94855" w14:textId="77777777" w:rsidR="00EC25C7" w:rsidRDefault="00EC25C7" w:rsidP="00EC25C7">
      <w:pPr>
        <w:rPr>
          <w:color w:val="FF0000"/>
          <w:lang w:val="es-ES_tradnl"/>
        </w:rPr>
      </w:pPr>
    </w:p>
    <w:p w14:paraId="053CC488" w14:textId="77777777" w:rsidR="00C844FD" w:rsidRPr="003F6617" w:rsidRDefault="00C844FD" w:rsidP="00D93D2F">
      <w:pPr>
        <w:spacing w:after="240"/>
        <w:rPr>
          <w:lang w:val="es-ES_tradnl"/>
        </w:rPr>
      </w:pPr>
      <w:r w:rsidRPr="003F6617">
        <w:rPr>
          <w:lang w:val="es-ES_tradnl"/>
        </w:rPr>
        <w:t>De acuerdo con el plan de supervisión vigente para el presente periodo, el equipo de apoyo a la supervisión de la UAESP realizó la revisión y análisis de peticiones quejas y reclamos (PQR`S) según la información reportada por el SIGAB, para determinar la queja recurrente.</w:t>
      </w:r>
    </w:p>
    <w:p w14:paraId="56A9EDBB" w14:textId="5EC6562A" w:rsidR="0029517F" w:rsidRDefault="0029517F" w:rsidP="00D93D2F">
      <w:pPr>
        <w:spacing w:after="240"/>
        <w:rPr>
          <w:lang w:val="es-ES_tradnl"/>
        </w:rPr>
      </w:pPr>
      <w:r>
        <w:rPr>
          <w:lang w:val="es-ES_tradnl"/>
        </w:rPr>
        <w:t>Se evidencia que para el mes de enero la PQR´S más frecuente fue reclamos acerca de poda de árboles, en el mes de febrero 39 y en el mes de enero 37, teniendo en el bimestre un aumento de 2</w:t>
      </w:r>
      <w:r w:rsidR="00964765">
        <w:rPr>
          <w:lang w:val="es-ES_tradnl"/>
        </w:rPr>
        <w:t xml:space="preserve"> PQRS en el primer bimestre del año 2021.</w:t>
      </w:r>
    </w:p>
    <w:p w14:paraId="3A834D48" w14:textId="16DDFF43" w:rsidR="0069074A" w:rsidRPr="00964765" w:rsidRDefault="0069074A" w:rsidP="0069074A">
      <w:pPr>
        <w:jc w:val="center"/>
        <w:rPr>
          <w:lang w:val="es-ES_tradnl"/>
        </w:rPr>
      </w:pPr>
      <w:r w:rsidRPr="00964765">
        <w:rPr>
          <w:lang w:val="es-ES_tradnl"/>
        </w:rPr>
        <w:lastRenderedPageBreak/>
        <w:t xml:space="preserve">Figura </w:t>
      </w:r>
      <w:r w:rsidR="00964765" w:rsidRPr="00964765">
        <w:rPr>
          <w:lang w:val="es-ES_tradnl"/>
        </w:rPr>
        <w:t>1</w:t>
      </w:r>
      <w:r w:rsidR="00E710BD">
        <w:rPr>
          <w:lang w:val="es-ES_tradnl"/>
        </w:rPr>
        <w:t>6</w:t>
      </w:r>
      <w:r w:rsidRPr="00964765">
        <w:rPr>
          <w:lang w:val="es-ES_tradnl"/>
        </w:rPr>
        <w:t>. PQRS Poda de Árboles</w:t>
      </w:r>
    </w:p>
    <w:p w14:paraId="2196A1D1" w14:textId="29071A65" w:rsidR="0069074A" w:rsidRPr="00A220D8" w:rsidRDefault="0069074A" w:rsidP="0069074A">
      <w:pPr>
        <w:spacing w:after="240"/>
        <w:jc w:val="center"/>
        <w:rPr>
          <w:lang w:val="es-ES_tradnl"/>
        </w:rPr>
      </w:pPr>
      <w:r>
        <w:rPr>
          <w:noProof/>
          <w:lang w:val="en-US" w:eastAsia="en-US"/>
        </w:rPr>
        <w:drawing>
          <wp:inline distT="0" distB="0" distL="0" distR="0" wp14:anchorId="108C6624" wp14:editId="7537378F">
            <wp:extent cx="4600575" cy="27908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00575" cy="2790825"/>
                    </a:xfrm>
                    <a:prstGeom prst="rect">
                      <a:avLst/>
                    </a:prstGeom>
                  </pic:spPr>
                </pic:pic>
              </a:graphicData>
            </a:graphic>
          </wp:inline>
        </w:drawing>
      </w:r>
    </w:p>
    <w:p w14:paraId="4B19BF6A" w14:textId="77777777" w:rsidR="00EC25C7" w:rsidRPr="00C844FD" w:rsidRDefault="00EC25C7" w:rsidP="00EC25C7">
      <w:pPr>
        <w:pStyle w:val="Standard"/>
        <w:jc w:val="both"/>
        <w:rPr>
          <w:rFonts w:ascii="Arial" w:hAnsi="Arial" w:cs="Arial"/>
          <w:bCs/>
          <w:color w:val="FF0000"/>
          <w:shd w:val="clear" w:color="auto" w:fill="FFFFFF"/>
          <w:lang w:val="es-ES_tradnl"/>
        </w:rPr>
      </w:pPr>
    </w:p>
    <w:p w14:paraId="35D11E60" w14:textId="77777777" w:rsidR="00EC25C7" w:rsidRPr="006D0A1D" w:rsidRDefault="00EC25C7" w:rsidP="00EC25C7">
      <w:pPr>
        <w:pStyle w:val="Ttulo2"/>
      </w:pPr>
      <w:bookmarkStart w:id="36" w:name="_Toc67481527"/>
      <w:r>
        <w:t>COMPONENTE SOCIAL</w:t>
      </w:r>
      <w:bookmarkEnd w:id="36"/>
    </w:p>
    <w:p w14:paraId="32870CB0" w14:textId="77777777" w:rsidR="00EC25C7" w:rsidRDefault="00EC25C7" w:rsidP="00850216"/>
    <w:p w14:paraId="01FE7E2E" w14:textId="77777777" w:rsidR="00EC25C7" w:rsidRPr="00CE0A1E" w:rsidRDefault="00EC25C7" w:rsidP="00CC45C8">
      <w:pPr>
        <w:pStyle w:val="Ttulo3"/>
        <w:ind w:left="1560"/>
      </w:pPr>
      <w:bookmarkStart w:id="37" w:name="_Toc67481528"/>
      <w:r>
        <w:t>ANÁLISIS DEL INFORME DE INTERVENTORÍA</w:t>
      </w:r>
      <w:bookmarkEnd w:id="37"/>
      <w:r>
        <w:t xml:space="preserve"> </w:t>
      </w:r>
    </w:p>
    <w:p w14:paraId="1B3B4DB4" w14:textId="77777777" w:rsidR="00EC25C7" w:rsidRDefault="00EC25C7" w:rsidP="00EC25C7">
      <w:pPr>
        <w:rPr>
          <w:color w:val="FF0000"/>
          <w:lang w:val="es-ES_tradnl"/>
        </w:rPr>
      </w:pPr>
    </w:p>
    <w:p w14:paraId="42CCBB6B" w14:textId="77777777" w:rsidR="00356D05" w:rsidRPr="00D93D2F" w:rsidRDefault="00356D05" w:rsidP="00D93D2F">
      <w:pPr>
        <w:spacing w:after="240"/>
        <w:rPr>
          <w:lang w:val="es-ES_tradnl"/>
        </w:rPr>
      </w:pPr>
      <w:r w:rsidRPr="00D93D2F">
        <w:rPr>
          <w:lang w:val="es-ES_tradnl"/>
        </w:rPr>
        <w:t>El Concesionario inició la implementación del Programa de Gestión Social y Anexo</w:t>
      </w:r>
      <w:r w:rsidRPr="00D93D2F">
        <w:rPr>
          <w:lang w:val="es-ES_tradnl"/>
        </w:rPr>
        <w:br/>
        <w:t>2- Programa de Campañas y Cultura Ciudadana para la vigencia 2021, con las</w:t>
      </w:r>
      <w:r w:rsidRPr="00D93D2F">
        <w:rPr>
          <w:lang w:val="es-ES_tradnl"/>
        </w:rPr>
        <w:br/>
        <w:t>cuales promovió la separación en la fuente, el manejo adecuado de los residuos,</w:t>
      </w:r>
      <w:r w:rsidRPr="00D93D2F">
        <w:rPr>
          <w:lang w:val="es-ES_tradnl"/>
        </w:rPr>
        <w:br/>
        <w:t>la clasificación de materiales potencialmente recuperables, la entrega de material</w:t>
      </w:r>
      <w:r w:rsidRPr="00D93D2F">
        <w:rPr>
          <w:lang w:val="es-ES_tradnl"/>
        </w:rPr>
        <w:br/>
        <w:t>aprovechable al reciclador de oficio y la dignificación de esta labor, así como</w:t>
      </w:r>
      <w:r w:rsidRPr="00D93D2F">
        <w:rPr>
          <w:lang w:val="es-ES_tradnl"/>
        </w:rPr>
        <w:br/>
        <w:t>temas relacionados con la cultura del aseo y el cuidado y conservación de los</w:t>
      </w:r>
      <w:r w:rsidRPr="00D93D2F">
        <w:rPr>
          <w:lang w:val="es-ES_tradnl"/>
        </w:rPr>
        <w:br/>
        <w:t>contenedores y mobiliario urbano.</w:t>
      </w:r>
    </w:p>
    <w:p w14:paraId="433EDE86" w14:textId="2F6A3DFA" w:rsidR="00356D05" w:rsidRPr="00D93D2F" w:rsidRDefault="00356D05" w:rsidP="00D93D2F">
      <w:pPr>
        <w:spacing w:after="240"/>
        <w:rPr>
          <w:lang w:val="es-ES_tradnl"/>
        </w:rPr>
      </w:pPr>
      <w:r w:rsidRPr="00D93D2F">
        <w:rPr>
          <w:lang w:val="es-ES_tradnl"/>
        </w:rPr>
        <w:t>En la revisión documental y seguimiento a las actividades de gestión social, se</w:t>
      </w:r>
      <w:r w:rsidRPr="00D93D2F">
        <w:rPr>
          <w:lang w:val="es-ES_tradnl"/>
        </w:rPr>
        <w:br/>
        <w:t>observó que el Concesionario divulgó y socializó con los usuarios y asociaciones</w:t>
      </w:r>
      <w:r w:rsidRPr="00D93D2F">
        <w:rPr>
          <w:lang w:val="es-ES_tradnl"/>
        </w:rPr>
        <w:br/>
        <w:t>de recicladores la invitación a la Audiencia a realizar a las 9:00 am el 23 de febrero</w:t>
      </w:r>
      <w:r w:rsidRPr="00D93D2F">
        <w:rPr>
          <w:lang w:val="es-ES_tradnl"/>
        </w:rPr>
        <w:br/>
        <w:t>de 2021, de manera virtual.</w:t>
      </w:r>
    </w:p>
    <w:p w14:paraId="5DEB8EAC" w14:textId="3FD44B6B" w:rsidR="00356D05" w:rsidRPr="00D93D2F" w:rsidRDefault="00356D05" w:rsidP="00D93D2F">
      <w:pPr>
        <w:spacing w:after="240"/>
        <w:rPr>
          <w:lang w:val="es-ES_tradnl"/>
        </w:rPr>
      </w:pPr>
      <w:r w:rsidRPr="00D93D2F">
        <w:rPr>
          <w:lang w:val="es-ES_tradnl"/>
        </w:rPr>
        <w:t>En los seguimientos a las actividades de coordinación interinstitucional, se observó</w:t>
      </w:r>
      <w:r w:rsidRPr="00D93D2F">
        <w:rPr>
          <w:lang w:val="es-ES_tradnl"/>
        </w:rPr>
        <w:br/>
        <w:t>que el Concesionario atiende las solicitudes de las entidades locales y establece</w:t>
      </w:r>
      <w:r w:rsidRPr="00D93D2F">
        <w:rPr>
          <w:lang w:val="es-ES_tradnl"/>
        </w:rPr>
        <w:br/>
        <w:t>nuevos compromisos con las entidades locales y comunidad, con los que a su vez</w:t>
      </w:r>
      <w:r w:rsidRPr="00D93D2F">
        <w:rPr>
          <w:lang w:val="es-ES_tradnl"/>
        </w:rPr>
        <w:br/>
        <w:t>promovió la articulación de acciones en sectores de interés para el año 2021.</w:t>
      </w:r>
    </w:p>
    <w:p w14:paraId="00139A89" w14:textId="30805AFA" w:rsidR="001C72F0" w:rsidRPr="00D93D2F" w:rsidRDefault="00356D05" w:rsidP="00D93D2F">
      <w:pPr>
        <w:spacing w:after="240"/>
        <w:rPr>
          <w:lang w:val="es-ES_tradnl"/>
        </w:rPr>
      </w:pPr>
      <w:r w:rsidRPr="00D93D2F">
        <w:rPr>
          <w:lang w:val="es-ES_tradnl"/>
        </w:rPr>
        <w:t>La Interventoría para Febrero de 2021, realizó mayor supervisión al prestador en Localidad de Kennedy en el componente de coordinación que corresponden a reuniones virtuales en entidades tales como la Comisión Ambiental Local en Kennedy, Secretaría de Ambiente, Subred-Salud y demás entidades distritales , esto con el fin de fortalecer los procesos como  cultura del aseo, uso de la línea 110 , para fomentar  la solicitud de servicios de recolección de RCD  y voluminosos</w:t>
      </w:r>
      <w:r w:rsidR="00964765">
        <w:rPr>
          <w:lang w:val="es-ES_tradnl"/>
        </w:rPr>
        <w:t xml:space="preserve"> </w:t>
      </w:r>
      <w:r w:rsidRPr="00D93D2F">
        <w:rPr>
          <w:lang w:val="es-ES_tradnl"/>
        </w:rPr>
        <w:t xml:space="preserve">que afectan en el espacio público. </w:t>
      </w:r>
    </w:p>
    <w:p w14:paraId="5D65D204" w14:textId="53CC8DE1" w:rsidR="00356D05" w:rsidRPr="00D93D2F" w:rsidRDefault="00356D05" w:rsidP="00D93D2F">
      <w:pPr>
        <w:spacing w:after="240"/>
        <w:rPr>
          <w:lang w:val="es-ES_tradnl"/>
        </w:rPr>
      </w:pPr>
      <w:r w:rsidRPr="00D93D2F">
        <w:rPr>
          <w:lang w:val="es-ES_tradnl"/>
        </w:rPr>
        <w:t>Las acciones realizadas llevaron a un 100% de cumplimiento del programa.</w:t>
      </w:r>
    </w:p>
    <w:p w14:paraId="0B1C1F63" w14:textId="77777777" w:rsidR="001C72F0" w:rsidRPr="00356D05" w:rsidRDefault="001C72F0" w:rsidP="001C72F0">
      <w:pPr>
        <w:rPr>
          <w:rFonts w:cs="Arial"/>
          <w:color w:val="FF0000"/>
          <w:lang w:val="es-ES_tradnl"/>
        </w:rPr>
      </w:pPr>
    </w:p>
    <w:p w14:paraId="287A1E39" w14:textId="4615A1B6" w:rsidR="001C72F0" w:rsidRPr="00964765" w:rsidRDefault="001C72F0" w:rsidP="001C72F0">
      <w:pPr>
        <w:pStyle w:val="Ttulo3"/>
        <w:ind w:left="1560"/>
      </w:pPr>
      <w:bookmarkStart w:id="38" w:name="_Toc67481529"/>
      <w:r>
        <w:t>DESCRIPCIÓN DE LAS ACTIVIDADES PRESENTADAS POR EL CONCESIONARIO</w:t>
      </w:r>
      <w:bookmarkEnd w:id="38"/>
    </w:p>
    <w:p w14:paraId="5EBDEDD5" w14:textId="77777777" w:rsidR="00C844FD" w:rsidRDefault="00C844FD" w:rsidP="00C844FD">
      <w:pPr>
        <w:spacing w:before="240"/>
      </w:pPr>
      <w:r>
        <w:t xml:space="preserve">De las actividades realizadas, en las 13 actividades de coordinación se aclararon inquietudes de la prestación del servicio público de aseo, se dio atención a requerimientos de los diferentes actores sociales y se definieron algunos compromisos. </w:t>
      </w:r>
    </w:p>
    <w:p w14:paraId="3759F66C" w14:textId="4A45AFEF" w:rsidR="00C844FD" w:rsidRDefault="00C844FD" w:rsidP="00C844FD">
      <w:pPr>
        <w:spacing w:before="240"/>
      </w:pPr>
      <w:r>
        <w:t xml:space="preserve">En las 23 actividades informativas, se difundió información asociada a cada una de las temáticas planteadas en el Programa de Gestión Social, con las diferentes poblaciones objeto y en 9 </w:t>
      </w:r>
      <w:r w:rsidR="00964765">
        <w:t xml:space="preserve">(nueve) </w:t>
      </w:r>
      <w:r>
        <w:t>actividades operativas, las cuales corresponden a jornadas de aseo, se realizaron de manera interinstitucional.</w:t>
      </w:r>
    </w:p>
    <w:p w14:paraId="114F523F" w14:textId="376E655F" w:rsidR="00C844FD" w:rsidRPr="009765C5" w:rsidRDefault="00C844FD" w:rsidP="00C844FD">
      <w:pPr>
        <w:spacing w:before="240"/>
        <w:rPr>
          <w:lang w:val="es-ES_tradnl"/>
        </w:rPr>
      </w:pPr>
      <w:r>
        <w:t>Otras 2</w:t>
      </w:r>
      <w:r w:rsidR="00964765">
        <w:t xml:space="preserve"> (dos)</w:t>
      </w:r>
      <w:r>
        <w:t xml:space="preserve"> actividades pedagógicas mediante las cuales se promovió las generalidades de la prestación del servicio público de aseo, la importancia de realizar un manejo adecuado de los residuos sólidos y otras temáticas asociadas. En lo </w:t>
      </w:r>
      <w:r w:rsidR="00964765">
        <w:t>trascurrido</w:t>
      </w:r>
      <w:r>
        <w:t xml:space="preserve"> </w:t>
      </w:r>
      <w:r w:rsidR="00964765">
        <w:t>d</w:t>
      </w:r>
      <w:r>
        <w:t>el mes de febrero de 2021 no se recibieron solicitudes para participar en ferias de servicio al ciudadano que corresponde a la actividad evento.</w:t>
      </w:r>
    </w:p>
    <w:p w14:paraId="2B12F987" w14:textId="77777777" w:rsidR="00C844FD" w:rsidRDefault="00C844FD" w:rsidP="00C844FD">
      <w:pPr>
        <w:jc w:val="center"/>
        <w:rPr>
          <w:lang w:val="es-ES_tradnl"/>
        </w:rPr>
      </w:pPr>
      <w:r>
        <w:rPr>
          <w:lang w:val="es-ES_tradnl"/>
        </w:rPr>
        <w:t>Tabla 13. Componente Social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395"/>
        <w:gridCol w:w="1506"/>
        <w:gridCol w:w="1206"/>
        <w:gridCol w:w="1533"/>
        <w:gridCol w:w="1473"/>
        <w:gridCol w:w="1255"/>
        <w:gridCol w:w="1087"/>
      </w:tblGrid>
      <w:tr w:rsidR="00C844FD" w:rsidRPr="00A74D41" w14:paraId="766DADAD" w14:textId="77777777" w:rsidTr="0053308A">
        <w:trPr>
          <w:trHeight w:val="404"/>
          <w:jc w:val="center"/>
        </w:trPr>
        <w:tc>
          <w:tcPr>
            <w:tcW w:w="1073" w:type="dxa"/>
            <w:vMerge w:val="restart"/>
            <w:shd w:val="clear" w:color="auto" w:fill="F2F2F2"/>
            <w:vAlign w:val="center"/>
          </w:tcPr>
          <w:p w14:paraId="11FB8431" w14:textId="77777777" w:rsidR="00C844FD" w:rsidRPr="00A74D41" w:rsidRDefault="00C844FD" w:rsidP="0053308A">
            <w:pPr>
              <w:jc w:val="center"/>
              <w:rPr>
                <w:shd w:val="clear" w:color="auto" w:fill="FFFFFF"/>
              </w:rPr>
            </w:pPr>
            <w:r>
              <w:rPr>
                <w:shd w:val="clear" w:color="auto" w:fill="FFFFFF"/>
              </w:rPr>
              <w:t>Localidad</w:t>
            </w:r>
          </w:p>
        </w:tc>
        <w:tc>
          <w:tcPr>
            <w:tcW w:w="8368" w:type="dxa"/>
            <w:gridSpan w:val="6"/>
            <w:shd w:val="clear" w:color="auto" w:fill="F2F2F2"/>
          </w:tcPr>
          <w:p w14:paraId="790AFE99" w14:textId="77777777" w:rsidR="00C844FD" w:rsidRPr="00A74D41" w:rsidRDefault="00C844FD" w:rsidP="0053308A">
            <w:pPr>
              <w:jc w:val="center"/>
              <w:rPr>
                <w:shd w:val="clear" w:color="auto" w:fill="FFFFFF"/>
              </w:rPr>
            </w:pPr>
            <w:r>
              <w:rPr>
                <w:shd w:val="clear" w:color="auto" w:fill="FFFFFF"/>
              </w:rPr>
              <w:t>Actividades Área Urbana</w:t>
            </w:r>
          </w:p>
        </w:tc>
        <w:tc>
          <w:tcPr>
            <w:tcW w:w="1087" w:type="dxa"/>
            <w:vMerge w:val="restart"/>
            <w:shd w:val="clear" w:color="auto" w:fill="F2F2F2"/>
            <w:vAlign w:val="center"/>
          </w:tcPr>
          <w:p w14:paraId="35D639A1" w14:textId="77777777" w:rsidR="00C844FD" w:rsidRDefault="00C844FD" w:rsidP="0053308A">
            <w:pPr>
              <w:jc w:val="center"/>
              <w:rPr>
                <w:shd w:val="clear" w:color="auto" w:fill="FFFFFF"/>
              </w:rPr>
            </w:pPr>
            <w:r>
              <w:rPr>
                <w:shd w:val="clear" w:color="auto" w:fill="FFFFFF"/>
              </w:rPr>
              <w:t>Total</w:t>
            </w:r>
          </w:p>
        </w:tc>
      </w:tr>
      <w:tr w:rsidR="00C844FD" w:rsidRPr="00A74D41" w14:paraId="10DEA633" w14:textId="77777777" w:rsidTr="0053308A">
        <w:trPr>
          <w:trHeight w:val="252"/>
          <w:jc w:val="center"/>
        </w:trPr>
        <w:tc>
          <w:tcPr>
            <w:tcW w:w="1073" w:type="dxa"/>
            <w:vMerge/>
            <w:shd w:val="clear" w:color="auto" w:fill="F2F2F2"/>
            <w:vAlign w:val="center"/>
          </w:tcPr>
          <w:p w14:paraId="68ACBE08" w14:textId="77777777" w:rsidR="00C844FD" w:rsidRDefault="00C844FD" w:rsidP="0053308A">
            <w:pPr>
              <w:jc w:val="center"/>
              <w:rPr>
                <w:shd w:val="clear" w:color="auto" w:fill="FFFFFF"/>
              </w:rPr>
            </w:pPr>
          </w:p>
        </w:tc>
        <w:tc>
          <w:tcPr>
            <w:tcW w:w="1395" w:type="dxa"/>
            <w:shd w:val="clear" w:color="auto" w:fill="F2F2F2"/>
            <w:vAlign w:val="center"/>
          </w:tcPr>
          <w:p w14:paraId="4603203B" w14:textId="77777777" w:rsidR="00C844FD" w:rsidRDefault="00C844FD" w:rsidP="0053308A">
            <w:pPr>
              <w:jc w:val="center"/>
              <w:rPr>
                <w:shd w:val="clear" w:color="auto" w:fill="FFFFFF"/>
              </w:rPr>
            </w:pPr>
            <w:r>
              <w:rPr>
                <w:shd w:val="clear" w:color="auto" w:fill="FFFFFF"/>
              </w:rPr>
              <w:t>Coordinación</w:t>
            </w:r>
          </w:p>
        </w:tc>
        <w:tc>
          <w:tcPr>
            <w:tcW w:w="1506" w:type="dxa"/>
            <w:shd w:val="clear" w:color="auto" w:fill="F2F2F2"/>
            <w:vAlign w:val="center"/>
          </w:tcPr>
          <w:p w14:paraId="00F863C9" w14:textId="77777777" w:rsidR="00C844FD" w:rsidRDefault="00C844FD" w:rsidP="0053308A">
            <w:pPr>
              <w:jc w:val="center"/>
              <w:rPr>
                <w:shd w:val="clear" w:color="auto" w:fill="FFFFFF"/>
              </w:rPr>
            </w:pPr>
            <w:r>
              <w:rPr>
                <w:shd w:val="clear" w:color="auto" w:fill="FFFFFF"/>
              </w:rPr>
              <w:t>Informativas</w:t>
            </w:r>
          </w:p>
        </w:tc>
        <w:tc>
          <w:tcPr>
            <w:tcW w:w="1206" w:type="dxa"/>
            <w:shd w:val="clear" w:color="auto" w:fill="F2F2F2"/>
            <w:vAlign w:val="center"/>
          </w:tcPr>
          <w:p w14:paraId="5418BC28" w14:textId="77777777" w:rsidR="00C844FD" w:rsidRDefault="00C844FD" w:rsidP="0053308A">
            <w:pPr>
              <w:jc w:val="center"/>
              <w:rPr>
                <w:shd w:val="clear" w:color="auto" w:fill="FFFFFF"/>
              </w:rPr>
            </w:pPr>
            <w:r>
              <w:rPr>
                <w:shd w:val="clear" w:color="auto" w:fill="FFFFFF"/>
              </w:rPr>
              <w:t>Operativa</w:t>
            </w:r>
          </w:p>
        </w:tc>
        <w:tc>
          <w:tcPr>
            <w:tcW w:w="1533" w:type="dxa"/>
            <w:shd w:val="clear" w:color="auto" w:fill="F2F2F2"/>
            <w:vAlign w:val="center"/>
          </w:tcPr>
          <w:p w14:paraId="53F735D4" w14:textId="77777777" w:rsidR="00C844FD" w:rsidRDefault="00C844FD" w:rsidP="0053308A">
            <w:pPr>
              <w:jc w:val="center"/>
              <w:rPr>
                <w:shd w:val="clear" w:color="auto" w:fill="FFFFFF"/>
              </w:rPr>
            </w:pPr>
          </w:p>
          <w:p w14:paraId="4DD8EF84" w14:textId="77777777" w:rsidR="00C844FD" w:rsidRDefault="00C844FD" w:rsidP="0053308A">
            <w:pPr>
              <w:jc w:val="center"/>
              <w:rPr>
                <w:shd w:val="clear" w:color="auto" w:fill="FFFFFF"/>
              </w:rPr>
            </w:pPr>
            <w:r>
              <w:rPr>
                <w:shd w:val="clear" w:color="auto" w:fill="FFFFFF"/>
              </w:rPr>
              <w:t>Pedagógica</w:t>
            </w:r>
          </w:p>
          <w:p w14:paraId="16696B34" w14:textId="77777777" w:rsidR="00C844FD" w:rsidRDefault="00C844FD" w:rsidP="0053308A">
            <w:pPr>
              <w:jc w:val="center"/>
              <w:rPr>
                <w:shd w:val="clear" w:color="auto" w:fill="FFFFFF"/>
              </w:rPr>
            </w:pPr>
          </w:p>
        </w:tc>
        <w:tc>
          <w:tcPr>
            <w:tcW w:w="1473" w:type="dxa"/>
            <w:shd w:val="clear" w:color="auto" w:fill="F2F2F2"/>
            <w:vAlign w:val="center"/>
          </w:tcPr>
          <w:p w14:paraId="654271F8" w14:textId="77777777" w:rsidR="00C844FD" w:rsidRDefault="00C844FD" w:rsidP="0053308A">
            <w:pPr>
              <w:jc w:val="center"/>
              <w:rPr>
                <w:shd w:val="clear" w:color="auto" w:fill="FFFFFF"/>
              </w:rPr>
            </w:pPr>
            <w:r>
              <w:rPr>
                <w:shd w:val="clear" w:color="auto" w:fill="FFFFFF"/>
              </w:rPr>
              <w:t xml:space="preserve">Contenedores </w:t>
            </w:r>
          </w:p>
        </w:tc>
        <w:tc>
          <w:tcPr>
            <w:tcW w:w="1255" w:type="dxa"/>
            <w:shd w:val="clear" w:color="auto" w:fill="F2F2F2"/>
            <w:vAlign w:val="center"/>
          </w:tcPr>
          <w:p w14:paraId="411B2D42" w14:textId="77777777" w:rsidR="00C844FD" w:rsidRDefault="00C844FD" w:rsidP="0053308A">
            <w:pPr>
              <w:jc w:val="center"/>
              <w:rPr>
                <w:shd w:val="clear" w:color="auto" w:fill="FFFFFF"/>
              </w:rPr>
            </w:pPr>
            <w:r>
              <w:rPr>
                <w:shd w:val="clear" w:color="auto" w:fill="FFFFFF"/>
              </w:rPr>
              <w:t>Evento</w:t>
            </w:r>
          </w:p>
        </w:tc>
        <w:tc>
          <w:tcPr>
            <w:tcW w:w="1087" w:type="dxa"/>
            <w:vMerge/>
            <w:shd w:val="clear" w:color="auto" w:fill="F2F2F2"/>
          </w:tcPr>
          <w:p w14:paraId="4AA4019C" w14:textId="77777777" w:rsidR="00C844FD" w:rsidRDefault="00C844FD" w:rsidP="0053308A">
            <w:pPr>
              <w:jc w:val="center"/>
              <w:rPr>
                <w:shd w:val="clear" w:color="auto" w:fill="FFFFFF"/>
              </w:rPr>
            </w:pPr>
          </w:p>
        </w:tc>
      </w:tr>
      <w:tr w:rsidR="00C844FD" w:rsidRPr="00A74D41" w14:paraId="175EA142" w14:textId="77777777" w:rsidTr="0053308A">
        <w:trPr>
          <w:trHeight w:val="316"/>
          <w:jc w:val="center"/>
        </w:trPr>
        <w:tc>
          <w:tcPr>
            <w:tcW w:w="1073" w:type="dxa"/>
            <w:shd w:val="clear" w:color="auto" w:fill="auto"/>
            <w:vAlign w:val="center"/>
          </w:tcPr>
          <w:p w14:paraId="489AB4EA" w14:textId="77777777" w:rsidR="00C844FD" w:rsidRPr="00A74D41" w:rsidRDefault="00C844FD" w:rsidP="0053308A">
            <w:pPr>
              <w:rPr>
                <w:shd w:val="clear" w:color="auto" w:fill="FFFFFF"/>
              </w:rPr>
            </w:pPr>
            <w:r>
              <w:rPr>
                <w:shd w:val="clear" w:color="auto" w:fill="FFFFFF"/>
              </w:rPr>
              <w:t>Kennedy</w:t>
            </w:r>
          </w:p>
        </w:tc>
        <w:tc>
          <w:tcPr>
            <w:tcW w:w="1395" w:type="dxa"/>
            <w:shd w:val="clear" w:color="auto" w:fill="auto"/>
            <w:vAlign w:val="center"/>
          </w:tcPr>
          <w:p w14:paraId="721B4C4C" w14:textId="77777777" w:rsidR="00C844FD" w:rsidRPr="00A74D41" w:rsidRDefault="00C844FD" w:rsidP="0053308A">
            <w:pPr>
              <w:jc w:val="center"/>
              <w:rPr>
                <w:shd w:val="clear" w:color="auto" w:fill="FFFFFF"/>
              </w:rPr>
            </w:pPr>
            <w:r>
              <w:rPr>
                <w:shd w:val="clear" w:color="auto" w:fill="FFFFFF"/>
              </w:rPr>
              <w:t>5</w:t>
            </w:r>
          </w:p>
        </w:tc>
        <w:tc>
          <w:tcPr>
            <w:tcW w:w="1506" w:type="dxa"/>
            <w:shd w:val="clear" w:color="auto" w:fill="auto"/>
            <w:vAlign w:val="center"/>
          </w:tcPr>
          <w:p w14:paraId="1C4AF0E7" w14:textId="77777777" w:rsidR="00C844FD" w:rsidRPr="00A74D41" w:rsidRDefault="00C844FD" w:rsidP="0053308A">
            <w:pPr>
              <w:jc w:val="center"/>
              <w:rPr>
                <w:shd w:val="clear" w:color="auto" w:fill="FFFFFF"/>
              </w:rPr>
            </w:pPr>
            <w:r>
              <w:rPr>
                <w:shd w:val="clear" w:color="auto" w:fill="FFFFFF"/>
              </w:rPr>
              <w:t>16</w:t>
            </w:r>
          </w:p>
        </w:tc>
        <w:tc>
          <w:tcPr>
            <w:tcW w:w="1206" w:type="dxa"/>
            <w:shd w:val="clear" w:color="auto" w:fill="auto"/>
            <w:vAlign w:val="center"/>
          </w:tcPr>
          <w:p w14:paraId="020899F9" w14:textId="77777777" w:rsidR="00C844FD" w:rsidRPr="00A74D41" w:rsidRDefault="00C844FD" w:rsidP="0053308A">
            <w:pPr>
              <w:jc w:val="center"/>
              <w:rPr>
                <w:shd w:val="clear" w:color="auto" w:fill="FFFFFF"/>
              </w:rPr>
            </w:pPr>
            <w:r>
              <w:rPr>
                <w:shd w:val="clear" w:color="auto" w:fill="FFFFFF"/>
              </w:rPr>
              <w:t>8</w:t>
            </w:r>
          </w:p>
        </w:tc>
        <w:tc>
          <w:tcPr>
            <w:tcW w:w="1533" w:type="dxa"/>
            <w:shd w:val="clear" w:color="auto" w:fill="auto"/>
            <w:vAlign w:val="center"/>
          </w:tcPr>
          <w:p w14:paraId="1F07A6F2" w14:textId="77777777" w:rsidR="00C844FD" w:rsidRPr="00A74D41" w:rsidRDefault="00C844FD" w:rsidP="0053308A">
            <w:pPr>
              <w:jc w:val="center"/>
              <w:rPr>
                <w:shd w:val="clear" w:color="auto" w:fill="FFFFFF"/>
              </w:rPr>
            </w:pPr>
            <w:r>
              <w:rPr>
                <w:shd w:val="clear" w:color="auto" w:fill="FFFFFF"/>
              </w:rPr>
              <w:t>2</w:t>
            </w:r>
          </w:p>
        </w:tc>
        <w:tc>
          <w:tcPr>
            <w:tcW w:w="1473" w:type="dxa"/>
            <w:vAlign w:val="center"/>
          </w:tcPr>
          <w:p w14:paraId="039C6252" w14:textId="77777777" w:rsidR="00C844FD" w:rsidRDefault="00C844FD" w:rsidP="0053308A">
            <w:pPr>
              <w:jc w:val="center"/>
              <w:rPr>
                <w:shd w:val="clear" w:color="auto" w:fill="FFFFFF"/>
              </w:rPr>
            </w:pPr>
            <w:r>
              <w:rPr>
                <w:shd w:val="clear" w:color="auto" w:fill="FFFFFF"/>
              </w:rPr>
              <w:t>0</w:t>
            </w:r>
          </w:p>
        </w:tc>
        <w:tc>
          <w:tcPr>
            <w:tcW w:w="1255" w:type="dxa"/>
            <w:shd w:val="clear" w:color="auto" w:fill="auto"/>
            <w:vAlign w:val="center"/>
          </w:tcPr>
          <w:p w14:paraId="21748416" w14:textId="77777777" w:rsidR="00C844FD" w:rsidRPr="00A74D41" w:rsidRDefault="00C844FD" w:rsidP="0053308A">
            <w:pPr>
              <w:jc w:val="center"/>
              <w:rPr>
                <w:shd w:val="clear" w:color="auto" w:fill="FFFFFF"/>
              </w:rPr>
            </w:pPr>
            <w:r>
              <w:rPr>
                <w:shd w:val="clear" w:color="auto" w:fill="FFFFFF"/>
              </w:rPr>
              <w:t>0</w:t>
            </w:r>
          </w:p>
        </w:tc>
        <w:tc>
          <w:tcPr>
            <w:tcW w:w="1087" w:type="dxa"/>
          </w:tcPr>
          <w:p w14:paraId="0DFBFE7C" w14:textId="77777777" w:rsidR="00C844FD" w:rsidRPr="00A74D41" w:rsidRDefault="00C844FD" w:rsidP="0053308A">
            <w:pPr>
              <w:jc w:val="center"/>
              <w:rPr>
                <w:shd w:val="clear" w:color="auto" w:fill="FFFFFF"/>
              </w:rPr>
            </w:pPr>
            <w:r>
              <w:rPr>
                <w:shd w:val="clear" w:color="auto" w:fill="FFFFFF"/>
              </w:rPr>
              <w:t>31</w:t>
            </w:r>
          </w:p>
        </w:tc>
      </w:tr>
      <w:tr w:rsidR="00C844FD" w:rsidRPr="00A74D41" w14:paraId="1AD12B09" w14:textId="77777777" w:rsidTr="0053308A">
        <w:trPr>
          <w:trHeight w:val="316"/>
          <w:jc w:val="center"/>
        </w:trPr>
        <w:tc>
          <w:tcPr>
            <w:tcW w:w="1073" w:type="dxa"/>
            <w:shd w:val="clear" w:color="auto" w:fill="auto"/>
            <w:vAlign w:val="center"/>
          </w:tcPr>
          <w:p w14:paraId="245D1C06" w14:textId="77777777" w:rsidR="00C844FD" w:rsidRPr="00A74D41" w:rsidRDefault="00C844FD" w:rsidP="0053308A">
            <w:pPr>
              <w:rPr>
                <w:shd w:val="clear" w:color="auto" w:fill="FFFFFF"/>
              </w:rPr>
            </w:pPr>
            <w:r>
              <w:rPr>
                <w:shd w:val="clear" w:color="auto" w:fill="FFFFFF"/>
              </w:rPr>
              <w:t>Fontibón</w:t>
            </w:r>
          </w:p>
        </w:tc>
        <w:tc>
          <w:tcPr>
            <w:tcW w:w="1395" w:type="dxa"/>
            <w:shd w:val="clear" w:color="auto" w:fill="auto"/>
            <w:vAlign w:val="center"/>
          </w:tcPr>
          <w:p w14:paraId="2308CAC1" w14:textId="77777777" w:rsidR="00C844FD" w:rsidRPr="00A74D41" w:rsidRDefault="00C844FD" w:rsidP="0053308A">
            <w:pPr>
              <w:jc w:val="center"/>
              <w:rPr>
                <w:shd w:val="clear" w:color="auto" w:fill="FFFFFF"/>
              </w:rPr>
            </w:pPr>
            <w:r>
              <w:rPr>
                <w:shd w:val="clear" w:color="auto" w:fill="FFFFFF"/>
              </w:rPr>
              <w:t>8</w:t>
            </w:r>
          </w:p>
        </w:tc>
        <w:tc>
          <w:tcPr>
            <w:tcW w:w="1506" w:type="dxa"/>
            <w:shd w:val="clear" w:color="auto" w:fill="auto"/>
            <w:vAlign w:val="center"/>
          </w:tcPr>
          <w:p w14:paraId="235706E9" w14:textId="77777777" w:rsidR="00C844FD" w:rsidRPr="00A74D41" w:rsidRDefault="00C844FD" w:rsidP="0053308A">
            <w:pPr>
              <w:jc w:val="center"/>
              <w:rPr>
                <w:shd w:val="clear" w:color="auto" w:fill="FFFFFF"/>
              </w:rPr>
            </w:pPr>
            <w:r>
              <w:rPr>
                <w:shd w:val="clear" w:color="auto" w:fill="FFFFFF"/>
              </w:rPr>
              <w:t>7</w:t>
            </w:r>
          </w:p>
        </w:tc>
        <w:tc>
          <w:tcPr>
            <w:tcW w:w="1206" w:type="dxa"/>
            <w:shd w:val="clear" w:color="auto" w:fill="auto"/>
            <w:vAlign w:val="center"/>
          </w:tcPr>
          <w:p w14:paraId="5CB0E658" w14:textId="77777777" w:rsidR="00C844FD" w:rsidRPr="00A74D41" w:rsidRDefault="00C844FD" w:rsidP="0053308A">
            <w:pPr>
              <w:jc w:val="center"/>
              <w:rPr>
                <w:shd w:val="clear" w:color="auto" w:fill="FFFFFF"/>
              </w:rPr>
            </w:pPr>
            <w:r>
              <w:rPr>
                <w:shd w:val="clear" w:color="auto" w:fill="FFFFFF"/>
              </w:rPr>
              <w:t>1</w:t>
            </w:r>
          </w:p>
        </w:tc>
        <w:tc>
          <w:tcPr>
            <w:tcW w:w="1533" w:type="dxa"/>
            <w:shd w:val="clear" w:color="auto" w:fill="auto"/>
            <w:vAlign w:val="center"/>
          </w:tcPr>
          <w:p w14:paraId="0981A5AC" w14:textId="77777777" w:rsidR="00C844FD" w:rsidRPr="00A74D41" w:rsidRDefault="00C844FD" w:rsidP="0053308A">
            <w:pPr>
              <w:jc w:val="center"/>
              <w:rPr>
                <w:shd w:val="clear" w:color="auto" w:fill="FFFFFF"/>
              </w:rPr>
            </w:pPr>
            <w:r>
              <w:rPr>
                <w:shd w:val="clear" w:color="auto" w:fill="FFFFFF"/>
              </w:rPr>
              <w:t>0</w:t>
            </w:r>
          </w:p>
        </w:tc>
        <w:tc>
          <w:tcPr>
            <w:tcW w:w="1473" w:type="dxa"/>
            <w:vAlign w:val="center"/>
          </w:tcPr>
          <w:p w14:paraId="4DBD79F2" w14:textId="77777777" w:rsidR="00C844FD" w:rsidRDefault="00C844FD" w:rsidP="0053308A">
            <w:pPr>
              <w:jc w:val="center"/>
              <w:rPr>
                <w:shd w:val="clear" w:color="auto" w:fill="FFFFFF"/>
              </w:rPr>
            </w:pPr>
            <w:r>
              <w:rPr>
                <w:shd w:val="clear" w:color="auto" w:fill="FFFFFF"/>
              </w:rPr>
              <w:t>0</w:t>
            </w:r>
          </w:p>
        </w:tc>
        <w:tc>
          <w:tcPr>
            <w:tcW w:w="1255" w:type="dxa"/>
            <w:shd w:val="clear" w:color="auto" w:fill="auto"/>
            <w:vAlign w:val="center"/>
          </w:tcPr>
          <w:p w14:paraId="78FC172C" w14:textId="77777777" w:rsidR="00C844FD" w:rsidRPr="00A74D41" w:rsidRDefault="00C844FD" w:rsidP="0053308A">
            <w:pPr>
              <w:jc w:val="center"/>
              <w:rPr>
                <w:shd w:val="clear" w:color="auto" w:fill="FFFFFF"/>
              </w:rPr>
            </w:pPr>
            <w:r>
              <w:rPr>
                <w:shd w:val="clear" w:color="auto" w:fill="FFFFFF"/>
              </w:rPr>
              <w:t>0</w:t>
            </w:r>
          </w:p>
        </w:tc>
        <w:tc>
          <w:tcPr>
            <w:tcW w:w="1087" w:type="dxa"/>
          </w:tcPr>
          <w:p w14:paraId="7A11E027" w14:textId="77777777" w:rsidR="00C844FD" w:rsidRPr="00A74D41" w:rsidRDefault="00C844FD" w:rsidP="0053308A">
            <w:pPr>
              <w:jc w:val="center"/>
              <w:rPr>
                <w:shd w:val="clear" w:color="auto" w:fill="FFFFFF"/>
              </w:rPr>
            </w:pPr>
            <w:r>
              <w:rPr>
                <w:shd w:val="clear" w:color="auto" w:fill="FFFFFF"/>
              </w:rPr>
              <w:t>16</w:t>
            </w:r>
          </w:p>
        </w:tc>
      </w:tr>
      <w:tr w:rsidR="00C844FD" w:rsidRPr="00A74D41" w14:paraId="039FDC1D" w14:textId="77777777" w:rsidTr="0053308A">
        <w:trPr>
          <w:trHeight w:val="316"/>
          <w:jc w:val="center"/>
        </w:trPr>
        <w:tc>
          <w:tcPr>
            <w:tcW w:w="1073" w:type="dxa"/>
            <w:shd w:val="clear" w:color="auto" w:fill="auto"/>
            <w:vAlign w:val="center"/>
          </w:tcPr>
          <w:p w14:paraId="656CBD47" w14:textId="77777777" w:rsidR="00C844FD" w:rsidRPr="00A74D41" w:rsidRDefault="00C844FD" w:rsidP="0053308A">
            <w:pPr>
              <w:rPr>
                <w:shd w:val="clear" w:color="auto" w:fill="FFFFFF"/>
              </w:rPr>
            </w:pPr>
            <w:r>
              <w:rPr>
                <w:shd w:val="clear" w:color="auto" w:fill="FFFFFF"/>
              </w:rPr>
              <w:t>Total</w:t>
            </w:r>
          </w:p>
        </w:tc>
        <w:tc>
          <w:tcPr>
            <w:tcW w:w="1395" w:type="dxa"/>
            <w:shd w:val="clear" w:color="auto" w:fill="auto"/>
            <w:vAlign w:val="center"/>
          </w:tcPr>
          <w:p w14:paraId="17A631CD" w14:textId="77777777" w:rsidR="00C844FD" w:rsidRPr="00A74D41" w:rsidRDefault="00C844FD" w:rsidP="0053308A">
            <w:pPr>
              <w:jc w:val="center"/>
              <w:rPr>
                <w:shd w:val="clear" w:color="auto" w:fill="FFFFFF"/>
              </w:rPr>
            </w:pPr>
            <w:r>
              <w:rPr>
                <w:shd w:val="clear" w:color="auto" w:fill="FFFFFF"/>
              </w:rPr>
              <w:t>13</w:t>
            </w:r>
          </w:p>
        </w:tc>
        <w:tc>
          <w:tcPr>
            <w:tcW w:w="1506" w:type="dxa"/>
            <w:shd w:val="clear" w:color="auto" w:fill="auto"/>
            <w:vAlign w:val="center"/>
          </w:tcPr>
          <w:p w14:paraId="5DD13341" w14:textId="77777777" w:rsidR="00C844FD" w:rsidRPr="00A74D41" w:rsidRDefault="00C844FD" w:rsidP="0053308A">
            <w:pPr>
              <w:jc w:val="center"/>
              <w:rPr>
                <w:shd w:val="clear" w:color="auto" w:fill="FFFFFF"/>
              </w:rPr>
            </w:pPr>
            <w:r>
              <w:rPr>
                <w:shd w:val="clear" w:color="auto" w:fill="FFFFFF"/>
              </w:rPr>
              <w:t>23</w:t>
            </w:r>
          </w:p>
        </w:tc>
        <w:tc>
          <w:tcPr>
            <w:tcW w:w="1206" w:type="dxa"/>
            <w:shd w:val="clear" w:color="auto" w:fill="auto"/>
            <w:vAlign w:val="center"/>
          </w:tcPr>
          <w:p w14:paraId="3DA81DC7" w14:textId="77777777" w:rsidR="00C844FD" w:rsidRPr="00A74D41" w:rsidRDefault="00C844FD" w:rsidP="0053308A">
            <w:pPr>
              <w:jc w:val="center"/>
              <w:rPr>
                <w:shd w:val="clear" w:color="auto" w:fill="FFFFFF"/>
              </w:rPr>
            </w:pPr>
            <w:r>
              <w:rPr>
                <w:shd w:val="clear" w:color="auto" w:fill="FFFFFF"/>
              </w:rPr>
              <w:t>9</w:t>
            </w:r>
          </w:p>
        </w:tc>
        <w:tc>
          <w:tcPr>
            <w:tcW w:w="1533" w:type="dxa"/>
            <w:shd w:val="clear" w:color="auto" w:fill="auto"/>
            <w:vAlign w:val="center"/>
          </w:tcPr>
          <w:p w14:paraId="758B3AF9" w14:textId="77777777" w:rsidR="00C844FD" w:rsidRPr="00A74D41" w:rsidRDefault="00C844FD" w:rsidP="0053308A">
            <w:pPr>
              <w:jc w:val="center"/>
              <w:rPr>
                <w:shd w:val="clear" w:color="auto" w:fill="FFFFFF"/>
              </w:rPr>
            </w:pPr>
            <w:r>
              <w:rPr>
                <w:shd w:val="clear" w:color="auto" w:fill="FFFFFF"/>
              </w:rPr>
              <w:t>2</w:t>
            </w:r>
          </w:p>
        </w:tc>
        <w:tc>
          <w:tcPr>
            <w:tcW w:w="1473" w:type="dxa"/>
            <w:vAlign w:val="center"/>
          </w:tcPr>
          <w:p w14:paraId="796260EF" w14:textId="77777777" w:rsidR="00C844FD" w:rsidRDefault="00C844FD" w:rsidP="0053308A">
            <w:pPr>
              <w:jc w:val="center"/>
              <w:rPr>
                <w:shd w:val="clear" w:color="auto" w:fill="FFFFFF"/>
              </w:rPr>
            </w:pPr>
            <w:r>
              <w:rPr>
                <w:shd w:val="clear" w:color="auto" w:fill="FFFFFF"/>
              </w:rPr>
              <w:t>0</w:t>
            </w:r>
          </w:p>
        </w:tc>
        <w:tc>
          <w:tcPr>
            <w:tcW w:w="1255" w:type="dxa"/>
            <w:shd w:val="clear" w:color="auto" w:fill="auto"/>
            <w:vAlign w:val="center"/>
          </w:tcPr>
          <w:p w14:paraId="4E2DA20A" w14:textId="77777777" w:rsidR="00C844FD" w:rsidRPr="00A74D41" w:rsidRDefault="00C844FD" w:rsidP="0053308A">
            <w:pPr>
              <w:jc w:val="center"/>
              <w:rPr>
                <w:shd w:val="clear" w:color="auto" w:fill="FFFFFF"/>
              </w:rPr>
            </w:pPr>
            <w:r>
              <w:rPr>
                <w:shd w:val="clear" w:color="auto" w:fill="FFFFFF"/>
              </w:rPr>
              <w:t>0</w:t>
            </w:r>
          </w:p>
        </w:tc>
        <w:tc>
          <w:tcPr>
            <w:tcW w:w="1087" w:type="dxa"/>
          </w:tcPr>
          <w:p w14:paraId="47AE4528" w14:textId="77777777" w:rsidR="00C844FD" w:rsidRPr="00A74D41" w:rsidRDefault="00C844FD" w:rsidP="0053308A">
            <w:pPr>
              <w:jc w:val="center"/>
              <w:rPr>
                <w:shd w:val="clear" w:color="auto" w:fill="FFFFFF"/>
              </w:rPr>
            </w:pPr>
            <w:r>
              <w:rPr>
                <w:shd w:val="clear" w:color="auto" w:fill="FFFFFF"/>
              </w:rPr>
              <w:t>47</w:t>
            </w:r>
          </w:p>
        </w:tc>
      </w:tr>
    </w:tbl>
    <w:p w14:paraId="26CBEA13" w14:textId="6FC6D868" w:rsidR="00C844FD" w:rsidRDefault="00C844FD" w:rsidP="00C844FD">
      <w:pPr>
        <w:spacing w:after="240"/>
        <w:jc w:val="center"/>
        <w:rPr>
          <w:sz w:val="16"/>
          <w:szCs w:val="16"/>
          <w:lang w:val="es-ES_tradnl"/>
        </w:rPr>
      </w:pPr>
      <w:r w:rsidRPr="00A75BE9">
        <w:rPr>
          <w:sz w:val="16"/>
          <w:szCs w:val="16"/>
          <w:lang w:val="es-ES_tradnl"/>
        </w:rPr>
        <w:t>Fuente:</w:t>
      </w:r>
      <w:r>
        <w:rPr>
          <w:sz w:val="16"/>
          <w:szCs w:val="16"/>
          <w:lang w:val="es-ES_tradnl"/>
        </w:rPr>
        <w:t xml:space="preserve"> Informe Ciudad Limpia Bogotá S.A. E.S.P.</w:t>
      </w:r>
    </w:p>
    <w:p w14:paraId="1C3650A5" w14:textId="7D124162" w:rsidR="0053308A" w:rsidRPr="0053308A" w:rsidRDefault="0053308A" w:rsidP="0053308A">
      <w:pPr>
        <w:rPr>
          <w:rStyle w:val="fontstyle01"/>
          <w:sz w:val="20"/>
          <w:szCs w:val="20"/>
          <w:lang w:eastAsia="en-US"/>
        </w:rPr>
      </w:pPr>
      <w:r>
        <w:rPr>
          <w:rFonts w:cs="Arial"/>
          <w:lang w:val="es-ES_tradnl" w:eastAsia="es-CO"/>
        </w:rPr>
        <w:t>L</w:t>
      </w:r>
      <w:r>
        <w:rPr>
          <w:rFonts w:cs="Arial"/>
          <w:lang w:eastAsia="es-CO"/>
        </w:rPr>
        <w:t>as actividades de coordinación obtuvieron un porcentaje del 36 % con un aumento del 24 % sobre el mes inmediatamente anterior</w:t>
      </w:r>
      <w:r>
        <w:rPr>
          <w:rFonts w:cs="Arial"/>
        </w:rPr>
        <w:t xml:space="preserve"> </w:t>
      </w:r>
      <w:r w:rsidRPr="0053308A">
        <w:rPr>
          <w:rStyle w:val="fontstyle01"/>
          <w:sz w:val="20"/>
          <w:szCs w:val="20"/>
        </w:rPr>
        <w:t>estas jornadas</w:t>
      </w:r>
      <w:r w:rsidRPr="0053308A">
        <w:rPr>
          <w:rFonts w:cs="Arial"/>
        </w:rPr>
        <w:t xml:space="preserve"> </w:t>
      </w:r>
      <w:r w:rsidRPr="0053308A">
        <w:rPr>
          <w:rStyle w:val="fontstyle01"/>
          <w:sz w:val="20"/>
          <w:szCs w:val="20"/>
        </w:rPr>
        <w:t>corresponden principalmente</w:t>
      </w:r>
      <w:r>
        <w:rPr>
          <w:rFonts w:cs="Arial"/>
        </w:rPr>
        <w:t xml:space="preserve"> a requerimientos de usuario donde se definieron algunos compromisos como lo son </w:t>
      </w:r>
      <w:r w:rsidRPr="0053308A">
        <w:rPr>
          <w:rFonts w:cs="Arial"/>
        </w:rPr>
        <w:t>reuniones con diferentes Instituciones Distritales, Locales u Organizaciones No Gubernamentales</w:t>
      </w:r>
      <w:r>
        <w:rPr>
          <w:rFonts w:cs="Arial"/>
          <w:i/>
          <w:iCs/>
        </w:rPr>
        <w:t>.</w:t>
      </w:r>
      <w:r>
        <w:t xml:space="preserve"> </w:t>
      </w:r>
      <w:r>
        <w:rPr>
          <w:rStyle w:val="fontstyle01"/>
        </w:rPr>
        <w:t xml:space="preserve"> </w:t>
      </w:r>
    </w:p>
    <w:p w14:paraId="6AC07F96" w14:textId="0CF01E9E" w:rsidR="0053308A" w:rsidRDefault="0053308A" w:rsidP="0053308A">
      <w:r>
        <w:rPr>
          <w:rStyle w:val="fontstyle01"/>
          <w:sz w:val="20"/>
          <w:szCs w:val="20"/>
        </w:rPr>
        <w:t xml:space="preserve">Las actividades informativas obtuvieron un </w:t>
      </w:r>
      <w:r w:rsidRPr="0053308A">
        <w:rPr>
          <w:rStyle w:val="fontstyle01"/>
          <w:sz w:val="20"/>
          <w:szCs w:val="20"/>
        </w:rPr>
        <w:t>porcentaje del 32 %</w:t>
      </w:r>
      <w:r>
        <w:rPr>
          <w:rStyle w:val="fontstyle01"/>
          <w:sz w:val="20"/>
          <w:szCs w:val="20"/>
        </w:rPr>
        <w:t xml:space="preserve"> </w:t>
      </w:r>
      <w:r w:rsidRPr="0053308A">
        <w:rPr>
          <w:rStyle w:val="fontstyle01"/>
          <w:sz w:val="20"/>
          <w:szCs w:val="20"/>
        </w:rPr>
        <w:t>de actividades informativas</w:t>
      </w:r>
      <w:r>
        <w:rPr>
          <w:rFonts w:cs="Arial"/>
          <w:iCs/>
        </w:rPr>
        <w:t xml:space="preserve"> </w:t>
      </w:r>
      <w:r w:rsidRPr="00D369D0">
        <w:rPr>
          <w:rFonts w:cs="Arial"/>
        </w:rPr>
        <w:t>fueron dirigidas a</w:t>
      </w:r>
      <w:r w:rsidRPr="00D369D0">
        <w:rPr>
          <w:rFonts w:cs="Arial"/>
        </w:rPr>
        <w:br/>
        <w:t>residentes, multiusuarios y comerciantes</w:t>
      </w:r>
      <w:r w:rsidRPr="0053308A">
        <w:rPr>
          <w:rFonts w:cs="Arial"/>
          <w:i/>
          <w:iCs/>
        </w:rPr>
        <w:t xml:space="preserve"> </w:t>
      </w:r>
      <w:r w:rsidRPr="0053308A">
        <w:rPr>
          <w:rStyle w:val="fontstyle01"/>
          <w:sz w:val="20"/>
          <w:szCs w:val="20"/>
        </w:rPr>
        <w:t>bajo supervisión de la UAESP</w:t>
      </w:r>
      <w:r>
        <w:rPr>
          <w:rFonts w:cs="Arial"/>
          <w:i/>
          <w:iCs/>
        </w:rPr>
        <w:t>,</w:t>
      </w:r>
      <w:r>
        <w:rPr>
          <w:rFonts w:cs="Arial"/>
        </w:rPr>
        <w:t xml:space="preserve"> Donde se aclararon inquietudes de la prestación del servicio público de aseo, se dio atención a requerimientos de los diferentes actores sociales y se definieron algunos</w:t>
      </w:r>
      <w:r w:rsidR="00D369D0">
        <w:rPr>
          <w:rFonts w:cs="Arial"/>
        </w:rPr>
        <w:t xml:space="preserve"> </w:t>
      </w:r>
      <w:r>
        <w:rPr>
          <w:rFonts w:cs="Arial"/>
        </w:rPr>
        <w:t>compromisos</w:t>
      </w:r>
      <w:r w:rsidR="00D369D0">
        <w:rPr>
          <w:rFonts w:cs="Arial"/>
        </w:rPr>
        <w:t>.</w:t>
      </w:r>
    </w:p>
    <w:p w14:paraId="231A4132" w14:textId="71734D49" w:rsidR="001C72F0" w:rsidRPr="00D369D0" w:rsidRDefault="0053308A" w:rsidP="00D369D0">
      <w:pPr>
        <w:spacing w:after="240"/>
      </w:pPr>
      <w:r w:rsidRPr="00D369D0">
        <w:rPr>
          <w:rStyle w:val="fontstyle01"/>
          <w:sz w:val="20"/>
          <w:szCs w:val="20"/>
        </w:rPr>
        <w:t>En cuanto a las actividades operativas se evidencia un 5 % ya que el operador presto apoyo a las localidades de Fontibón y Kennedy en jornadas de aseo previamente programadas.</w:t>
      </w:r>
    </w:p>
    <w:p w14:paraId="4143E5B8" w14:textId="48BCCFA0" w:rsidR="001C72F0" w:rsidRPr="00D07969" w:rsidRDefault="001C72F0" w:rsidP="00E25649">
      <w:pPr>
        <w:pStyle w:val="Ttulo3"/>
        <w:ind w:left="1560"/>
      </w:pPr>
      <w:bookmarkStart w:id="39" w:name="_Toc67481530"/>
      <w:r>
        <w:t xml:space="preserve">Análisis </w:t>
      </w:r>
      <w:r w:rsidR="000543E2">
        <w:t>d</w:t>
      </w:r>
      <w:r>
        <w:t xml:space="preserve">e </w:t>
      </w:r>
      <w:r w:rsidR="000543E2">
        <w:t>l</w:t>
      </w:r>
      <w:r>
        <w:t xml:space="preserve">as </w:t>
      </w:r>
      <w:r w:rsidR="000543E2">
        <w:t>v</w:t>
      </w:r>
      <w:r w:rsidRPr="00FD3634">
        <w:t>isitas</w:t>
      </w:r>
      <w:r>
        <w:t xml:space="preserve"> </w:t>
      </w:r>
      <w:r w:rsidR="000543E2">
        <w:t>d</w:t>
      </w:r>
      <w:r>
        <w:t xml:space="preserve">e </w:t>
      </w:r>
      <w:r w:rsidR="000543E2">
        <w:t>c</w:t>
      </w:r>
      <w:r>
        <w:t>ampo realizadas por la UAESP</w:t>
      </w:r>
      <w:bookmarkEnd w:id="39"/>
    </w:p>
    <w:p w14:paraId="64D0936A" w14:textId="77777777" w:rsidR="001C72F0" w:rsidRDefault="001C72F0" w:rsidP="001C72F0">
      <w:pPr>
        <w:rPr>
          <w:lang w:val="es-ES_tradnl"/>
        </w:rPr>
      </w:pPr>
    </w:p>
    <w:p w14:paraId="30B445F7" w14:textId="60C80578" w:rsidR="001C72F0" w:rsidRPr="001C72F0" w:rsidRDefault="000543E2" w:rsidP="001C72F0">
      <w:r w:rsidRPr="001C72F0">
        <w:rPr>
          <w:lang w:val="es-ES_tradnl"/>
        </w:rPr>
        <w:t>De acuerdo con el</w:t>
      </w:r>
      <w:r w:rsidR="001C72F0" w:rsidRPr="001C72F0">
        <w:rPr>
          <w:lang w:val="es-ES_tradnl"/>
        </w:rPr>
        <w:t xml:space="preserve"> plan de supervisión vigente para el presente periodo</w:t>
      </w:r>
      <w:r>
        <w:rPr>
          <w:lang w:val="es-ES_tradnl"/>
        </w:rPr>
        <w:t>,</w:t>
      </w:r>
      <w:r w:rsidR="001C72F0" w:rsidRPr="001C72F0">
        <w:rPr>
          <w:lang w:val="es-ES_tradnl"/>
        </w:rPr>
        <w:t xml:space="preserve"> el equipo de apoyo a la supervisión de la UAESP realizó seguimiento y/o acompañamiento </w:t>
      </w:r>
      <w:r w:rsidR="001C72F0" w:rsidRPr="001C72F0">
        <w:t>a las actividades del plan de relaciones con la comunidad realizadas por el concesionario con el fin de analizar su efectividad</w:t>
      </w:r>
    </w:p>
    <w:p w14:paraId="0EECE342" w14:textId="77777777" w:rsidR="001C72F0" w:rsidRPr="001C72F0" w:rsidRDefault="001C72F0" w:rsidP="001C72F0">
      <w:pPr>
        <w:rPr>
          <w:lang w:val="es-ES_tradnl"/>
        </w:rPr>
      </w:pPr>
    </w:p>
    <w:p w14:paraId="30D71C3E" w14:textId="1F1E922A" w:rsidR="001C72F0" w:rsidRDefault="00A51CDF" w:rsidP="001C72F0">
      <w:pPr>
        <w:rPr>
          <w:rFonts w:cs="Arial"/>
          <w:bCs/>
          <w:shd w:val="clear" w:color="auto" w:fill="FFFFFF"/>
        </w:rPr>
      </w:pPr>
      <w:r w:rsidRPr="001C72F0">
        <w:rPr>
          <w:rFonts w:cs="Arial"/>
          <w:bCs/>
          <w:shd w:val="clear" w:color="auto" w:fill="FFFFFF"/>
        </w:rPr>
        <w:t>En relación con el</w:t>
      </w:r>
      <w:r w:rsidR="001C72F0" w:rsidRPr="001C72F0">
        <w:rPr>
          <w:rFonts w:cs="Arial"/>
          <w:bCs/>
          <w:shd w:val="clear" w:color="auto" w:fill="FFFFFF"/>
        </w:rPr>
        <w:t xml:space="preserve"> seguimiento </w:t>
      </w:r>
      <w:proofErr w:type="spellStart"/>
      <w:r w:rsidR="001C72F0" w:rsidRPr="001C72F0">
        <w:rPr>
          <w:rFonts w:cs="Arial"/>
          <w:bCs/>
          <w:shd w:val="clear" w:color="auto" w:fill="FFFFFF"/>
        </w:rPr>
        <w:t xml:space="preserve">de </w:t>
      </w:r>
      <w:r w:rsidRPr="001C72F0">
        <w:rPr>
          <w:rFonts w:cs="Arial"/>
          <w:bCs/>
          <w:shd w:val="clear" w:color="auto" w:fill="FFFFFF"/>
        </w:rPr>
        <w:t>el</w:t>
      </w:r>
      <w:proofErr w:type="spellEnd"/>
      <w:r w:rsidR="001C72F0" w:rsidRPr="001C72F0">
        <w:rPr>
          <w:rFonts w:cs="Arial"/>
          <w:bCs/>
          <w:shd w:val="clear" w:color="auto" w:fill="FFFFFF"/>
        </w:rPr>
        <w:t xml:space="preserve"> equipo de supervisión realizó </w:t>
      </w:r>
      <w:r w:rsidR="000E644D">
        <w:rPr>
          <w:rFonts w:cs="Arial"/>
          <w:bCs/>
          <w:shd w:val="clear" w:color="auto" w:fill="FFFFFF"/>
        </w:rPr>
        <w:t>10</w:t>
      </w:r>
      <w:r w:rsidR="001C72F0" w:rsidRPr="001C72F0">
        <w:rPr>
          <w:rFonts w:cs="Arial"/>
          <w:bCs/>
          <w:shd w:val="clear" w:color="auto" w:fill="FFFFFF"/>
        </w:rPr>
        <w:t xml:space="preserve"> visitas de la siguiente manera:</w:t>
      </w:r>
    </w:p>
    <w:p w14:paraId="56E1827E" w14:textId="04A62E79" w:rsidR="00964765" w:rsidRPr="001C72F0" w:rsidRDefault="00964765" w:rsidP="001C72F0">
      <w:pPr>
        <w:rPr>
          <w:rFonts w:cs="Arial"/>
          <w:bCs/>
          <w:shd w:val="clear" w:color="auto" w:fill="FFFFFF"/>
        </w:rPr>
      </w:pPr>
    </w:p>
    <w:p w14:paraId="47633204" w14:textId="31BA3DFE" w:rsidR="001C72F0" w:rsidRPr="00964765" w:rsidRDefault="00964765" w:rsidP="00964765">
      <w:pPr>
        <w:jc w:val="center"/>
        <w:rPr>
          <w:rFonts w:cs="Arial"/>
          <w:bCs/>
          <w:shd w:val="clear" w:color="auto" w:fill="FFFFFF"/>
        </w:rPr>
      </w:pPr>
      <w:r w:rsidRPr="00964765">
        <w:rPr>
          <w:rFonts w:cs="Arial"/>
          <w:bCs/>
          <w:shd w:val="clear" w:color="auto" w:fill="FFFFFF"/>
        </w:rPr>
        <w:t>Tabla 14. Visitas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1229"/>
        <w:gridCol w:w="1405"/>
        <w:gridCol w:w="1405"/>
        <w:gridCol w:w="2002"/>
        <w:gridCol w:w="2088"/>
      </w:tblGrid>
      <w:tr w:rsidR="001C72F0" w:rsidRPr="00A74D41" w14:paraId="2E95E62E" w14:textId="77777777" w:rsidTr="00A74D41">
        <w:trPr>
          <w:trHeight w:val="316"/>
          <w:jc w:val="center"/>
        </w:trPr>
        <w:tc>
          <w:tcPr>
            <w:tcW w:w="662" w:type="dxa"/>
            <w:vMerge w:val="restart"/>
            <w:shd w:val="clear" w:color="auto" w:fill="F2F2F2"/>
            <w:vAlign w:val="center"/>
          </w:tcPr>
          <w:p w14:paraId="4382A5D6" w14:textId="77777777" w:rsidR="001C72F0" w:rsidRPr="00A74D41" w:rsidRDefault="001C72F0" w:rsidP="001C72F0">
            <w:pPr>
              <w:rPr>
                <w:shd w:val="clear" w:color="auto" w:fill="FFFFFF"/>
              </w:rPr>
            </w:pPr>
            <w:r w:rsidRPr="00A74D41">
              <w:rPr>
                <w:shd w:val="clear" w:color="auto" w:fill="FFFFFF"/>
              </w:rPr>
              <w:t>No.</w:t>
            </w:r>
          </w:p>
        </w:tc>
        <w:tc>
          <w:tcPr>
            <w:tcW w:w="1229" w:type="dxa"/>
            <w:vMerge w:val="restart"/>
            <w:shd w:val="clear" w:color="auto" w:fill="F2F2F2"/>
            <w:vAlign w:val="center"/>
          </w:tcPr>
          <w:p w14:paraId="0620C92E" w14:textId="77777777" w:rsidR="001C72F0" w:rsidRPr="00A74D41" w:rsidRDefault="001C72F0" w:rsidP="001C72F0">
            <w:pPr>
              <w:rPr>
                <w:shd w:val="clear" w:color="auto" w:fill="FFFFFF"/>
              </w:rPr>
            </w:pPr>
            <w:r w:rsidRPr="00A74D41">
              <w:rPr>
                <w:shd w:val="clear" w:color="auto" w:fill="FFFFFF"/>
              </w:rPr>
              <w:t>fecha</w:t>
            </w:r>
          </w:p>
        </w:tc>
        <w:tc>
          <w:tcPr>
            <w:tcW w:w="1405" w:type="dxa"/>
            <w:vMerge w:val="restart"/>
            <w:shd w:val="clear" w:color="auto" w:fill="F2F2F2"/>
            <w:vAlign w:val="center"/>
          </w:tcPr>
          <w:p w14:paraId="32D2934C" w14:textId="77777777" w:rsidR="001C72F0" w:rsidRPr="00A74D41" w:rsidRDefault="001C72F0" w:rsidP="001C72F0">
            <w:pPr>
              <w:rPr>
                <w:shd w:val="clear" w:color="auto" w:fill="FFFFFF"/>
              </w:rPr>
            </w:pPr>
            <w:r w:rsidRPr="00A74D41">
              <w:rPr>
                <w:shd w:val="clear" w:color="auto" w:fill="FFFFFF"/>
              </w:rPr>
              <w:t>Localidad</w:t>
            </w:r>
          </w:p>
        </w:tc>
        <w:tc>
          <w:tcPr>
            <w:tcW w:w="1405" w:type="dxa"/>
            <w:vMerge w:val="restart"/>
            <w:shd w:val="clear" w:color="auto" w:fill="F2F2F2"/>
            <w:vAlign w:val="center"/>
          </w:tcPr>
          <w:p w14:paraId="53699D2E" w14:textId="77777777" w:rsidR="001C72F0" w:rsidRPr="00A74D41" w:rsidRDefault="001C72F0" w:rsidP="001C72F0">
            <w:pPr>
              <w:rPr>
                <w:shd w:val="clear" w:color="auto" w:fill="FFFFFF"/>
              </w:rPr>
            </w:pPr>
            <w:r w:rsidRPr="00A74D41">
              <w:rPr>
                <w:shd w:val="clear" w:color="auto" w:fill="FFFFFF"/>
              </w:rPr>
              <w:t>Ubicación</w:t>
            </w:r>
          </w:p>
        </w:tc>
        <w:tc>
          <w:tcPr>
            <w:tcW w:w="2002" w:type="dxa"/>
            <w:vMerge w:val="restart"/>
            <w:shd w:val="clear" w:color="auto" w:fill="F2F2F2"/>
            <w:vAlign w:val="center"/>
          </w:tcPr>
          <w:p w14:paraId="15BFCDFF" w14:textId="77777777" w:rsidR="001C72F0" w:rsidRPr="00A74D41" w:rsidRDefault="001C72F0" w:rsidP="00A74D41">
            <w:pPr>
              <w:jc w:val="center"/>
              <w:rPr>
                <w:shd w:val="clear" w:color="auto" w:fill="FFFFFF"/>
              </w:rPr>
            </w:pPr>
            <w:r w:rsidRPr="00A74D41">
              <w:rPr>
                <w:shd w:val="clear" w:color="auto" w:fill="FFFFFF"/>
              </w:rPr>
              <w:t>Objeto</w:t>
            </w:r>
          </w:p>
        </w:tc>
        <w:tc>
          <w:tcPr>
            <w:tcW w:w="2088" w:type="dxa"/>
            <w:vMerge w:val="restart"/>
            <w:shd w:val="clear" w:color="auto" w:fill="F2F2F2"/>
            <w:vAlign w:val="center"/>
          </w:tcPr>
          <w:p w14:paraId="7A4E72C5" w14:textId="77777777" w:rsidR="001C72F0" w:rsidRPr="00A74D41" w:rsidRDefault="001C72F0" w:rsidP="001C72F0">
            <w:pPr>
              <w:rPr>
                <w:shd w:val="clear" w:color="auto" w:fill="FFFFFF"/>
              </w:rPr>
            </w:pPr>
            <w:r w:rsidRPr="00A74D41">
              <w:rPr>
                <w:shd w:val="clear" w:color="auto" w:fill="FFFFFF"/>
              </w:rPr>
              <w:t>Observación</w:t>
            </w:r>
          </w:p>
        </w:tc>
      </w:tr>
      <w:tr w:rsidR="001C72F0" w:rsidRPr="00A74D41" w14:paraId="53F90491" w14:textId="77777777" w:rsidTr="00A74D41">
        <w:trPr>
          <w:trHeight w:val="341"/>
          <w:jc w:val="center"/>
        </w:trPr>
        <w:tc>
          <w:tcPr>
            <w:tcW w:w="662" w:type="dxa"/>
            <w:vMerge/>
            <w:shd w:val="clear" w:color="auto" w:fill="F2F2F2"/>
            <w:vAlign w:val="center"/>
          </w:tcPr>
          <w:p w14:paraId="47AC3ADE" w14:textId="77777777" w:rsidR="001C72F0" w:rsidRPr="00A74D41" w:rsidRDefault="001C72F0" w:rsidP="001C72F0">
            <w:pPr>
              <w:rPr>
                <w:shd w:val="clear" w:color="auto" w:fill="FFFFFF"/>
              </w:rPr>
            </w:pPr>
          </w:p>
        </w:tc>
        <w:tc>
          <w:tcPr>
            <w:tcW w:w="1229" w:type="dxa"/>
            <w:vMerge/>
            <w:shd w:val="clear" w:color="auto" w:fill="F2F2F2"/>
            <w:vAlign w:val="center"/>
          </w:tcPr>
          <w:p w14:paraId="355B2D6B" w14:textId="77777777" w:rsidR="001C72F0" w:rsidRPr="00A74D41" w:rsidRDefault="001C72F0" w:rsidP="001C72F0">
            <w:pPr>
              <w:rPr>
                <w:shd w:val="clear" w:color="auto" w:fill="FFFFFF"/>
              </w:rPr>
            </w:pPr>
          </w:p>
        </w:tc>
        <w:tc>
          <w:tcPr>
            <w:tcW w:w="1405" w:type="dxa"/>
            <w:vMerge/>
            <w:shd w:val="clear" w:color="auto" w:fill="F2F2F2"/>
            <w:vAlign w:val="center"/>
          </w:tcPr>
          <w:p w14:paraId="05EA2263" w14:textId="77777777" w:rsidR="001C72F0" w:rsidRPr="00A74D41" w:rsidRDefault="001C72F0" w:rsidP="001C72F0">
            <w:pPr>
              <w:rPr>
                <w:shd w:val="clear" w:color="auto" w:fill="FFFFFF"/>
              </w:rPr>
            </w:pPr>
          </w:p>
        </w:tc>
        <w:tc>
          <w:tcPr>
            <w:tcW w:w="1405" w:type="dxa"/>
            <w:vMerge/>
            <w:shd w:val="clear" w:color="auto" w:fill="F2F2F2"/>
            <w:vAlign w:val="center"/>
          </w:tcPr>
          <w:p w14:paraId="0235F281" w14:textId="77777777" w:rsidR="001C72F0" w:rsidRPr="00A74D41" w:rsidRDefault="001C72F0" w:rsidP="001C72F0">
            <w:pPr>
              <w:rPr>
                <w:shd w:val="clear" w:color="auto" w:fill="FFFFFF"/>
              </w:rPr>
            </w:pPr>
          </w:p>
        </w:tc>
        <w:tc>
          <w:tcPr>
            <w:tcW w:w="2002" w:type="dxa"/>
            <w:vMerge/>
            <w:shd w:val="clear" w:color="auto" w:fill="F2F2F2"/>
            <w:vAlign w:val="center"/>
          </w:tcPr>
          <w:p w14:paraId="6AA4FDBA" w14:textId="77777777" w:rsidR="001C72F0" w:rsidRPr="00A74D41" w:rsidRDefault="001C72F0" w:rsidP="001C72F0">
            <w:pPr>
              <w:rPr>
                <w:shd w:val="clear" w:color="auto" w:fill="FFFFFF"/>
              </w:rPr>
            </w:pPr>
          </w:p>
        </w:tc>
        <w:tc>
          <w:tcPr>
            <w:tcW w:w="2088" w:type="dxa"/>
            <w:vMerge/>
            <w:shd w:val="clear" w:color="auto" w:fill="F2F2F2"/>
            <w:vAlign w:val="center"/>
          </w:tcPr>
          <w:p w14:paraId="56A6B19F" w14:textId="77777777" w:rsidR="001C72F0" w:rsidRPr="00A74D41" w:rsidRDefault="001C72F0" w:rsidP="001C72F0">
            <w:pPr>
              <w:rPr>
                <w:shd w:val="clear" w:color="auto" w:fill="FFFFFF"/>
              </w:rPr>
            </w:pPr>
          </w:p>
        </w:tc>
      </w:tr>
      <w:tr w:rsidR="001C72F0" w:rsidRPr="00A74D41" w14:paraId="08D718F7" w14:textId="77777777" w:rsidTr="00A74D41">
        <w:trPr>
          <w:trHeight w:val="316"/>
          <w:jc w:val="center"/>
        </w:trPr>
        <w:tc>
          <w:tcPr>
            <w:tcW w:w="662" w:type="dxa"/>
            <w:shd w:val="clear" w:color="auto" w:fill="auto"/>
            <w:vAlign w:val="center"/>
          </w:tcPr>
          <w:p w14:paraId="1331066B" w14:textId="77777777" w:rsidR="001C72F0" w:rsidRPr="00A74D41" w:rsidRDefault="001C72F0" w:rsidP="001C72F0">
            <w:pPr>
              <w:rPr>
                <w:shd w:val="clear" w:color="auto" w:fill="FFFFFF"/>
              </w:rPr>
            </w:pPr>
            <w:r w:rsidRPr="00A74D41">
              <w:rPr>
                <w:shd w:val="clear" w:color="auto" w:fill="FFFFFF"/>
              </w:rPr>
              <w:lastRenderedPageBreak/>
              <w:t>1</w:t>
            </w:r>
          </w:p>
        </w:tc>
        <w:tc>
          <w:tcPr>
            <w:tcW w:w="1229" w:type="dxa"/>
            <w:shd w:val="clear" w:color="auto" w:fill="auto"/>
            <w:vAlign w:val="center"/>
          </w:tcPr>
          <w:p w14:paraId="5AD0053F" w14:textId="7F55429E" w:rsidR="001C72F0" w:rsidRPr="00A74D41" w:rsidRDefault="00327FF8" w:rsidP="001C72F0">
            <w:pPr>
              <w:rPr>
                <w:shd w:val="clear" w:color="auto" w:fill="FFFFFF"/>
              </w:rPr>
            </w:pPr>
            <w:r>
              <w:rPr>
                <w:shd w:val="clear" w:color="auto" w:fill="FFFFFF"/>
              </w:rPr>
              <w:t>0</w:t>
            </w:r>
            <w:r w:rsidR="00D369D0">
              <w:rPr>
                <w:shd w:val="clear" w:color="auto" w:fill="FFFFFF"/>
              </w:rPr>
              <w:t>5/02/2021</w:t>
            </w:r>
          </w:p>
        </w:tc>
        <w:tc>
          <w:tcPr>
            <w:tcW w:w="1405" w:type="dxa"/>
            <w:shd w:val="clear" w:color="auto" w:fill="auto"/>
            <w:vAlign w:val="center"/>
          </w:tcPr>
          <w:p w14:paraId="79661B93" w14:textId="1F739943" w:rsidR="001C72F0" w:rsidRPr="00A74D41" w:rsidRDefault="00D369D0" w:rsidP="001C72F0">
            <w:pPr>
              <w:rPr>
                <w:shd w:val="clear" w:color="auto" w:fill="FFFFFF"/>
              </w:rPr>
            </w:pPr>
            <w:r>
              <w:rPr>
                <w:shd w:val="clear" w:color="auto" w:fill="FFFFFF"/>
              </w:rPr>
              <w:t>Fontibón</w:t>
            </w:r>
          </w:p>
        </w:tc>
        <w:tc>
          <w:tcPr>
            <w:tcW w:w="1405" w:type="dxa"/>
            <w:shd w:val="clear" w:color="auto" w:fill="auto"/>
            <w:vAlign w:val="center"/>
          </w:tcPr>
          <w:p w14:paraId="5D3CC080" w14:textId="5CA310E6" w:rsidR="001C72F0" w:rsidRPr="00A74D41" w:rsidRDefault="00D369D0" w:rsidP="001C72F0">
            <w:pPr>
              <w:rPr>
                <w:shd w:val="clear" w:color="auto" w:fill="FFFFFF"/>
              </w:rPr>
            </w:pPr>
            <w:r>
              <w:rPr>
                <w:rFonts w:cs="Arial"/>
                <w:color w:val="000000"/>
                <w:lang w:eastAsia="es-CO"/>
              </w:rPr>
              <w:t>Calle 21 con carrera 106</w:t>
            </w:r>
          </w:p>
        </w:tc>
        <w:tc>
          <w:tcPr>
            <w:tcW w:w="2002" w:type="dxa"/>
            <w:shd w:val="clear" w:color="auto" w:fill="auto"/>
            <w:vAlign w:val="center"/>
          </w:tcPr>
          <w:p w14:paraId="7EB1D021" w14:textId="6D3A6BED" w:rsidR="001C72F0" w:rsidRPr="00A74D41" w:rsidRDefault="00D369D0" w:rsidP="00EE3461">
            <w:pPr>
              <w:pStyle w:val="Standard"/>
              <w:spacing w:after="240"/>
              <w:jc w:val="both"/>
              <w:rPr>
                <w:shd w:val="clear" w:color="auto" w:fill="FFFFFF"/>
              </w:rPr>
            </w:pPr>
            <w:r>
              <w:rPr>
                <w:rFonts w:ascii="Arial" w:hAnsi="Arial" w:cs="Arial"/>
                <w:color w:val="000000"/>
                <w:lang w:eastAsia="es-CO"/>
              </w:rPr>
              <w:t>Supervisión a recorrido barrio Jordán –Fontibón</w:t>
            </w:r>
            <w:r w:rsidR="00EE3461">
              <w:rPr>
                <w:rFonts w:ascii="Arial" w:hAnsi="Arial" w:cs="Arial"/>
                <w:color w:val="000000"/>
                <w:lang w:eastAsia="es-CO"/>
              </w:rPr>
              <w:t>.</w:t>
            </w:r>
          </w:p>
        </w:tc>
        <w:tc>
          <w:tcPr>
            <w:tcW w:w="2088" w:type="dxa"/>
            <w:shd w:val="clear" w:color="auto" w:fill="auto"/>
            <w:vAlign w:val="center"/>
          </w:tcPr>
          <w:p w14:paraId="4AB9AA51" w14:textId="34064985" w:rsidR="001C72F0" w:rsidRDefault="00EE3461" w:rsidP="00EE3461">
            <w:pPr>
              <w:pStyle w:val="Standard"/>
              <w:spacing w:after="240"/>
              <w:jc w:val="both"/>
              <w:rPr>
                <w:rFonts w:ascii="Arial" w:hAnsi="Arial" w:cs="Arial"/>
                <w:color w:val="000000"/>
                <w:lang w:eastAsia="es-CO"/>
              </w:rPr>
            </w:pPr>
            <w:proofErr w:type="spellStart"/>
            <w:r>
              <w:rPr>
                <w:rFonts w:ascii="Arial" w:hAnsi="Arial" w:cs="Arial"/>
                <w:color w:val="000000"/>
                <w:lang w:eastAsia="es-CO"/>
              </w:rPr>
              <w:t>Contenerización</w:t>
            </w:r>
            <w:proofErr w:type="spellEnd"/>
            <w:r>
              <w:rPr>
                <w:rFonts w:ascii="Arial" w:hAnsi="Arial" w:cs="Arial"/>
                <w:color w:val="000000"/>
                <w:lang w:eastAsia="es-CO"/>
              </w:rPr>
              <w:t xml:space="preserve"> por parte del operador a petición de usuarios inconformes con contenedor ubicado en la calle 21 con carrera 106, aducen qué hay problemáticas de habitantes de calle, inseguridad en la noche o en la madrugada, </w:t>
            </w:r>
            <w:r w:rsidR="00A51CDF">
              <w:rPr>
                <w:rFonts w:ascii="Arial" w:hAnsi="Arial" w:cs="Arial"/>
                <w:color w:val="000000"/>
                <w:lang w:eastAsia="es-CO"/>
              </w:rPr>
              <w:t>microtráfico</w:t>
            </w:r>
            <w:r>
              <w:rPr>
                <w:rFonts w:ascii="Arial" w:hAnsi="Arial" w:cs="Arial"/>
                <w:color w:val="000000"/>
                <w:lang w:eastAsia="es-CO"/>
              </w:rPr>
              <w:t>.</w:t>
            </w:r>
          </w:p>
          <w:p w14:paraId="068A75D5" w14:textId="08C6B926" w:rsidR="002A2AA0" w:rsidRPr="00EE3461" w:rsidRDefault="002A2AA0" w:rsidP="00EE3461">
            <w:pPr>
              <w:pStyle w:val="Standard"/>
              <w:spacing w:after="240"/>
              <w:jc w:val="both"/>
              <w:rPr>
                <w:rFonts w:ascii="Arial" w:hAnsi="Arial" w:cs="Arial"/>
                <w:color w:val="000000"/>
                <w:lang w:eastAsia="es-CO"/>
              </w:rPr>
            </w:pPr>
          </w:p>
        </w:tc>
      </w:tr>
      <w:tr w:rsidR="001C72F0" w:rsidRPr="00A74D41" w14:paraId="7D4DFA2F" w14:textId="77777777" w:rsidTr="00A74D41">
        <w:trPr>
          <w:trHeight w:val="316"/>
          <w:jc w:val="center"/>
        </w:trPr>
        <w:tc>
          <w:tcPr>
            <w:tcW w:w="662" w:type="dxa"/>
            <w:shd w:val="clear" w:color="auto" w:fill="auto"/>
            <w:vAlign w:val="center"/>
          </w:tcPr>
          <w:p w14:paraId="3EE57221" w14:textId="77777777" w:rsidR="001C72F0" w:rsidRPr="00A74D41" w:rsidRDefault="001C72F0" w:rsidP="001C72F0">
            <w:pPr>
              <w:rPr>
                <w:shd w:val="clear" w:color="auto" w:fill="FFFFFF"/>
              </w:rPr>
            </w:pPr>
            <w:r w:rsidRPr="00A74D41">
              <w:rPr>
                <w:shd w:val="clear" w:color="auto" w:fill="FFFFFF"/>
              </w:rPr>
              <w:t>2</w:t>
            </w:r>
          </w:p>
        </w:tc>
        <w:tc>
          <w:tcPr>
            <w:tcW w:w="1229" w:type="dxa"/>
            <w:shd w:val="clear" w:color="auto" w:fill="auto"/>
            <w:vAlign w:val="center"/>
          </w:tcPr>
          <w:p w14:paraId="035830E3" w14:textId="744B540C" w:rsidR="001C72F0" w:rsidRPr="00A74D41" w:rsidRDefault="00327FF8" w:rsidP="001C72F0">
            <w:pPr>
              <w:rPr>
                <w:shd w:val="clear" w:color="auto" w:fill="FFFFFF"/>
              </w:rPr>
            </w:pPr>
            <w:r>
              <w:rPr>
                <w:shd w:val="clear" w:color="auto" w:fill="FFFFFF"/>
              </w:rPr>
              <w:t>05</w:t>
            </w:r>
            <w:r w:rsidR="002A2AA0">
              <w:rPr>
                <w:shd w:val="clear" w:color="auto" w:fill="FFFFFF"/>
              </w:rPr>
              <w:t>/02/2021</w:t>
            </w:r>
          </w:p>
        </w:tc>
        <w:tc>
          <w:tcPr>
            <w:tcW w:w="1405" w:type="dxa"/>
            <w:shd w:val="clear" w:color="auto" w:fill="auto"/>
            <w:vAlign w:val="center"/>
          </w:tcPr>
          <w:p w14:paraId="69582039" w14:textId="175287F5" w:rsidR="001C72F0" w:rsidRPr="00A74D41" w:rsidRDefault="002A2AA0" w:rsidP="001C72F0">
            <w:pPr>
              <w:rPr>
                <w:shd w:val="clear" w:color="auto" w:fill="FFFFFF"/>
              </w:rPr>
            </w:pPr>
            <w:r>
              <w:rPr>
                <w:shd w:val="clear" w:color="auto" w:fill="FFFFFF"/>
              </w:rPr>
              <w:t>Fontibón</w:t>
            </w:r>
          </w:p>
        </w:tc>
        <w:tc>
          <w:tcPr>
            <w:tcW w:w="1405" w:type="dxa"/>
            <w:shd w:val="clear" w:color="auto" w:fill="auto"/>
            <w:vAlign w:val="center"/>
          </w:tcPr>
          <w:p w14:paraId="74D9078A" w14:textId="43D0F39F" w:rsidR="001C72F0" w:rsidRPr="00A74D41" w:rsidRDefault="002A2AA0" w:rsidP="001C72F0">
            <w:pPr>
              <w:rPr>
                <w:shd w:val="clear" w:color="auto" w:fill="FFFFFF"/>
              </w:rPr>
            </w:pPr>
            <w:r>
              <w:rPr>
                <w:shd w:val="clear" w:color="auto" w:fill="FFFFFF"/>
              </w:rPr>
              <w:t xml:space="preserve">Barrio </w:t>
            </w:r>
            <w:r w:rsidR="00A51CDF">
              <w:rPr>
                <w:shd w:val="clear" w:color="auto" w:fill="FFFFFF"/>
              </w:rPr>
              <w:t>Jordán</w:t>
            </w:r>
          </w:p>
        </w:tc>
        <w:tc>
          <w:tcPr>
            <w:tcW w:w="2002" w:type="dxa"/>
            <w:shd w:val="clear" w:color="auto" w:fill="auto"/>
            <w:vAlign w:val="center"/>
          </w:tcPr>
          <w:p w14:paraId="45033B5C" w14:textId="46522E26" w:rsidR="001C72F0" w:rsidRPr="00A74D41" w:rsidRDefault="002A2AA0" w:rsidP="001C72F0">
            <w:pPr>
              <w:rPr>
                <w:shd w:val="clear" w:color="auto" w:fill="FFFFFF"/>
              </w:rPr>
            </w:pPr>
            <w:r>
              <w:rPr>
                <w:rFonts w:cs="Arial"/>
                <w:color w:val="000000"/>
                <w:lang w:eastAsia="es-CO"/>
              </w:rPr>
              <w:t>Seguimiento a buen uso de</w:t>
            </w:r>
            <w:r>
              <w:rPr>
                <w:rFonts w:cs="Arial"/>
                <w:color w:val="000000"/>
                <w:lang w:eastAsia="es-CO"/>
              </w:rPr>
              <w:br/>
              <w:t>contenedor que fue trasladado de la carrera 21 con 106 por indicaciones de la UAESP</w:t>
            </w:r>
          </w:p>
        </w:tc>
        <w:tc>
          <w:tcPr>
            <w:tcW w:w="2088" w:type="dxa"/>
            <w:shd w:val="clear" w:color="auto" w:fill="auto"/>
            <w:vAlign w:val="center"/>
          </w:tcPr>
          <w:p w14:paraId="6DEE561B" w14:textId="39E7FA9E" w:rsidR="002A2AA0" w:rsidRDefault="002A2AA0" w:rsidP="002A2AA0">
            <w:pPr>
              <w:pStyle w:val="Standard"/>
              <w:jc w:val="both"/>
              <w:rPr>
                <w:rFonts w:ascii="Arial" w:hAnsi="Arial" w:cs="Arial"/>
                <w:color w:val="000000"/>
                <w:lang w:val="es-CO" w:eastAsia="es-CO"/>
              </w:rPr>
            </w:pPr>
            <w:r>
              <w:rPr>
                <w:rFonts w:ascii="Arial" w:hAnsi="Arial" w:cs="Arial"/>
                <w:color w:val="000000"/>
                <w:lang w:eastAsia="es-CO"/>
              </w:rPr>
              <w:t xml:space="preserve">Inspección anterior presentaba problemas por inseguridad y </w:t>
            </w:r>
            <w:r w:rsidR="00A51CDF">
              <w:rPr>
                <w:rFonts w:ascii="Arial" w:hAnsi="Arial" w:cs="Arial"/>
                <w:color w:val="000000"/>
                <w:lang w:eastAsia="es-CO"/>
              </w:rPr>
              <w:t>microtráfico</w:t>
            </w:r>
            <w:r>
              <w:rPr>
                <w:rFonts w:ascii="Arial" w:hAnsi="Arial" w:cs="Arial"/>
                <w:color w:val="000000"/>
                <w:lang w:eastAsia="es-CO"/>
              </w:rPr>
              <w:t xml:space="preserve"> y se ubicó en la carrera 106 con 21, barrio Jordán y Fontibón centro </w:t>
            </w:r>
          </w:p>
          <w:p w14:paraId="28090693" w14:textId="77777777" w:rsidR="001C72F0" w:rsidRPr="002A2AA0" w:rsidRDefault="001C72F0" w:rsidP="001C72F0">
            <w:pPr>
              <w:rPr>
                <w:shd w:val="clear" w:color="auto" w:fill="FFFFFF"/>
                <w:lang w:val="es-CO"/>
              </w:rPr>
            </w:pPr>
          </w:p>
        </w:tc>
      </w:tr>
      <w:tr w:rsidR="001C72F0" w:rsidRPr="00A74D41" w14:paraId="293D0302" w14:textId="77777777" w:rsidTr="00A74D41">
        <w:trPr>
          <w:trHeight w:val="316"/>
          <w:jc w:val="center"/>
        </w:trPr>
        <w:tc>
          <w:tcPr>
            <w:tcW w:w="662" w:type="dxa"/>
            <w:shd w:val="clear" w:color="auto" w:fill="auto"/>
            <w:vAlign w:val="center"/>
          </w:tcPr>
          <w:p w14:paraId="3383D389" w14:textId="77777777" w:rsidR="001C72F0" w:rsidRPr="00A74D41" w:rsidRDefault="001C72F0" w:rsidP="001C72F0">
            <w:pPr>
              <w:rPr>
                <w:shd w:val="clear" w:color="auto" w:fill="FFFFFF"/>
              </w:rPr>
            </w:pPr>
            <w:r w:rsidRPr="00A74D41">
              <w:rPr>
                <w:shd w:val="clear" w:color="auto" w:fill="FFFFFF"/>
              </w:rPr>
              <w:t>3</w:t>
            </w:r>
          </w:p>
        </w:tc>
        <w:tc>
          <w:tcPr>
            <w:tcW w:w="1229" w:type="dxa"/>
            <w:shd w:val="clear" w:color="auto" w:fill="auto"/>
            <w:vAlign w:val="center"/>
          </w:tcPr>
          <w:p w14:paraId="63570F5A" w14:textId="5BFED9CC" w:rsidR="001C72F0" w:rsidRPr="00A74D41" w:rsidRDefault="002A2AA0" w:rsidP="001C72F0">
            <w:pPr>
              <w:rPr>
                <w:shd w:val="clear" w:color="auto" w:fill="FFFFFF"/>
              </w:rPr>
            </w:pPr>
            <w:r>
              <w:rPr>
                <w:shd w:val="clear" w:color="auto" w:fill="FFFFFF"/>
              </w:rPr>
              <w:t>12/02/2021</w:t>
            </w:r>
          </w:p>
        </w:tc>
        <w:tc>
          <w:tcPr>
            <w:tcW w:w="1405" w:type="dxa"/>
            <w:shd w:val="clear" w:color="auto" w:fill="auto"/>
            <w:vAlign w:val="center"/>
          </w:tcPr>
          <w:p w14:paraId="1DF4CEB5" w14:textId="07FCF831" w:rsidR="001C72F0" w:rsidRPr="00A74D41" w:rsidRDefault="002A2AA0" w:rsidP="001C72F0">
            <w:pPr>
              <w:rPr>
                <w:shd w:val="clear" w:color="auto" w:fill="FFFFFF"/>
              </w:rPr>
            </w:pPr>
            <w:r>
              <w:rPr>
                <w:shd w:val="clear" w:color="auto" w:fill="FFFFFF"/>
              </w:rPr>
              <w:t>Fontibón</w:t>
            </w:r>
          </w:p>
        </w:tc>
        <w:tc>
          <w:tcPr>
            <w:tcW w:w="1405" w:type="dxa"/>
            <w:shd w:val="clear" w:color="auto" w:fill="auto"/>
            <w:vAlign w:val="center"/>
          </w:tcPr>
          <w:p w14:paraId="53AAB584" w14:textId="1DD9E6E6" w:rsidR="001C72F0" w:rsidRPr="002A2AA0" w:rsidRDefault="002A2AA0" w:rsidP="001C72F0">
            <w:pPr>
              <w:rPr>
                <w:shd w:val="clear" w:color="auto" w:fill="FFFFFF"/>
              </w:rPr>
            </w:pPr>
            <w:r w:rsidRPr="002A2AA0">
              <w:rPr>
                <w:rStyle w:val="fontstyle01"/>
                <w:sz w:val="20"/>
                <w:szCs w:val="20"/>
              </w:rPr>
              <w:t>calle 24 carrera 104</w:t>
            </w:r>
          </w:p>
        </w:tc>
        <w:tc>
          <w:tcPr>
            <w:tcW w:w="2002" w:type="dxa"/>
            <w:shd w:val="clear" w:color="auto" w:fill="auto"/>
            <w:vAlign w:val="center"/>
          </w:tcPr>
          <w:p w14:paraId="570278E5" w14:textId="3171B052" w:rsidR="001C72F0" w:rsidRPr="002A2AA0" w:rsidRDefault="002A2AA0" w:rsidP="001C72F0">
            <w:pPr>
              <w:rPr>
                <w:shd w:val="clear" w:color="auto" w:fill="FFFFFF"/>
              </w:rPr>
            </w:pPr>
            <w:r w:rsidRPr="002A2AA0">
              <w:rPr>
                <w:rStyle w:val="fontstyle01"/>
                <w:sz w:val="20"/>
                <w:szCs w:val="20"/>
              </w:rPr>
              <w:t xml:space="preserve">Recorrido por la avenida Esperanza </w:t>
            </w:r>
          </w:p>
        </w:tc>
        <w:tc>
          <w:tcPr>
            <w:tcW w:w="2088" w:type="dxa"/>
            <w:shd w:val="clear" w:color="auto" w:fill="auto"/>
            <w:vAlign w:val="center"/>
          </w:tcPr>
          <w:p w14:paraId="14E4D145" w14:textId="4A9FD0DC" w:rsidR="001C72F0" w:rsidRPr="002A2AA0" w:rsidRDefault="002A2AA0" w:rsidP="001C72F0">
            <w:pPr>
              <w:rPr>
                <w:shd w:val="clear" w:color="auto" w:fill="FFFFFF"/>
              </w:rPr>
            </w:pPr>
            <w:r w:rsidRPr="002A2AA0">
              <w:rPr>
                <w:rStyle w:val="fontstyle01"/>
                <w:sz w:val="20"/>
                <w:szCs w:val="20"/>
              </w:rPr>
              <w:t>En el recorrido participaron OPAIN S.A, operador de aseo ciudad      limpia, secretaría de integración social adultez, mesa grafiti, Alcaldía local Fontibón, UAESP.</w:t>
            </w:r>
          </w:p>
        </w:tc>
      </w:tr>
      <w:tr w:rsidR="001C72F0" w:rsidRPr="00A74D41" w14:paraId="7132BA0A" w14:textId="77777777" w:rsidTr="00A74D41">
        <w:trPr>
          <w:trHeight w:val="316"/>
          <w:jc w:val="center"/>
        </w:trPr>
        <w:tc>
          <w:tcPr>
            <w:tcW w:w="662" w:type="dxa"/>
            <w:shd w:val="clear" w:color="auto" w:fill="auto"/>
            <w:vAlign w:val="center"/>
          </w:tcPr>
          <w:p w14:paraId="24A92D62" w14:textId="77777777" w:rsidR="001C72F0" w:rsidRPr="00A74D41" w:rsidRDefault="001C72F0" w:rsidP="001C72F0">
            <w:pPr>
              <w:rPr>
                <w:shd w:val="clear" w:color="auto" w:fill="FFFFFF"/>
              </w:rPr>
            </w:pPr>
            <w:r w:rsidRPr="00A74D41">
              <w:rPr>
                <w:shd w:val="clear" w:color="auto" w:fill="FFFFFF"/>
              </w:rPr>
              <w:t>4</w:t>
            </w:r>
          </w:p>
        </w:tc>
        <w:tc>
          <w:tcPr>
            <w:tcW w:w="1229" w:type="dxa"/>
            <w:shd w:val="clear" w:color="auto" w:fill="auto"/>
            <w:vAlign w:val="center"/>
          </w:tcPr>
          <w:p w14:paraId="093ED149" w14:textId="73A62958" w:rsidR="001C72F0" w:rsidRPr="00A74D41" w:rsidRDefault="002A2AA0" w:rsidP="001C72F0">
            <w:pPr>
              <w:rPr>
                <w:shd w:val="clear" w:color="auto" w:fill="FFFFFF"/>
              </w:rPr>
            </w:pPr>
            <w:r>
              <w:rPr>
                <w:shd w:val="clear" w:color="auto" w:fill="FFFFFF"/>
              </w:rPr>
              <w:t>02/</w:t>
            </w:r>
            <w:r w:rsidR="00327FF8">
              <w:rPr>
                <w:shd w:val="clear" w:color="auto" w:fill="FFFFFF"/>
              </w:rPr>
              <w:t>02/</w:t>
            </w:r>
            <w:r>
              <w:rPr>
                <w:shd w:val="clear" w:color="auto" w:fill="FFFFFF"/>
              </w:rPr>
              <w:t>2021</w:t>
            </w:r>
          </w:p>
        </w:tc>
        <w:tc>
          <w:tcPr>
            <w:tcW w:w="1405" w:type="dxa"/>
            <w:shd w:val="clear" w:color="auto" w:fill="auto"/>
            <w:vAlign w:val="center"/>
          </w:tcPr>
          <w:p w14:paraId="49EF9857" w14:textId="24A61A6C" w:rsidR="001C72F0" w:rsidRPr="00A74D41" w:rsidRDefault="002A2AA0" w:rsidP="001C72F0">
            <w:pPr>
              <w:rPr>
                <w:shd w:val="clear" w:color="auto" w:fill="FFFFFF"/>
              </w:rPr>
            </w:pPr>
            <w:r>
              <w:rPr>
                <w:shd w:val="clear" w:color="auto" w:fill="FFFFFF"/>
              </w:rPr>
              <w:t>Fontibón</w:t>
            </w:r>
          </w:p>
        </w:tc>
        <w:tc>
          <w:tcPr>
            <w:tcW w:w="1405" w:type="dxa"/>
            <w:shd w:val="clear" w:color="auto" w:fill="auto"/>
            <w:vAlign w:val="center"/>
          </w:tcPr>
          <w:p w14:paraId="07B40BA3" w14:textId="2996AE0E" w:rsidR="001C72F0" w:rsidRPr="00A74D41" w:rsidRDefault="002A2AA0"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212F3160" w14:textId="119DDDF5" w:rsidR="001C72F0" w:rsidRPr="00A74D41" w:rsidRDefault="002A2AA0" w:rsidP="001C72F0">
            <w:pPr>
              <w:rPr>
                <w:shd w:val="clear" w:color="auto" w:fill="FFFFFF"/>
              </w:rPr>
            </w:pPr>
            <w:r>
              <w:rPr>
                <w:shd w:val="clear" w:color="auto" w:fill="FFFFFF"/>
              </w:rPr>
              <w:t>Creación de estrategias para recuperar el recorrido de la esperanza</w:t>
            </w:r>
          </w:p>
        </w:tc>
        <w:tc>
          <w:tcPr>
            <w:tcW w:w="2088" w:type="dxa"/>
            <w:shd w:val="clear" w:color="auto" w:fill="auto"/>
            <w:vAlign w:val="center"/>
          </w:tcPr>
          <w:p w14:paraId="4A8843E7" w14:textId="77777777" w:rsidR="002A2AA0" w:rsidRDefault="002A2AA0" w:rsidP="002A2AA0">
            <w:pPr>
              <w:rPr>
                <w:rFonts w:cs="Arial"/>
                <w:color w:val="000000"/>
                <w:lang w:eastAsia="es-CO"/>
              </w:rPr>
            </w:pPr>
            <w:r>
              <w:rPr>
                <w:rFonts w:cs="Arial"/>
                <w:color w:val="000000"/>
                <w:lang w:eastAsia="es-CO"/>
              </w:rPr>
              <w:t>Reunión llevada a cabo para concretar con cada entidad participante estrategias en común para recuperar el corredor la esperanza ya que el año pasado 2020, por razones logísticas y de pandemia no se pudo concretar.</w:t>
            </w:r>
          </w:p>
          <w:p w14:paraId="2A85FC74" w14:textId="77777777" w:rsidR="001C72F0" w:rsidRPr="00A74D41" w:rsidRDefault="001C72F0" w:rsidP="001C72F0">
            <w:pPr>
              <w:rPr>
                <w:shd w:val="clear" w:color="auto" w:fill="FFFFFF"/>
              </w:rPr>
            </w:pPr>
          </w:p>
        </w:tc>
      </w:tr>
      <w:tr w:rsidR="001C72F0" w:rsidRPr="00A74D41" w14:paraId="6433D030" w14:textId="77777777" w:rsidTr="00A74D41">
        <w:trPr>
          <w:trHeight w:val="316"/>
          <w:jc w:val="center"/>
        </w:trPr>
        <w:tc>
          <w:tcPr>
            <w:tcW w:w="662" w:type="dxa"/>
            <w:shd w:val="clear" w:color="auto" w:fill="auto"/>
            <w:vAlign w:val="center"/>
          </w:tcPr>
          <w:p w14:paraId="421811E9" w14:textId="77777777" w:rsidR="001C72F0" w:rsidRPr="00A74D41" w:rsidRDefault="001C72F0" w:rsidP="001C72F0">
            <w:pPr>
              <w:rPr>
                <w:shd w:val="clear" w:color="auto" w:fill="FFFFFF"/>
              </w:rPr>
            </w:pPr>
            <w:r w:rsidRPr="00A74D41">
              <w:rPr>
                <w:shd w:val="clear" w:color="auto" w:fill="FFFFFF"/>
              </w:rPr>
              <w:lastRenderedPageBreak/>
              <w:t>5</w:t>
            </w:r>
          </w:p>
        </w:tc>
        <w:tc>
          <w:tcPr>
            <w:tcW w:w="1229" w:type="dxa"/>
            <w:shd w:val="clear" w:color="auto" w:fill="auto"/>
            <w:vAlign w:val="center"/>
          </w:tcPr>
          <w:p w14:paraId="3073F049" w14:textId="6A7B7684" w:rsidR="001C72F0" w:rsidRPr="00A74D41" w:rsidRDefault="002A2AA0" w:rsidP="001C72F0">
            <w:pPr>
              <w:rPr>
                <w:shd w:val="clear" w:color="auto" w:fill="FFFFFF"/>
              </w:rPr>
            </w:pPr>
            <w:r>
              <w:rPr>
                <w:shd w:val="clear" w:color="auto" w:fill="FFFFFF"/>
              </w:rPr>
              <w:t>10/02/2021</w:t>
            </w:r>
          </w:p>
        </w:tc>
        <w:tc>
          <w:tcPr>
            <w:tcW w:w="1405" w:type="dxa"/>
            <w:shd w:val="clear" w:color="auto" w:fill="auto"/>
            <w:vAlign w:val="center"/>
          </w:tcPr>
          <w:p w14:paraId="6AD5F5C9" w14:textId="19D63D54" w:rsidR="001C72F0" w:rsidRPr="00A74D41" w:rsidRDefault="002A2AA0" w:rsidP="001C72F0">
            <w:pPr>
              <w:rPr>
                <w:shd w:val="clear" w:color="auto" w:fill="FFFFFF"/>
              </w:rPr>
            </w:pPr>
            <w:r>
              <w:rPr>
                <w:shd w:val="clear" w:color="auto" w:fill="FFFFFF"/>
              </w:rPr>
              <w:t>Fontibón</w:t>
            </w:r>
          </w:p>
        </w:tc>
        <w:tc>
          <w:tcPr>
            <w:tcW w:w="1405" w:type="dxa"/>
            <w:shd w:val="clear" w:color="auto" w:fill="auto"/>
            <w:vAlign w:val="center"/>
          </w:tcPr>
          <w:p w14:paraId="2D4314FC" w14:textId="3838DD69" w:rsidR="001C72F0" w:rsidRPr="00A74D41" w:rsidRDefault="00356D05"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0188CFDB" w14:textId="51940860" w:rsidR="001C72F0" w:rsidRPr="00A74D41" w:rsidRDefault="00356D05" w:rsidP="001C72F0">
            <w:pPr>
              <w:rPr>
                <w:shd w:val="clear" w:color="auto" w:fill="FFFFFF"/>
              </w:rPr>
            </w:pPr>
            <w:r>
              <w:rPr>
                <w:shd w:val="clear" w:color="auto" w:fill="FFFFFF"/>
              </w:rPr>
              <w:t>Solicitudes problemáticas del barrio Alameda</w:t>
            </w:r>
          </w:p>
        </w:tc>
        <w:tc>
          <w:tcPr>
            <w:tcW w:w="2088" w:type="dxa"/>
            <w:shd w:val="clear" w:color="auto" w:fill="auto"/>
            <w:vAlign w:val="center"/>
          </w:tcPr>
          <w:p w14:paraId="0E412317" w14:textId="2C8AE406" w:rsidR="00356D05" w:rsidRDefault="00356D05" w:rsidP="00356D05">
            <w:pPr>
              <w:rPr>
                <w:rFonts w:cs="Arial"/>
                <w:lang w:eastAsia="es-CO"/>
              </w:rPr>
            </w:pPr>
            <w:r>
              <w:rPr>
                <w:rFonts w:cs="Arial"/>
                <w:color w:val="000000"/>
                <w:lang w:eastAsia="es-CO"/>
              </w:rPr>
              <w:t>Encuentro comunitario calle 13 localidad Fontibón con el fin de escuchar solicitudes de comunidad acerca de</w:t>
            </w:r>
            <w:r>
              <w:rPr>
                <w:rFonts w:cs="Arial"/>
                <w:color w:val="000000"/>
                <w:lang w:eastAsia="es-CO"/>
              </w:rPr>
              <w:br/>
              <w:t xml:space="preserve">la problemática del barrio Alameda tales como microtráfico problemas con recicladores </w:t>
            </w:r>
            <w:r w:rsidR="009171BB">
              <w:rPr>
                <w:rFonts w:cs="Arial"/>
                <w:color w:val="000000"/>
                <w:lang w:eastAsia="es-CO"/>
              </w:rPr>
              <w:t xml:space="preserve">y la </w:t>
            </w:r>
            <w:proofErr w:type="spellStart"/>
            <w:r>
              <w:rPr>
                <w:rFonts w:cs="Arial"/>
                <w:color w:val="000000"/>
                <w:lang w:eastAsia="es-CO"/>
              </w:rPr>
              <w:t>contenerización</w:t>
            </w:r>
            <w:proofErr w:type="spellEnd"/>
          </w:p>
          <w:p w14:paraId="789AC2E5" w14:textId="77777777" w:rsidR="001C72F0" w:rsidRPr="00A74D41" w:rsidRDefault="001C72F0" w:rsidP="001C72F0">
            <w:pPr>
              <w:rPr>
                <w:shd w:val="clear" w:color="auto" w:fill="FFFFFF"/>
              </w:rPr>
            </w:pPr>
          </w:p>
        </w:tc>
      </w:tr>
      <w:tr w:rsidR="001C72F0" w:rsidRPr="00A74D41" w14:paraId="36EF9AB6" w14:textId="77777777" w:rsidTr="00A74D41">
        <w:trPr>
          <w:trHeight w:val="316"/>
          <w:jc w:val="center"/>
        </w:trPr>
        <w:tc>
          <w:tcPr>
            <w:tcW w:w="662" w:type="dxa"/>
            <w:shd w:val="clear" w:color="auto" w:fill="auto"/>
            <w:vAlign w:val="center"/>
          </w:tcPr>
          <w:p w14:paraId="32C6B6B4" w14:textId="77777777" w:rsidR="001C72F0" w:rsidRPr="00A74D41" w:rsidRDefault="001C72F0" w:rsidP="001C72F0">
            <w:pPr>
              <w:rPr>
                <w:shd w:val="clear" w:color="auto" w:fill="FFFFFF"/>
              </w:rPr>
            </w:pPr>
            <w:r w:rsidRPr="00A74D41">
              <w:rPr>
                <w:shd w:val="clear" w:color="auto" w:fill="FFFFFF"/>
              </w:rPr>
              <w:t>6</w:t>
            </w:r>
          </w:p>
        </w:tc>
        <w:tc>
          <w:tcPr>
            <w:tcW w:w="1229" w:type="dxa"/>
            <w:shd w:val="clear" w:color="auto" w:fill="auto"/>
            <w:vAlign w:val="center"/>
          </w:tcPr>
          <w:p w14:paraId="0C5BD523" w14:textId="400FC4B3" w:rsidR="001C72F0" w:rsidRPr="00A74D41" w:rsidRDefault="00327FF8" w:rsidP="001C72F0">
            <w:pPr>
              <w:rPr>
                <w:shd w:val="clear" w:color="auto" w:fill="FFFFFF"/>
              </w:rPr>
            </w:pPr>
            <w:r>
              <w:rPr>
                <w:shd w:val="clear" w:color="auto" w:fill="FFFFFF"/>
              </w:rPr>
              <w:t>04/02/2021</w:t>
            </w:r>
          </w:p>
        </w:tc>
        <w:tc>
          <w:tcPr>
            <w:tcW w:w="1405" w:type="dxa"/>
            <w:shd w:val="clear" w:color="auto" w:fill="auto"/>
            <w:vAlign w:val="center"/>
          </w:tcPr>
          <w:p w14:paraId="3A0C469A" w14:textId="0D96E1B4" w:rsidR="001C72F0" w:rsidRPr="00A74D41" w:rsidRDefault="00356D05" w:rsidP="001C72F0">
            <w:pPr>
              <w:rPr>
                <w:shd w:val="clear" w:color="auto" w:fill="FFFFFF"/>
              </w:rPr>
            </w:pPr>
            <w:r>
              <w:rPr>
                <w:shd w:val="clear" w:color="auto" w:fill="FFFFFF"/>
              </w:rPr>
              <w:t>Fontibón</w:t>
            </w:r>
          </w:p>
        </w:tc>
        <w:tc>
          <w:tcPr>
            <w:tcW w:w="1405" w:type="dxa"/>
            <w:shd w:val="clear" w:color="auto" w:fill="auto"/>
            <w:vAlign w:val="center"/>
          </w:tcPr>
          <w:p w14:paraId="03FD6634" w14:textId="7B31D38E" w:rsidR="001C72F0" w:rsidRPr="00A74D41" w:rsidRDefault="00356D05"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2B468DB7" w14:textId="4AE4F431" w:rsidR="001C72F0" w:rsidRPr="00A74D41" w:rsidRDefault="00327FF8" w:rsidP="001C72F0">
            <w:pPr>
              <w:rPr>
                <w:shd w:val="clear" w:color="auto" w:fill="FFFFFF"/>
              </w:rPr>
            </w:pPr>
            <w:r>
              <w:rPr>
                <w:shd w:val="clear" w:color="auto" w:fill="FFFFFF"/>
              </w:rPr>
              <w:t xml:space="preserve">Solucionar inquietudes con respecto al tema de </w:t>
            </w:r>
            <w:proofErr w:type="spellStart"/>
            <w:r>
              <w:rPr>
                <w:shd w:val="clear" w:color="auto" w:fill="FFFFFF"/>
              </w:rPr>
              <w:t>contenerezación</w:t>
            </w:r>
            <w:proofErr w:type="spellEnd"/>
            <w:r>
              <w:rPr>
                <w:shd w:val="clear" w:color="auto" w:fill="FFFFFF"/>
              </w:rPr>
              <w:t xml:space="preserve"> </w:t>
            </w:r>
          </w:p>
        </w:tc>
        <w:tc>
          <w:tcPr>
            <w:tcW w:w="2088" w:type="dxa"/>
            <w:shd w:val="clear" w:color="auto" w:fill="auto"/>
            <w:vAlign w:val="center"/>
          </w:tcPr>
          <w:p w14:paraId="4CB7817E" w14:textId="58FF1D33" w:rsidR="001C72F0" w:rsidRPr="00A74D41" w:rsidRDefault="00327FF8" w:rsidP="001C72F0">
            <w:pPr>
              <w:rPr>
                <w:shd w:val="clear" w:color="auto" w:fill="FFFFFF"/>
              </w:rPr>
            </w:pPr>
            <w:r>
              <w:rPr>
                <w:shd w:val="clear" w:color="auto" w:fill="FFFFFF"/>
              </w:rPr>
              <w:t xml:space="preserve">Se busca solucionar inquietudes respecto al tema de </w:t>
            </w:r>
            <w:proofErr w:type="spellStart"/>
            <w:r>
              <w:rPr>
                <w:shd w:val="clear" w:color="auto" w:fill="FFFFFF"/>
              </w:rPr>
              <w:t>contenerización</w:t>
            </w:r>
            <w:proofErr w:type="spellEnd"/>
            <w:r>
              <w:rPr>
                <w:shd w:val="clear" w:color="auto" w:fill="FFFFFF"/>
              </w:rPr>
              <w:t xml:space="preserve"> emitidas por el edil Juan </w:t>
            </w:r>
            <w:r w:rsidR="00A51CDF">
              <w:rPr>
                <w:shd w:val="clear" w:color="auto" w:fill="FFFFFF"/>
              </w:rPr>
              <w:t>Sebastián</w:t>
            </w:r>
            <w:r>
              <w:rPr>
                <w:shd w:val="clear" w:color="auto" w:fill="FFFFFF"/>
              </w:rPr>
              <w:t xml:space="preserve"> </w:t>
            </w:r>
            <w:r w:rsidR="00A51CDF">
              <w:rPr>
                <w:shd w:val="clear" w:color="auto" w:fill="FFFFFF"/>
              </w:rPr>
              <w:t>Díaz, asistió</w:t>
            </w:r>
            <w:r>
              <w:rPr>
                <w:shd w:val="clear" w:color="auto" w:fill="FFFFFF"/>
              </w:rPr>
              <w:t xml:space="preserve"> Asesora UAESP Dra. Alexandra Roa y operador de Ciudad Limpia. </w:t>
            </w:r>
          </w:p>
        </w:tc>
      </w:tr>
      <w:tr w:rsidR="001C72F0" w:rsidRPr="00A74D41" w14:paraId="74E70F21" w14:textId="77777777" w:rsidTr="00A74D41">
        <w:trPr>
          <w:trHeight w:val="341"/>
          <w:jc w:val="center"/>
        </w:trPr>
        <w:tc>
          <w:tcPr>
            <w:tcW w:w="662" w:type="dxa"/>
            <w:shd w:val="clear" w:color="auto" w:fill="auto"/>
            <w:vAlign w:val="center"/>
          </w:tcPr>
          <w:p w14:paraId="210F0D17" w14:textId="77777777" w:rsidR="001C72F0" w:rsidRPr="00A74D41" w:rsidRDefault="001C72F0" w:rsidP="001C72F0">
            <w:pPr>
              <w:rPr>
                <w:shd w:val="clear" w:color="auto" w:fill="FFFFFF"/>
              </w:rPr>
            </w:pPr>
            <w:r w:rsidRPr="00A74D41">
              <w:rPr>
                <w:shd w:val="clear" w:color="auto" w:fill="FFFFFF"/>
              </w:rPr>
              <w:t>7</w:t>
            </w:r>
          </w:p>
        </w:tc>
        <w:tc>
          <w:tcPr>
            <w:tcW w:w="1229" w:type="dxa"/>
            <w:shd w:val="clear" w:color="auto" w:fill="auto"/>
            <w:vAlign w:val="center"/>
          </w:tcPr>
          <w:p w14:paraId="5975DE15" w14:textId="49A4C97D" w:rsidR="001C72F0" w:rsidRPr="00A74D41" w:rsidRDefault="00356D05" w:rsidP="001C72F0">
            <w:pPr>
              <w:rPr>
                <w:shd w:val="clear" w:color="auto" w:fill="FFFFFF"/>
              </w:rPr>
            </w:pPr>
            <w:r>
              <w:rPr>
                <w:shd w:val="clear" w:color="auto" w:fill="FFFFFF"/>
              </w:rPr>
              <w:t>16/02/2021</w:t>
            </w:r>
          </w:p>
        </w:tc>
        <w:tc>
          <w:tcPr>
            <w:tcW w:w="1405" w:type="dxa"/>
            <w:shd w:val="clear" w:color="auto" w:fill="auto"/>
            <w:vAlign w:val="center"/>
          </w:tcPr>
          <w:p w14:paraId="19D5A459" w14:textId="463969A9" w:rsidR="001C72F0" w:rsidRPr="00A74D41" w:rsidRDefault="00356D05" w:rsidP="001C72F0">
            <w:pPr>
              <w:rPr>
                <w:shd w:val="clear" w:color="auto" w:fill="FFFFFF"/>
              </w:rPr>
            </w:pPr>
            <w:r>
              <w:rPr>
                <w:shd w:val="clear" w:color="auto" w:fill="FFFFFF"/>
              </w:rPr>
              <w:t>Fontibón</w:t>
            </w:r>
          </w:p>
        </w:tc>
        <w:tc>
          <w:tcPr>
            <w:tcW w:w="1405" w:type="dxa"/>
            <w:shd w:val="clear" w:color="auto" w:fill="auto"/>
            <w:vAlign w:val="center"/>
          </w:tcPr>
          <w:p w14:paraId="340EA035" w14:textId="3FCFC5C9" w:rsidR="001C72F0" w:rsidRPr="00A74D41" w:rsidRDefault="00356D05"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3024DBBC" w14:textId="0A7CEC05" w:rsidR="001C72F0" w:rsidRPr="00A74D41" w:rsidRDefault="00356D05" w:rsidP="001C72F0">
            <w:pPr>
              <w:rPr>
                <w:shd w:val="clear" w:color="auto" w:fill="FFFFFF"/>
              </w:rPr>
            </w:pPr>
            <w:r>
              <w:rPr>
                <w:rFonts w:cs="Arial"/>
                <w:color w:val="000000"/>
                <w:lang w:eastAsia="es-CO"/>
              </w:rPr>
              <w:t>D</w:t>
            </w:r>
            <w:r w:rsidRPr="009326CF">
              <w:rPr>
                <w:rFonts w:cs="Arial"/>
                <w:color w:val="000000"/>
                <w:lang w:eastAsia="es-CO"/>
              </w:rPr>
              <w:t>ar continuidad al plan de trabajo encaminado a intervenir de manera interinstitucional</w:t>
            </w:r>
            <w:r>
              <w:rPr>
                <w:rFonts w:cs="Arial"/>
                <w:color w:val="000000"/>
                <w:lang w:eastAsia="es-CO"/>
              </w:rPr>
              <w:t xml:space="preserve"> </w:t>
            </w:r>
            <w:r w:rsidRPr="009326CF">
              <w:rPr>
                <w:rFonts w:cs="Arial"/>
                <w:color w:val="000000"/>
                <w:lang w:eastAsia="es-CO"/>
              </w:rPr>
              <w:t>el corredor de la avenida la esperanza</w:t>
            </w:r>
          </w:p>
        </w:tc>
        <w:tc>
          <w:tcPr>
            <w:tcW w:w="2088" w:type="dxa"/>
            <w:shd w:val="clear" w:color="auto" w:fill="auto"/>
            <w:vAlign w:val="center"/>
          </w:tcPr>
          <w:p w14:paraId="03D2276A" w14:textId="77777777" w:rsidR="00356D05" w:rsidRDefault="00356D05" w:rsidP="00356D05">
            <w:pPr>
              <w:rPr>
                <w:rFonts w:cs="Arial"/>
                <w:color w:val="000000"/>
                <w:lang w:eastAsia="es-CO"/>
              </w:rPr>
            </w:pPr>
            <w:r w:rsidRPr="009326CF">
              <w:rPr>
                <w:rFonts w:cs="Arial"/>
                <w:color w:val="000000"/>
                <w:lang w:eastAsia="es-CO"/>
              </w:rPr>
              <w:t>Reunión convocada por OPAIN S.A. Para dar continuidad al plan de trabajo encaminado a intervenir de manera interinstitucional</w:t>
            </w:r>
            <w:r>
              <w:rPr>
                <w:rFonts w:cs="Arial"/>
                <w:color w:val="000000"/>
                <w:lang w:eastAsia="es-CO"/>
              </w:rPr>
              <w:t xml:space="preserve"> </w:t>
            </w:r>
            <w:r w:rsidRPr="009326CF">
              <w:rPr>
                <w:rFonts w:cs="Arial"/>
                <w:color w:val="000000"/>
                <w:lang w:eastAsia="es-CO"/>
              </w:rPr>
              <w:t>el corredor de la avenida la esperanza entre carrera 103 a 129 afectado entre otras problemáticas por el arrojó clandestino de</w:t>
            </w:r>
            <w:r>
              <w:rPr>
                <w:rFonts w:cs="Arial"/>
                <w:color w:val="000000"/>
                <w:lang w:eastAsia="es-CO"/>
              </w:rPr>
              <w:t xml:space="preserve"> </w:t>
            </w:r>
            <w:r w:rsidRPr="009326CF">
              <w:rPr>
                <w:rFonts w:cs="Arial"/>
                <w:color w:val="000000"/>
                <w:lang w:eastAsia="es-CO"/>
              </w:rPr>
              <w:t>residuos mixtos.</w:t>
            </w:r>
          </w:p>
          <w:p w14:paraId="110E83E8" w14:textId="77777777" w:rsidR="001C72F0" w:rsidRPr="00A74D41" w:rsidRDefault="001C72F0" w:rsidP="001C72F0">
            <w:pPr>
              <w:rPr>
                <w:shd w:val="clear" w:color="auto" w:fill="FFFFFF"/>
              </w:rPr>
            </w:pPr>
          </w:p>
        </w:tc>
      </w:tr>
      <w:tr w:rsidR="001C72F0" w:rsidRPr="00A74D41" w14:paraId="5F6D5A45" w14:textId="77777777" w:rsidTr="00A74D41">
        <w:trPr>
          <w:trHeight w:val="316"/>
          <w:jc w:val="center"/>
        </w:trPr>
        <w:tc>
          <w:tcPr>
            <w:tcW w:w="662" w:type="dxa"/>
            <w:shd w:val="clear" w:color="auto" w:fill="auto"/>
            <w:vAlign w:val="center"/>
          </w:tcPr>
          <w:p w14:paraId="5F3C5980" w14:textId="77777777" w:rsidR="001C72F0" w:rsidRPr="00A74D41" w:rsidRDefault="001C72F0" w:rsidP="001C72F0">
            <w:pPr>
              <w:rPr>
                <w:shd w:val="clear" w:color="auto" w:fill="FFFFFF"/>
              </w:rPr>
            </w:pPr>
            <w:r w:rsidRPr="00A74D41">
              <w:rPr>
                <w:shd w:val="clear" w:color="auto" w:fill="FFFFFF"/>
              </w:rPr>
              <w:t>8</w:t>
            </w:r>
          </w:p>
        </w:tc>
        <w:tc>
          <w:tcPr>
            <w:tcW w:w="1229" w:type="dxa"/>
            <w:shd w:val="clear" w:color="auto" w:fill="auto"/>
            <w:vAlign w:val="center"/>
          </w:tcPr>
          <w:p w14:paraId="29426EB9" w14:textId="3EC90367" w:rsidR="001C72F0" w:rsidRPr="00A74D41" w:rsidRDefault="00327FF8" w:rsidP="001C72F0">
            <w:pPr>
              <w:rPr>
                <w:shd w:val="clear" w:color="auto" w:fill="FFFFFF"/>
              </w:rPr>
            </w:pPr>
            <w:r>
              <w:rPr>
                <w:shd w:val="clear" w:color="auto" w:fill="FFFFFF"/>
              </w:rPr>
              <w:t>18/02/2021</w:t>
            </w:r>
          </w:p>
        </w:tc>
        <w:tc>
          <w:tcPr>
            <w:tcW w:w="1405" w:type="dxa"/>
            <w:shd w:val="clear" w:color="auto" w:fill="auto"/>
            <w:vAlign w:val="center"/>
          </w:tcPr>
          <w:p w14:paraId="749E8645" w14:textId="0B3A007C" w:rsidR="001C72F0" w:rsidRPr="00A74D41" w:rsidRDefault="00327FF8" w:rsidP="001C72F0">
            <w:pPr>
              <w:rPr>
                <w:shd w:val="clear" w:color="auto" w:fill="FFFFFF"/>
              </w:rPr>
            </w:pPr>
            <w:r>
              <w:rPr>
                <w:shd w:val="clear" w:color="auto" w:fill="FFFFFF"/>
              </w:rPr>
              <w:t>Kennedy</w:t>
            </w:r>
          </w:p>
        </w:tc>
        <w:tc>
          <w:tcPr>
            <w:tcW w:w="1405" w:type="dxa"/>
            <w:shd w:val="clear" w:color="auto" w:fill="auto"/>
            <w:vAlign w:val="center"/>
          </w:tcPr>
          <w:p w14:paraId="009207D2" w14:textId="4A6FB540" w:rsidR="001C72F0" w:rsidRPr="00A74D41" w:rsidRDefault="00327FF8" w:rsidP="001C72F0">
            <w:pPr>
              <w:rPr>
                <w:shd w:val="clear" w:color="auto" w:fill="FFFFFF"/>
              </w:rPr>
            </w:pPr>
            <w:r>
              <w:rPr>
                <w:shd w:val="clear" w:color="auto" w:fill="FFFFFF"/>
              </w:rPr>
              <w:t xml:space="preserve">Microsoft </w:t>
            </w:r>
            <w:proofErr w:type="spellStart"/>
            <w:r>
              <w:rPr>
                <w:shd w:val="clear" w:color="auto" w:fill="FFFFFF"/>
              </w:rPr>
              <w:t>Teams</w:t>
            </w:r>
            <w:proofErr w:type="spellEnd"/>
            <w:r>
              <w:rPr>
                <w:shd w:val="clear" w:color="auto" w:fill="FFFFFF"/>
              </w:rPr>
              <w:t xml:space="preserve"> </w:t>
            </w:r>
          </w:p>
        </w:tc>
        <w:tc>
          <w:tcPr>
            <w:tcW w:w="2002" w:type="dxa"/>
            <w:shd w:val="clear" w:color="auto" w:fill="auto"/>
            <w:vAlign w:val="center"/>
          </w:tcPr>
          <w:p w14:paraId="7D42B56A" w14:textId="2AC213BB" w:rsidR="001C72F0" w:rsidRPr="00A74D41" w:rsidRDefault="00327FF8" w:rsidP="001C72F0">
            <w:pPr>
              <w:rPr>
                <w:shd w:val="clear" w:color="auto" w:fill="FFFFFF"/>
              </w:rPr>
            </w:pPr>
            <w:r>
              <w:rPr>
                <w:shd w:val="clear" w:color="auto" w:fill="FFFFFF"/>
              </w:rPr>
              <w:t xml:space="preserve">Sesión Ordinaria </w:t>
            </w:r>
          </w:p>
        </w:tc>
        <w:tc>
          <w:tcPr>
            <w:tcW w:w="2088" w:type="dxa"/>
            <w:shd w:val="clear" w:color="auto" w:fill="auto"/>
            <w:vAlign w:val="center"/>
          </w:tcPr>
          <w:p w14:paraId="03369135" w14:textId="340EBCE5" w:rsidR="001C72F0" w:rsidRPr="00A74D41" w:rsidRDefault="00327FF8" w:rsidP="001C72F0">
            <w:pPr>
              <w:rPr>
                <w:shd w:val="clear" w:color="auto" w:fill="FFFFFF"/>
              </w:rPr>
            </w:pPr>
            <w:r>
              <w:rPr>
                <w:shd w:val="clear" w:color="auto" w:fill="FFFFFF"/>
              </w:rPr>
              <w:t>Sesión ordinaria CLGR referente a la localidad de Kennedy.</w:t>
            </w:r>
          </w:p>
        </w:tc>
      </w:tr>
      <w:tr w:rsidR="00637801" w:rsidRPr="00A74D41" w14:paraId="055158B0" w14:textId="77777777" w:rsidTr="00A74D41">
        <w:trPr>
          <w:trHeight w:val="316"/>
          <w:jc w:val="center"/>
        </w:trPr>
        <w:tc>
          <w:tcPr>
            <w:tcW w:w="662" w:type="dxa"/>
            <w:shd w:val="clear" w:color="auto" w:fill="auto"/>
            <w:vAlign w:val="center"/>
          </w:tcPr>
          <w:p w14:paraId="235F5066" w14:textId="154AA5CA" w:rsidR="00637801" w:rsidRPr="00A74D41" w:rsidRDefault="00637801" w:rsidP="00637801">
            <w:pPr>
              <w:rPr>
                <w:shd w:val="clear" w:color="auto" w:fill="FFFFFF"/>
              </w:rPr>
            </w:pPr>
            <w:r>
              <w:rPr>
                <w:shd w:val="clear" w:color="auto" w:fill="FFFFFF"/>
              </w:rPr>
              <w:t>9</w:t>
            </w:r>
          </w:p>
        </w:tc>
        <w:tc>
          <w:tcPr>
            <w:tcW w:w="1229" w:type="dxa"/>
            <w:shd w:val="clear" w:color="auto" w:fill="auto"/>
            <w:vAlign w:val="center"/>
          </w:tcPr>
          <w:p w14:paraId="1A9C0FD4" w14:textId="3F4DB87C" w:rsidR="00637801" w:rsidRDefault="00637801" w:rsidP="00637801">
            <w:pPr>
              <w:rPr>
                <w:shd w:val="clear" w:color="auto" w:fill="FFFFFF"/>
              </w:rPr>
            </w:pPr>
            <w:r>
              <w:rPr>
                <w:shd w:val="clear" w:color="auto" w:fill="FFFFFF"/>
              </w:rPr>
              <w:t>24/02/2021</w:t>
            </w:r>
          </w:p>
        </w:tc>
        <w:tc>
          <w:tcPr>
            <w:tcW w:w="1405" w:type="dxa"/>
            <w:shd w:val="clear" w:color="auto" w:fill="auto"/>
            <w:vAlign w:val="center"/>
          </w:tcPr>
          <w:p w14:paraId="70180963" w14:textId="7A6DF65C" w:rsidR="00637801" w:rsidRDefault="00637801" w:rsidP="00637801">
            <w:pPr>
              <w:rPr>
                <w:shd w:val="clear" w:color="auto" w:fill="FFFFFF"/>
              </w:rPr>
            </w:pPr>
            <w:r>
              <w:rPr>
                <w:shd w:val="clear" w:color="auto" w:fill="FFFFFF"/>
              </w:rPr>
              <w:t>Fontibón</w:t>
            </w:r>
          </w:p>
        </w:tc>
        <w:tc>
          <w:tcPr>
            <w:tcW w:w="1405" w:type="dxa"/>
            <w:shd w:val="clear" w:color="auto" w:fill="auto"/>
            <w:vAlign w:val="center"/>
          </w:tcPr>
          <w:p w14:paraId="652CFED8" w14:textId="1B17DEFA" w:rsidR="00637801" w:rsidRDefault="00637801" w:rsidP="00637801">
            <w:pPr>
              <w:rPr>
                <w:shd w:val="clear" w:color="auto" w:fill="FFFFFF"/>
              </w:rPr>
            </w:pPr>
            <w:r>
              <w:rPr>
                <w:shd w:val="clear" w:color="auto" w:fill="FFFFFF"/>
              </w:rPr>
              <w:t xml:space="preserve">Microsoft </w:t>
            </w:r>
            <w:proofErr w:type="spellStart"/>
            <w:r>
              <w:rPr>
                <w:shd w:val="clear" w:color="auto" w:fill="FFFFFF"/>
              </w:rPr>
              <w:t>Teams</w:t>
            </w:r>
            <w:proofErr w:type="spellEnd"/>
            <w:r>
              <w:rPr>
                <w:shd w:val="clear" w:color="auto" w:fill="FFFFFF"/>
              </w:rPr>
              <w:t xml:space="preserve"> </w:t>
            </w:r>
          </w:p>
        </w:tc>
        <w:tc>
          <w:tcPr>
            <w:tcW w:w="2002" w:type="dxa"/>
            <w:shd w:val="clear" w:color="auto" w:fill="auto"/>
            <w:vAlign w:val="center"/>
          </w:tcPr>
          <w:p w14:paraId="0A398342" w14:textId="7DD1DB15" w:rsidR="00637801" w:rsidRDefault="00637801" w:rsidP="00637801">
            <w:pPr>
              <w:rPr>
                <w:shd w:val="clear" w:color="auto" w:fill="FFFFFF"/>
              </w:rPr>
            </w:pPr>
            <w:r>
              <w:rPr>
                <w:shd w:val="clear" w:color="auto" w:fill="FFFFFF"/>
              </w:rPr>
              <w:t xml:space="preserve">Sesión Ordinaria </w:t>
            </w:r>
          </w:p>
        </w:tc>
        <w:tc>
          <w:tcPr>
            <w:tcW w:w="2088" w:type="dxa"/>
            <w:shd w:val="clear" w:color="auto" w:fill="auto"/>
            <w:vAlign w:val="center"/>
          </w:tcPr>
          <w:p w14:paraId="5B6D25D6" w14:textId="32C9E344" w:rsidR="00637801" w:rsidRDefault="00637801" w:rsidP="00637801">
            <w:pPr>
              <w:rPr>
                <w:shd w:val="clear" w:color="auto" w:fill="FFFFFF"/>
              </w:rPr>
            </w:pPr>
            <w:r>
              <w:rPr>
                <w:shd w:val="clear" w:color="auto" w:fill="FFFFFF"/>
              </w:rPr>
              <w:t>Sesión ordinaria CLGR referente a la localidad de Fontibón.</w:t>
            </w:r>
          </w:p>
        </w:tc>
      </w:tr>
      <w:tr w:rsidR="00327FF8" w:rsidRPr="00A74D41" w14:paraId="44B656DA" w14:textId="77777777" w:rsidTr="00A74D41">
        <w:trPr>
          <w:trHeight w:val="316"/>
          <w:jc w:val="center"/>
        </w:trPr>
        <w:tc>
          <w:tcPr>
            <w:tcW w:w="662" w:type="dxa"/>
            <w:shd w:val="clear" w:color="auto" w:fill="auto"/>
            <w:vAlign w:val="center"/>
          </w:tcPr>
          <w:p w14:paraId="4D7FA0A0" w14:textId="1CB32656" w:rsidR="00327FF8" w:rsidRPr="00A74D41" w:rsidRDefault="00637801" w:rsidP="001C72F0">
            <w:pPr>
              <w:rPr>
                <w:shd w:val="clear" w:color="auto" w:fill="FFFFFF"/>
              </w:rPr>
            </w:pPr>
            <w:r>
              <w:rPr>
                <w:shd w:val="clear" w:color="auto" w:fill="FFFFFF"/>
              </w:rPr>
              <w:t>10</w:t>
            </w:r>
          </w:p>
        </w:tc>
        <w:tc>
          <w:tcPr>
            <w:tcW w:w="1229" w:type="dxa"/>
            <w:shd w:val="clear" w:color="auto" w:fill="auto"/>
            <w:vAlign w:val="center"/>
          </w:tcPr>
          <w:p w14:paraId="344208A5" w14:textId="34A0F8E2" w:rsidR="00327FF8" w:rsidRDefault="00637801" w:rsidP="001C72F0">
            <w:pPr>
              <w:rPr>
                <w:shd w:val="clear" w:color="auto" w:fill="FFFFFF"/>
              </w:rPr>
            </w:pPr>
            <w:r>
              <w:rPr>
                <w:shd w:val="clear" w:color="auto" w:fill="FFFFFF"/>
              </w:rPr>
              <w:t>26/02/2021</w:t>
            </w:r>
          </w:p>
        </w:tc>
        <w:tc>
          <w:tcPr>
            <w:tcW w:w="1405" w:type="dxa"/>
            <w:shd w:val="clear" w:color="auto" w:fill="auto"/>
            <w:vAlign w:val="center"/>
          </w:tcPr>
          <w:p w14:paraId="645278B5" w14:textId="47D4EF0F" w:rsidR="00327FF8" w:rsidRDefault="00637801" w:rsidP="001C72F0">
            <w:pPr>
              <w:rPr>
                <w:shd w:val="clear" w:color="auto" w:fill="FFFFFF"/>
              </w:rPr>
            </w:pPr>
            <w:r>
              <w:rPr>
                <w:shd w:val="clear" w:color="auto" w:fill="FFFFFF"/>
              </w:rPr>
              <w:t xml:space="preserve">Microsoft </w:t>
            </w:r>
            <w:proofErr w:type="spellStart"/>
            <w:r>
              <w:rPr>
                <w:shd w:val="clear" w:color="auto" w:fill="FFFFFF"/>
              </w:rPr>
              <w:t>Teams</w:t>
            </w:r>
            <w:proofErr w:type="spellEnd"/>
            <w:r>
              <w:rPr>
                <w:shd w:val="clear" w:color="auto" w:fill="FFFFFF"/>
              </w:rPr>
              <w:t xml:space="preserve"> </w:t>
            </w:r>
          </w:p>
        </w:tc>
        <w:tc>
          <w:tcPr>
            <w:tcW w:w="1405" w:type="dxa"/>
            <w:shd w:val="clear" w:color="auto" w:fill="auto"/>
            <w:vAlign w:val="center"/>
          </w:tcPr>
          <w:p w14:paraId="4AED9EA1" w14:textId="57F27539" w:rsidR="00327FF8" w:rsidRDefault="00637801" w:rsidP="001C72F0">
            <w:pPr>
              <w:rPr>
                <w:shd w:val="clear" w:color="auto" w:fill="FFFFFF"/>
              </w:rPr>
            </w:pPr>
            <w:r>
              <w:rPr>
                <w:shd w:val="clear" w:color="auto" w:fill="FFFFFF"/>
              </w:rPr>
              <w:t xml:space="preserve">Microsoft </w:t>
            </w:r>
            <w:proofErr w:type="spellStart"/>
            <w:r>
              <w:rPr>
                <w:shd w:val="clear" w:color="auto" w:fill="FFFFFF"/>
              </w:rPr>
              <w:t>Teams</w:t>
            </w:r>
            <w:proofErr w:type="spellEnd"/>
          </w:p>
        </w:tc>
        <w:tc>
          <w:tcPr>
            <w:tcW w:w="2002" w:type="dxa"/>
            <w:shd w:val="clear" w:color="auto" w:fill="auto"/>
            <w:vAlign w:val="center"/>
          </w:tcPr>
          <w:p w14:paraId="18EB6F64" w14:textId="27D1FECC" w:rsidR="00327FF8" w:rsidRDefault="00637801" w:rsidP="001C72F0">
            <w:pPr>
              <w:rPr>
                <w:shd w:val="clear" w:color="auto" w:fill="FFFFFF"/>
              </w:rPr>
            </w:pPr>
            <w:r>
              <w:rPr>
                <w:shd w:val="clear" w:color="auto" w:fill="FFFFFF"/>
              </w:rPr>
              <w:t xml:space="preserve">Socialización informe gestión </w:t>
            </w:r>
            <w:r>
              <w:rPr>
                <w:shd w:val="clear" w:color="auto" w:fill="FFFFFF"/>
              </w:rPr>
              <w:lastRenderedPageBreak/>
              <w:t xml:space="preserve">social de Ciudad Limpia </w:t>
            </w:r>
          </w:p>
        </w:tc>
        <w:tc>
          <w:tcPr>
            <w:tcW w:w="2088" w:type="dxa"/>
            <w:shd w:val="clear" w:color="auto" w:fill="auto"/>
            <w:vAlign w:val="center"/>
          </w:tcPr>
          <w:p w14:paraId="1B1D0E32" w14:textId="758470EA" w:rsidR="00327FF8" w:rsidRDefault="00637801" w:rsidP="001C72F0">
            <w:pPr>
              <w:rPr>
                <w:shd w:val="clear" w:color="auto" w:fill="FFFFFF"/>
              </w:rPr>
            </w:pPr>
            <w:r>
              <w:rPr>
                <w:shd w:val="clear" w:color="auto" w:fill="FFFFFF"/>
              </w:rPr>
              <w:lastRenderedPageBreak/>
              <w:t xml:space="preserve">Se </w:t>
            </w:r>
            <w:r w:rsidR="00A51CDF">
              <w:rPr>
                <w:shd w:val="clear" w:color="auto" w:fill="FFFFFF"/>
              </w:rPr>
              <w:t>conocieron los</w:t>
            </w:r>
            <w:r>
              <w:rPr>
                <w:shd w:val="clear" w:color="auto" w:fill="FFFFFF"/>
              </w:rPr>
              <w:t xml:space="preserve"> datos </w:t>
            </w:r>
            <w:r w:rsidR="00A51CDF">
              <w:rPr>
                <w:shd w:val="clear" w:color="auto" w:fill="FFFFFF"/>
              </w:rPr>
              <w:t>reportados en</w:t>
            </w:r>
            <w:r>
              <w:rPr>
                <w:shd w:val="clear" w:color="auto" w:fill="FFFFFF"/>
              </w:rPr>
              <w:t xml:space="preserve"> </w:t>
            </w:r>
            <w:r>
              <w:rPr>
                <w:shd w:val="clear" w:color="auto" w:fill="FFFFFF"/>
              </w:rPr>
              <w:lastRenderedPageBreak/>
              <w:t>el informe de Ciudad Limpia.</w:t>
            </w:r>
          </w:p>
        </w:tc>
      </w:tr>
    </w:tbl>
    <w:p w14:paraId="012CF5DE" w14:textId="77777777" w:rsidR="001C72F0" w:rsidRDefault="001C72F0" w:rsidP="001C72F0">
      <w:pPr>
        <w:rPr>
          <w:rFonts w:cs="Arial"/>
          <w:bCs/>
          <w:color w:val="FF0000"/>
          <w:highlight w:val="yellow"/>
          <w:shd w:val="clear" w:color="auto" w:fill="FFFFFF"/>
        </w:rPr>
      </w:pPr>
    </w:p>
    <w:p w14:paraId="34E1063D" w14:textId="32B86366" w:rsidR="001C72F0" w:rsidRDefault="00E25649" w:rsidP="001C72F0">
      <w:pPr>
        <w:rPr>
          <w:rFonts w:cs="Arial"/>
          <w:bCs/>
          <w:shd w:val="clear" w:color="auto" w:fill="FFFFFF"/>
        </w:rPr>
      </w:pPr>
      <w:r>
        <w:rPr>
          <w:rFonts w:cs="Arial"/>
          <w:bCs/>
          <w:shd w:val="clear" w:color="auto" w:fill="FFFFFF"/>
        </w:rPr>
        <w:t>Como soporte de la información suministrada en la tabla anterior</w:t>
      </w:r>
      <w:r w:rsidR="001C72F0">
        <w:rPr>
          <w:rFonts w:cs="Arial"/>
          <w:bCs/>
          <w:shd w:val="clear" w:color="auto" w:fill="FFFFFF"/>
        </w:rPr>
        <w:t>,</w:t>
      </w:r>
      <w:r w:rsidR="001C72F0" w:rsidRPr="00F623A2">
        <w:rPr>
          <w:rFonts w:cs="Arial"/>
          <w:bCs/>
          <w:shd w:val="clear" w:color="auto" w:fill="FFFFFF"/>
        </w:rPr>
        <w:t xml:space="preserve"> se anexan los </w:t>
      </w:r>
      <w:r w:rsidR="00637801">
        <w:rPr>
          <w:rFonts w:cs="Arial"/>
          <w:bCs/>
          <w:shd w:val="clear" w:color="auto" w:fill="FFFFFF"/>
        </w:rPr>
        <w:t>registros de las visitas y reuniones realizadas.</w:t>
      </w:r>
    </w:p>
    <w:p w14:paraId="66CA1459" w14:textId="071808AF" w:rsidR="00637801" w:rsidRDefault="00637801" w:rsidP="001C72F0">
      <w:pPr>
        <w:rPr>
          <w:rFonts w:cs="Arial"/>
          <w:bCs/>
          <w:color w:val="FF0000"/>
          <w:shd w:val="clear" w:color="auto" w:fill="FFFFFF"/>
        </w:rPr>
      </w:pPr>
    </w:p>
    <w:p w14:paraId="4011E3BC" w14:textId="632BAA9D" w:rsidR="00637801" w:rsidRPr="00637801" w:rsidRDefault="00637801" w:rsidP="00637801">
      <w:pPr>
        <w:pStyle w:val="Prrafodelista"/>
        <w:numPr>
          <w:ilvl w:val="0"/>
          <w:numId w:val="44"/>
        </w:numPr>
        <w:rPr>
          <w:rFonts w:cs="Arial"/>
          <w:bCs/>
          <w:shd w:val="clear" w:color="auto" w:fill="FFFFFF"/>
        </w:rPr>
      </w:pPr>
      <w:r w:rsidRPr="00637801">
        <w:rPr>
          <w:rFonts w:cs="Arial"/>
          <w:bCs/>
          <w:lang w:eastAsia="es-CO"/>
        </w:rPr>
        <w:t>05-02-2021-</w:t>
      </w:r>
      <w:r w:rsidRPr="00637801">
        <w:rPr>
          <w:rFonts w:cs="Arial"/>
          <w:b/>
          <w:bCs/>
          <w:lang w:eastAsia="es-CO"/>
        </w:rPr>
        <w:t xml:space="preserve"> </w:t>
      </w:r>
      <w:r w:rsidRPr="00637801">
        <w:rPr>
          <w:rFonts w:cs="Arial"/>
          <w:lang w:eastAsia="es-CO"/>
        </w:rPr>
        <w:t>supervisión a recorrido barrio Jordán –Fontibón</w:t>
      </w:r>
    </w:p>
    <w:p w14:paraId="1D3D42B9" w14:textId="5816B775" w:rsidR="00637801" w:rsidRPr="00637801" w:rsidRDefault="00637801" w:rsidP="003D10B6">
      <w:pPr>
        <w:pStyle w:val="Prrafodelista"/>
        <w:jc w:val="center"/>
        <w:rPr>
          <w:rFonts w:cs="Arial"/>
          <w:bCs/>
          <w:shd w:val="clear" w:color="auto" w:fill="FFFFFF"/>
        </w:rPr>
      </w:pPr>
      <w:r>
        <w:rPr>
          <w:rFonts w:cs="Arial"/>
          <w:b/>
          <w:noProof/>
          <w:lang w:val="en-US" w:eastAsia="en-US"/>
        </w:rPr>
        <w:drawing>
          <wp:inline distT="0" distB="0" distL="0" distR="0" wp14:anchorId="19043361" wp14:editId="5133D219">
            <wp:extent cx="2210462" cy="1478930"/>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0462" cy="1478930"/>
                    </a:xfrm>
                    <a:prstGeom prst="rect">
                      <a:avLst/>
                    </a:prstGeom>
                    <a:noFill/>
                    <a:ln>
                      <a:noFill/>
                    </a:ln>
                  </pic:spPr>
                </pic:pic>
              </a:graphicData>
            </a:graphic>
          </wp:inline>
        </w:drawing>
      </w:r>
      <w:r>
        <w:rPr>
          <w:rFonts w:cs="Arial"/>
          <w:b/>
          <w:noProof/>
          <w:lang w:val="en-US" w:eastAsia="en-US"/>
        </w:rPr>
        <w:drawing>
          <wp:inline distT="0" distB="0" distL="0" distR="0" wp14:anchorId="4C0FFC52" wp14:editId="1C4FBD91">
            <wp:extent cx="2210462" cy="14867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0463" cy="1486771"/>
                    </a:xfrm>
                    <a:prstGeom prst="rect">
                      <a:avLst/>
                    </a:prstGeom>
                    <a:noFill/>
                    <a:ln>
                      <a:noFill/>
                    </a:ln>
                  </pic:spPr>
                </pic:pic>
              </a:graphicData>
            </a:graphic>
          </wp:inline>
        </w:drawing>
      </w:r>
    </w:p>
    <w:p w14:paraId="499C8500" w14:textId="70FFB17C" w:rsidR="00637801" w:rsidRPr="00637801" w:rsidRDefault="00637801" w:rsidP="00637801">
      <w:pPr>
        <w:pStyle w:val="Prrafodelista"/>
        <w:numPr>
          <w:ilvl w:val="0"/>
          <w:numId w:val="44"/>
        </w:numPr>
        <w:rPr>
          <w:rFonts w:cs="Arial"/>
          <w:bCs/>
          <w:shd w:val="clear" w:color="auto" w:fill="FFFFFF"/>
        </w:rPr>
      </w:pPr>
      <w:r w:rsidRPr="00637801">
        <w:rPr>
          <w:rFonts w:cs="Arial"/>
          <w:bCs/>
          <w:color w:val="000000"/>
          <w:lang w:eastAsia="es-CO"/>
        </w:rPr>
        <w:t>05-02-2021-</w:t>
      </w:r>
      <w:r w:rsidRPr="00637801">
        <w:rPr>
          <w:rFonts w:cs="Arial"/>
          <w:b/>
          <w:bCs/>
          <w:color w:val="000000"/>
          <w:lang w:eastAsia="es-CO"/>
        </w:rPr>
        <w:t xml:space="preserve"> </w:t>
      </w:r>
      <w:r>
        <w:rPr>
          <w:rFonts w:cs="Arial"/>
          <w:color w:val="000000"/>
          <w:lang w:val="es-CO" w:eastAsia="es-CO"/>
        </w:rPr>
        <w:t>R</w:t>
      </w:r>
      <w:r w:rsidR="00A51CDF" w:rsidRPr="00637801">
        <w:rPr>
          <w:rFonts w:cs="Arial"/>
          <w:color w:val="000000"/>
          <w:lang w:eastAsia="es-CO"/>
        </w:rPr>
        <w:t>recorrido</w:t>
      </w:r>
      <w:r w:rsidRPr="00637801">
        <w:rPr>
          <w:rFonts w:cs="Arial"/>
          <w:color w:val="000000"/>
          <w:lang w:eastAsia="es-CO"/>
        </w:rPr>
        <w:t xml:space="preserve"> en el barrio Jordán localidad Fontibón para realizar seguimiento a buen uso de contenedor</w:t>
      </w:r>
    </w:p>
    <w:p w14:paraId="022AF396" w14:textId="77777777" w:rsidR="00637801" w:rsidRDefault="00637801" w:rsidP="003D10B6">
      <w:pPr>
        <w:pStyle w:val="Standard"/>
        <w:ind w:left="720"/>
        <w:jc w:val="center"/>
        <w:rPr>
          <w:rFonts w:ascii="Arial" w:hAnsi="Arial" w:cs="Arial"/>
          <w:color w:val="000000"/>
          <w:lang w:val="es-CO" w:eastAsia="es-CO"/>
        </w:rPr>
      </w:pPr>
      <w:r>
        <w:rPr>
          <w:rFonts w:ascii="Arial" w:hAnsi="Arial" w:cs="Arial"/>
          <w:noProof/>
          <w:color w:val="000000"/>
          <w:lang w:val="en-US" w:eastAsia="en-US"/>
        </w:rPr>
        <w:drawing>
          <wp:inline distT="0" distB="0" distL="0" distR="0" wp14:anchorId="44CF683B" wp14:editId="63DE75C0">
            <wp:extent cx="1701579" cy="1216550"/>
            <wp:effectExtent l="0" t="0" r="0" b="3175"/>
            <wp:docPr id="22" name="Imagen 22" descr="C:\Users\ingrid\Desktop\CONTRATO NOVIEM - FEBRERO -UESP 2020 - 2021\ACTAS FEBRERO 2021\FOTOS  FEBRERO\1.3 Contenerizacion jordan y fotibon centro.doc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grid\Desktop\CONTRATO NOVIEM - FEBRERO -UESP 2020 - 2021\ACTAS FEBRERO 2021\FOTOS  FEBRERO\1.3 Contenerizacion jordan y fotibon centro.docx\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3092" cy="1217632"/>
                    </a:xfrm>
                    <a:prstGeom prst="rect">
                      <a:avLst/>
                    </a:prstGeom>
                    <a:noFill/>
                    <a:ln>
                      <a:noFill/>
                    </a:ln>
                  </pic:spPr>
                </pic:pic>
              </a:graphicData>
            </a:graphic>
          </wp:inline>
        </w:drawing>
      </w:r>
      <w:r>
        <w:rPr>
          <w:rFonts w:ascii="Arial" w:hAnsi="Arial" w:cs="Arial"/>
          <w:noProof/>
          <w:color w:val="000000"/>
          <w:lang w:val="en-US" w:eastAsia="en-US"/>
        </w:rPr>
        <w:drawing>
          <wp:inline distT="0" distB="0" distL="0" distR="0" wp14:anchorId="6858412E" wp14:editId="1CC97A46">
            <wp:extent cx="1685676" cy="1216550"/>
            <wp:effectExtent l="0" t="0" r="0" b="3175"/>
            <wp:docPr id="23" name="Imagen 23" descr="C:\Users\ingrid\Desktop\CONTRATO NOVIEM - FEBRERO -UESP 2020 - 2021\ACTAS FEBRERO 2021\FOTOS  FEBRERO\1.3 Contenerizacion jordan y fotibon centro.doc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rid\Desktop\CONTRATO NOVIEM - FEBRERO -UESP 2020 - 2021\ACTAS FEBRERO 2021\FOTOS  FEBRERO\1.3 Contenerizacion jordan y fotibon centro.docx\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7933" cy="1218179"/>
                    </a:xfrm>
                    <a:prstGeom prst="rect">
                      <a:avLst/>
                    </a:prstGeom>
                    <a:noFill/>
                    <a:ln>
                      <a:noFill/>
                    </a:ln>
                  </pic:spPr>
                </pic:pic>
              </a:graphicData>
            </a:graphic>
          </wp:inline>
        </w:drawing>
      </w:r>
      <w:r>
        <w:rPr>
          <w:rFonts w:ascii="Arial" w:hAnsi="Arial" w:cs="Arial"/>
          <w:noProof/>
          <w:color w:val="000000"/>
          <w:lang w:val="en-US" w:eastAsia="en-US"/>
        </w:rPr>
        <w:drawing>
          <wp:inline distT="0" distB="0" distL="0" distR="0" wp14:anchorId="78648CDE" wp14:editId="447D1EC1">
            <wp:extent cx="2218414" cy="1216550"/>
            <wp:effectExtent l="0" t="0" r="0" b="3175"/>
            <wp:docPr id="24" name="Imagen 24" descr="C:\Users\ingrid\Desktop\CONTRATO NOVIEM - FEBRERO -UESP 2020 - 2021\ACTAS FEBRERO 2021\FOTOS  FEBRERO\1.3 Contenerizacion jordan y fotibon centro.doc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grid\Desktop\CONTRATO NOVIEM - FEBRERO -UESP 2020 - 2021\ACTAS FEBRERO 2021\FOTOS  FEBRERO\1.3 Contenerizacion jordan y fotibon centro.docx\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26463" cy="1220964"/>
                    </a:xfrm>
                    <a:prstGeom prst="rect">
                      <a:avLst/>
                    </a:prstGeom>
                    <a:noFill/>
                    <a:ln>
                      <a:noFill/>
                    </a:ln>
                  </pic:spPr>
                </pic:pic>
              </a:graphicData>
            </a:graphic>
          </wp:inline>
        </w:drawing>
      </w:r>
    </w:p>
    <w:p w14:paraId="77840932" w14:textId="77777777" w:rsidR="00637801" w:rsidRPr="00637801" w:rsidRDefault="00637801" w:rsidP="00637801">
      <w:pPr>
        <w:ind w:left="360"/>
        <w:rPr>
          <w:rFonts w:cs="Arial"/>
          <w:bCs/>
          <w:shd w:val="clear" w:color="auto" w:fill="FFFFFF"/>
        </w:rPr>
      </w:pPr>
    </w:p>
    <w:p w14:paraId="2E6A9D63" w14:textId="26C50977" w:rsidR="00637801" w:rsidRPr="00637801" w:rsidRDefault="00637801" w:rsidP="00637801">
      <w:pPr>
        <w:pStyle w:val="Prrafodelista"/>
        <w:numPr>
          <w:ilvl w:val="0"/>
          <w:numId w:val="44"/>
        </w:numPr>
        <w:rPr>
          <w:rStyle w:val="fontstyle01"/>
          <w:bCs/>
          <w:color w:val="auto"/>
          <w:sz w:val="20"/>
          <w:szCs w:val="20"/>
          <w:shd w:val="clear" w:color="auto" w:fill="FFFFFF"/>
        </w:rPr>
      </w:pPr>
      <w:r w:rsidRPr="00637801">
        <w:rPr>
          <w:rFonts w:cs="Arial"/>
          <w:lang w:eastAsia="es-CO"/>
        </w:rPr>
        <w:t>12-02-2021 -</w:t>
      </w:r>
      <w:r w:rsidRPr="00637801">
        <w:rPr>
          <w:rStyle w:val="fontstyle01"/>
          <w:sz w:val="20"/>
          <w:szCs w:val="20"/>
        </w:rPr>
        <w:t>Recorrido por la avenida Esperanza calle 24 carrera 104</w:t>
      </w:r>
    </w:p>
    <w:p w14:paraId="7008F2DE" w14:textId="735445FC" w:rsidR="00637801" w:rsidRDefault="00637801" w:rsidP="003D10B6">
      <w:pPr>
        <w:pStyle w:val="Prrafodelista"/>
        <w:jc w:val="center"/>
        <w:rPr>
          <w:rFonts w:cs="Arial"/>
          <w:bCs/>
          <w:shd w:val="clear" w:color="auto" w:fill="FFFFFF"/>
        </w:rPr>
      </w:pPr>
      <w:r>
        <w:rPr>
          <w:rFonts w:cs="Arial"/>
          <w:b/>
          <w:noProof/>
          <w:kern w:val="3"/>
          <w:u w:val="single"/>
          <w:lang w:val="en-US" w:eastAsia="en-US"/>
        </w:rPr>
        <w:drawing>
          <wp:inline distT="0" distB="0" distL="0" distR="0" wp14:anchorId="5D9FFB92" wp14:editId="26FA6FFE">
            <wp:extent cx="1381246" cy="904875"/>
            <wp:effectExtent l="0" t="0" r="9525" b="0"/>
            <wp:docPr id="36" name="Imagen 36" descr="C:\Users\ingrid\Desktop\CONTRATO NOVIEM - FEBRERO -UESP 2020 - 2021\ACTAS FEBRERO 2021\FOTOS  FEBRERO\6.4 Recorrido puntos criticos fontib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rid\Desktop\CONTRATO NOVIEM - FEBRERO -UESP 2020 - 2021\ACTAS FEBRERO 2021\FOTOS  FEBRERO\6.4 Recorrido puntos criticos fontibon\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0333" cy="910828"/>
                    </a:xfrm>
                    <a:prstGeom prst="rect">
                      <a:avLst/>
                    </a:prstGeom>
                    <a:noFill/>
                    <a:ln>
                      <a:noFill/>
                    </a:ln>
                  </pic:spPr>
                </pic:pic>
              </a:graphicData>
            </a:graphic>
          </wp:inline>
        </w:drawing>
      </w:r>
      <w:r>
        <w:rPr>
          <w:rFonts w:cs="Arial"/>
          <w:b/>
          <w:noProof/>
          <w:kern w:val="3"/>
          <w:u w:val="single"/>
          <w:lang w:val="en-US" w:eastAsia="en-US"/>
        </w:rPr>
        <w:drawing>
          <wp:inline distT="0" distB="0" distL="0" distR="0" wp14:anchorId="053038E6" wp14:editId="30F967CA">
            <wp:extent cx="1390787" cy="914400"/>
            <wp:effectExtent l="0" t="0" r="0" b="0"/>
            <wp:docPr id="38" name="Imagen 38" descr="C:\Users\ingrid\Desktop\CONTRATO NOVIEM - FEBRERO -UESP 2020 - 2021\ACTAS FEBRERO 2021\FOTOS  FEBRERO\6.4 Recorrido puntos criticos fontib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ngrid\Desktop\CONTRATO NOVIEM - FEBRERO -UESP 2020 - 2021\ACTAS FEBRERO 2021\FOTOS  FEBRERO\6.4 Recorrido puntos criticos fontibon\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7445" cy="918777"/>
                    </a:xfrm>
                    <a:prstGeom prst="rect">
                      <a:avLst/>
                    </a:prstGeom>
                    <a:noFill/>
                    <a:ln>
                      <a:noFill/>
                    </a:ln>
                  </pic:spPr>
                </pic:pic>
              </a:graphicData>
            </a:graphic>
          </wp:inline>
        </w:drawing>
      </w:r>
      <w:r>
        <w:rPr>
          <w:rFonts w:cs="Arial"/>
          <w:b/>
          <w:noProof/>
          <w:kern w:val="3"/>
          <w:u w:val="single"/>
          <w:lang w:val="en-US" w:eastAsia="en-US"/>
        </w:rPr>
        <w:drawing>
          <wp:inline distT="0" distB="0" distL="0" distR="0" wp14:anchorId="71FFC1F8" wp14:editId="53EA5421">
            <wp:extent cx="1385647" cy="933450"/>
            <wp:effectExtent l="0" t="0" r="5080" b="0"/>
            <wp:docPr id="28" name="Imagen 28" descr="C:\Users\ingrid\Desktop\CONTRATO NOVIEM - FEBRERO -UESP 2020 - 2021\ACTAS FEBRERO 2021\FOTOS  FEBRERO\6.4 Recorrido puntos criticos fontib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grid\Desktop\CONTRATO NOVIEM - FEBRERO -UESP 2020 - 2021\ACTAS FEBRERO 2021\FOTOS  FEBRERO\6.4 Recorrido puntos criticos fontibon\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98333" cy="941996"/>
                    </a:xfrm>
                    <a:prstGeom prst="rect">
                      <a:avLst/>
                    </a:prstGeom>
                    <a:noFill/>
                    <a:ln>
                      <a:noFill/>
                    </a:ln>
                  </pic:spPr>
                </pic:pic>
              </a:graphicData>
            </a:graphic>
          </wp:inline>
        </w:drawing>
      </w:r>
      <w:r>
        <w:rPr>
          <w:rFonts w:cs="Arial"/>
          <w:b/>
          <w:noProof/>
          <w:kern w:val="3"/>
          <w:u w:val="single"/>
          <w:lang w:val="en-US" w:eastAsia="en-US"/>
        </w:rPr>
        <w:drawing>
          <wp:inline distT="0" distB="0" distL="0" distR="0" wp14:anchorId="3F3B12FB" wp14:editId="2B583E21">
            <wp:extent cx="1407573" cy="914400"/>
            <wp:effectExtent l="0" t="0" r="2540" b="0"/>
            <wp:docPr id="37" name="Imagen 37" descr="C:\Users\ingrid\Desktop\CONTRATO NOVIEM - FEBRERO -UESP 2020 - 2021\ACTAS FEBRERO 2021\FOTOS  FEBRERO\6.4 Recorrido puntos criticos fontib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ngrid\Desktop\CONTRATO NOVIEM - FEBRERO -UESP 2020 - 2021\ACTAS FEBRERO 2021\FOTOS  FEBRERO\6.4 Recorrido puntos criticos fontibon\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914" cy="920468"/>
                    </a:xfrm>
                    <a:prstGeom prst="rect">
                      <a:avLst/>
                    </a:prstGeom>
                    <a:noFill/>
                    <a:ln>
                      <a:noFill/>
                    </a:ln>
                  </pic:spPr>
                </pic:pic>
              </a:graphicData>
            </a:graphic>
          </wp:inline>
        </w:drawing>
      </w:r>
    </w:p>
    <w:p w14:paraId="030DD820" w14:textId="3720E128" w:rsidR="00637801" w:rsidRPr="00637801" w:rsidRDefault="00637801" w:rsidP="00637801">
      <w:pPr>
        <w:pStyle w:val="Prrafodelista"/>
        <w:numPr>
          <w:ilvl w:val="0"/>
          <w:numId w:val="44"/>
        </w:numPr>
        <w:rPr>
          <w:rFonts w:cs="Arial"/>
          <w:bCs/>
          <w:shd w:val="clear" w:color="auto" w:fill="FFFFFF"/>
        </w:rPr>
      </w:pPr>
      <w:r w:rsidRPr="00637801">
        <w:rPr>
          <w:rFonts w:cs="Arial"/>
          <w:lang w:eastAsia="es-CO"/>
        </w:rPr>
        <w:t xml:space="preserve">02-02-202I - </w:t>
      </w:r>
      <w:r w:rsidRPr="00637801">
        <w:rPr>
          <w:rFonts w:cs="Arial"/>
          <w:color w:val="000000"/>
          <w:lang w:eastAsia="es-CO"/>
        </w:rPr>
        <w:t>Reunión</w:t>
      </w:r>
    </w:p>
    <w:p w14:paraId="37B91BAB" w14:textId="2CEAEFA6" w:rsidR="00EC25C7" w:rsidRDefault="00637801" w:rsidP="003D10B6">
      <w:pPr>
        <w:jc w:val="center"/>
        <w:rPr>
          <w:rFonts w:cs="Arial"/>
          <w:noProof/>
          <w:lang w:eastAsia="es-CO"/>
        </w:rPr>
      </w:pPr>
      <w:r>
        <w:rPr>
          <w:rFonts w:cs="Arial"/>
          <w:noProof/>
          <w:lang w:val="en-US" w:eastAsia="en-US"/>
        </w:rPr>
        <w:drawing>
          <wp:inline distT="0" distB="0" distL="0" distR="0" wp14:anchorId="2B5C0879" wp14:editId="202E57CC">
            <wp:extent cx="2845752" cy="1924050"/>
            <wp:effectExtent l="0" t="0" r="0" b="0"/>
            <wp:docPr id="26" name="Imagen 26" descr="C:\Users\ingrid\Desktop\CONTRATO NOVIEM - FEBRERO -UESP 2020 - 2021\ACTAS FEBRERO 2021\FOTOS  FEBRERO\6.1 MESA DE TRABAJO OPA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rid\Desktop\CONTRATO NOVIEM - FEBRERO -UESP 2020 - 2021\ACTAS FEBRERO 2021\FOTOS  FEBRERO\6.1 MESA DE TRABAJO OPAIN\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1918" cy="1941741"/>
                    </a:xfrm>
                    <a:prstGeom prst="rect">
                      <a:avLst/>
                    </a:prstGeom>
                    <a:noFill/>
                    <a:ln>
                      <a:noFill/>
                    </a:ln>
                  </pic:spPr>
                </pic:pic>
              </a:graphicData>
            </a:graphic>
          </wp:inline>
        </w:drawing>
      </w:r>
    </w:p>
    <w:p w14:paraId="6F98FA50" w14:textId="2BAD6712" w:rsidR="00637801" w:rsidRPr="00637801" w:rsidRDefault="00637801" w:rsidP="00637801">
      <w:pPr>
        <w:pStyle w:val="Prrafodelista"/>
        <w:numPr>
          <w:ilvl w:val="0"/>
          <w:numId w:val="44"/>
        </w:numPr>
        <w:rPr>
          <w:rFonts w:cs="Arial"/>
          <w:bCs/>
          <w:color w:val="FF0000"/>
          <w:shd w:val="clear" w:color="auto" w:fill="FFFFFF"/>
        </w:rPr>
      </w:pPr>
      <w:r w:rsidRPr="00637801">
        <w:rPr>
          <w:rFonts w:cs="Arial"/>
          <w:lang w:eastAsia="es-CO"/>
        </w:rPr>
        <w:t>10-02-2021 -</w:t>
      </w:r>
      <w:r w:rsidRPr="00637801">
        <w:rPr>
          <w:rFonts w:cs="Arial"/>
          <w:color w:val="000000"/>
          <w:lang w:eastAsia="es-CO"/>
        </w:rPr>
        <w:t>Encuentro comunitario calle 13 localidad Fontibón</w:t>
      </w:r>
    </w:p>
    <w:p w14:paraId="3657EE63" w14:textId="7778B34E" w:rsidR="00637801" w:rsidRDefault="00637801" w:rsidP="00637801">
      <w:pPr>
        <w:pStyle w:val="Prrafodelista"/>
        <w:jc w:val="center"/>
        <w:rPr>
          <w:rFonts w:cs="Arial"/>
          <w:bCs/>
          <w:color w:val="FF0000"/>
          <w:shd w:val="clear" w:color="auto" w:fill="FFFFFF"/>
        </w:rPr>
      </w:pPr>
      <w:r>
        <w:rPr>
          <w:rFonts w:cs="Arial"/>
          <w:noProof/>
          <w:color w:val="FF0000"/>
          <w:lang w:val="en-US" w:eastAsia="en-US"/>
        </w:rPr>
        <w:lastRenderedPageBreak/>
        <w:drawing>
          <wp:inline distT="0" distB="0" distL="0" distR="0" wp14:anchorId="1313EE56" wp14:editId="7EAB1854">
            <wp:extent cx="2433099" cy="2346334"/>
            <wp:effectExtent l="0" t="0" r="5715" b="0"/>
            <wp:docPr id="27" name="Imagen 27" descr="C:\Users\ingrid\Desktop\CONTRATO NOVIEM - FEBRERO -UESP 2020 - 2021\ACTAS FEBRERO 2021\FOTOS  FEBRERO\6.3  ENCUENTRO COMUNITARIO CAI CALLE 13 - FONTIB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rid\Desktop\CONTRATO NOVIEM - FEBRERO -UESP 2020 - 2021\ACTAS FEBRERO 2021\FOTOS  FEBRERO\6.3  ENCUENTRO COMUNITARIO CAI CALLE 13 - FONTIBON\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3099" cy="2346334"/>
                    </a:xfrm>
                    <a:prstGeom prst="rect">
                      <a:avLst/>
                    </a:prstGeom>
                    <a:noFill/>
                    <a:ln>
                      <a:noFill/>
                    </a:ln>
                  </pic:spPr>
                </pic:pic>
              </a:graphicData>
            </a:graphic>
          </wp:inline>
        </w:drawing>
      </w:r>
    </w:p>
    <w:p w14:paraId="34675601" w14:textId="4C6B6282" w:rsidR="00637801" w:rsidRPr="003D10B6" w:rsidRDefault="00637801" w:rsidP="00637801">
      <w:pPr>
        <w:pStyle w:val="Prrafodelista"/>
        <w:numPr>
          <w:ilvl w:val="0"/>
          <w:numId w:val="44"/>
        </w:numPr>
        <w:rPr>
          <w:rFonts w:cs="Arial"/>
          <w:bCs/>
          <w:color w:val="FF0000"/>
          <w:shd w:val="clear" w:color="auto" w:fill="FFFFFF"/>
        </w:rPr>
      </w:pPr>
      <w:r w:rsidRPr="00637801">
        <w:rPr>
          <w:rFonts w:cs="Arial"/>
          <w:lang w:eastAsia="es-CO"/>
        </w:rPr>
        <w:t xml:space="preserve">04-02-2021 JAL Fontibón  </w:t>
      </w:r>
      <w:r w:rsidRPr="00637801">
        <w:rPr>
          <w:rFonts w:cs="Arial"/>
          <w:color w:val="000000"/>
          <w:lang w:eastAsia="es-CO"/>
        </w:rPr>
        <w:t xml:space="preserve"> </w:t>
      </w:r>
    </w:p>
    <w:p w14:paraId="47AB4914" w14:textId="77777777" w:rsidR="003D10B6" w:rsidRPr="003D10B6" w:rsidRDefault="003D10B6" w:rsidP="003D10B6">
      <w:pPr>
        <w:pStyle w:val="Prrafodelista"/>
        <w:rPr>
          <w:rFonts w:cs="Arial"/>
          <w:lang w:eastAsia="es-CO"/>
        </w:rPr>
      </w:pPr>
      <w:r>
        <w:rPr>
          <w:noProof/>
          <w:lang w:val="en-US" w:eastAsia="en-US"/>
        </w:rPr>
        <w:drawing>
          <wp:inline distT="0" distB="0" distL="0" distR="0" wp14:anchorId="111F56C4" wp14:editId="7A505027">
            <wp:extent cx="2003728" cy="1713415"/>
            <wp:effectExtent l="0" t="0" r="0" b="1270"/>
            <wp:docPr id="42" name="Imagen 42" descr="C:\Users\ingrid\Desktop\CONTRATO NOVIEM - FEBRERO -UESP 2020 - 2021\ACTAS FEBRERO 2021\FOTOS  FEBRERO\7.4 JAL FONTIB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ngrid\Desktop\CONTRATO NOVIEM - FEBRERO -UESP 2020 - 2021\ACTAS FEBRERO 2021\FOTOS  FEBRERO\7.4 JAL FONTIBON\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4004" cy="1713651"/>
                    </a:xfrm>
                    <a:prstGeom prst="rect">
                      <a:avLst/>
                    </a:prstGeom>
                    <a:noFill/>
                    <a:ln>
                      <a:noFill/>
                    </a:ln>
                  </pic:spPr>
                </pic:pic>
              </a:graphicData>
            </a:graphic>
          </wp:inline>
        </w:drawing>
      </w:r>
      <w:r>
        <w:rPr>
          <w:noProof/>
          <w:lang w:val="en-US" w:eastAsia="en-US"/>
        </w:rPr>
        <w:drawing>
          <wp:inline distT="0" distB="0" distL="0" distR="0" wp14:anchorId="761FD5C9" wp14:editId="0B94774A">
            <wp:extent cx="1495425" cy="1707515"/>
            <wp:effectExtent l="0" t="0" r="9525" b="6985"/>
            <wp:docPr id="41" name="Imagen 41" descr="C:\Users\ingrid\Desktop\CONTRATO NOVIEM - FEBRERO -UESP 2020 - 2021\ACTAS FEBRERO 2021\FOTOS  FEBRERO\7.4 JAL FONTIBO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grid\Desktop\CONTRATO NOVIEM - FEBRERO -UESP 2020 - 2021\ACTAS FEBRERO 2021\FOTOS  FEBRERO\7.4 JAL FONTIBON\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5770" cy="1707909"/>
                    </a:xfrm>
                    <a:prstGeom prst="rect">
                      <a:avLst/>
                    </a:prstGeom>
                    <a:noFill/>
                    <a:ln>
                      <a:noFill/>
                    </a:ln>
                  </pic:spPr>
                </pic:pic>
              </a:graphicData>
            </a:graphic>
          </wp:inline>
        </w:drawing>
      </w:r>
      <w:r>
        <w:rPr>
          <w:noProof/>
          <w:lang w:val="en-US" w:eastAsia="en-US"/>
        </w:rPr>
        <w:drawing>
          <wp:inline distT="0" distB="0" distL="0" distR="0" wp14:anchorId="091D6D87" wp14:editId="48FF94EE">
            <wp:extent cx="1272209" cy="1709236"/>
            <wp:effectExtent l="0" t="0" r="4445" b="5715"/>
            <wp:docPr id="40" name="Imagen 40" descr="C:\Users\ingrid\Desktop\CONTRATO NOVIEM - FEBRERO -UESP 2020 - 2021\ACTAS FEBRERO 2021\FOTOS  FEBRERO\7.4 JAL FONTIB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grid\Desktop\CONTRATO NOVIEM - FEBRERO -UESP 2020 - 2021\ACTAS FEBRERO 2021\FOTOS  FEBRERO\7.4 JAL FONTIBON\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2260" cy="1709305"/>
                    </a:xfrm>
                    <a:prstGeom prst="rect">
                      <a:avLst/>
                    </a:prstGeom>
                    <a:noFill/>
                    <a:ln>
                      <a:noFill/>
                    </a:ln>
                  </pic:spPr>
                </pic:pic>
              </a:graphicData>
            </a:graphic>
          </wp:inline>
        </w:drawing>
      </w:r>
      <w:r>
        <w:rPr>
          <w:noProof/>
          <w:lang w:val="en-US" w:eastAsia="en-US"/>
        </w:rPr>
        <w:drawing>
          <wp:inline distT="0" distB="0" distL="0" distR="0" wp14:anchorId="100153D8" wp14:editId="633C073E">
            <wp:extent cx="1231900" cy="1718052"/>
            <wp:effectExtent l="0" t="0" r="6350" b="0"/>
            <wp:docPr id="39" name="Imagen 39" descr="C:\Users\ingrid\Desktop\CONTRATO NOVIEM - FEBRERO -UESP 2020 - 2021\ACTAS FEBRERO 2021\FOTOS  FEBRERO\7.4 JAL FONTIB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ngrid\Desktop\CONTRATO NOVIEM - FEBRERO -UESP 2020 - 2021\ACTAS FEBRERO 2021\FOTOS  FEBRERO\7.4 JAL FONTIBON\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2993" cy="1719576"/>
                    </a:xfrm>
                    <a:prstGeom prst="rect">
                      <a:avLst/>
                    </a:prstGeom>
                    <a:noFill/>
                    <a:ln>
                      <a:noFill/>
                    </a:ln>
                  </pic:spPr>
                </pic:pic>
              </a:graphicData>
            </a:graphic>
          </wp:inline>
        </w:drawing>
      </w:r>
    </w:p>
    <w:p w14:paraId="4EAEE7CC" w14:textId="5EE236EB" w:rsidR="003D10B6" w:rsidRPr="003D10B6" w:rsidRDefault="003D10B6" w:rsidP="003D10B6">
      <w:pPr>
        <w:pStyle w:val="Prrafodelista"/>
        <w:numPr>
          <w:ilvl w:val="0"/>
          <w:numId w:val="44"/>
        </w:numPr>
        <w:rPr>
          <w:rFonts w:cs="Arial"/>
          <w:bCs/>
          <w:color w:val="FF0000"/>
          <w:shd w:val="clear" w:color="auto" w:fill="FFFFFF"/>
        </w:rPr>
      </w:pPr>
      <w:r w:rsidRPr="003D10B6">
        <w:rPr>
          <w:rFonts w:cs="Arial"/>
          <w:lang w:eastAsia="es-CO"/>
        </w:rPr>
        <w:t xml:space="preserve">16-02-2021 </w:t>
      </w:r>
      <w:r w:rsidRPr="003D10B6">
        <w:rPr>
          <w:rFonts w:cs="Arial"/>
          <w:color w:val="000000"/>
          <w:lang w:eastAsia="es-CO"/>
        </w:rPr>
        <w:t>Reunión convocada por OPAIN S.A</w:t>
      </w:r>
    </w:p>
    <w:p w14:paraId="10548CD8" w14:textId="059EF03E" w:rsidR="003D10B6" w:rsidRDefault="003D10B6" w:rsidP="003D10B6">
      <w:pPr>
        <w:pStyle w:val="Prrafodelista"/>
        <w:rPr>
          <w:rFonts w:cs="Arial"/>
          <w:bCs/>
          <w:color w:val="FF0000"/>
          <w:shd w:val="clear" w:color="auto" w:fill="FFFFFF"/>
        </w:rPr>
      </w:pPr>
      <w:r>
        <w:rPr>
          <w:rFonts w:cs="Arial"/>
          <w:noProof/>
          <w:lang w:val="en-US" w:eastAsia="en-US"/>
        </w:rPr>
        <w:drawing>
          <wp:inline distT="0" distB="0" distL="0" distR="0" wp14:anchorId="6E4744F7" wp14:editId="3F2DAB32">
            <wp:extent cx="1959009" cy="1470992"/>
            <wp:effectExtent l="0" t="0" r="3175" b="0"/>
            <wp:docPr id="51" name="Imagen 51" descr="C:\Users\ingrid\Desktop\CONTRATO NOVIEM - FEBRERO -UESP 2020 - 2021\ACTAS FEBRERO 2021\FOTOS  FEBRERO\7.7 OPAI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ngrid\Desktop\CONTRATO NOVIEM - FEBRERO -UESP 2020 - 2021\ACTAS FEBRERO 2021\FOTOS  FEBRERO\7.7 OPAIN\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9164" cy="1471108"/>
                    </a:xfrm>
                    <a:prstGeom prst="rect">
                      <a:avLst/>
                    </a:prstGeom>
                    <a:noFill/>
                    <a:ln>
                      <a:noFill/>
                    </a:ln>
                  </pic:spPr>
                </pic:pic>
              </a:graphicData>
            </a:graphic>
          </wp:inline>
        </w:drawing>
      </w:r>
      <w:r>
        <w:rPr>
          <w:rFonts w:cs="Arial"/>
          <w:noProof/>
          <w:lang w:val="en-US" w:eastAsia="en-US"/>
        </w:rPr>
        <w:drawing>
          <wp:inline distT="0" distB="0" distL="0" distR="0" wp14:anchorId="560D738E" wp14:editId="5D16F8FC">
            <wp:extent cx="2099144" cy="1461236"/>
            <wp:effectExtent l="0" t="0" r="0" b="5715"/>
            <wp:docPr id="50" name="Imagen 50" descr="C:\Users\ingrid\Desktop\CONTRATO NOVIEM - FEBRERO -UESP 2020 - 2021\ACTAS FEBRERO 2021\FOTOS  FEBRERO\7.7 OPA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rid\Desktop\CONTRATO NOVIEM - FEBRERO -UESP 2020 - 2021\ACTAS FEBRERO 2021\FOTOS  FEBRERO\7.7 OPAIN\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9309" cy="1461351"/>
                    </a:xfrm>
                    <a:prstGeom prst="rect">
                      <a:avLst/>
                    </a:prstGeom>
                    <a:noFill/>
                    <a:ln>
                      <a:noFill/>
                    </a:ln>
                  </pic:spPr>
                </pic:pic>
              </a:graphicData>
            </a:graphic>
          </wp:inline>
        </w:drawing>
      </w:r>
      <w:r>
        <w:rPr>
          <w:rFonts w:cs="Arial"/>
          <w:noProof/>
          <w:lang w:val="en-US" w:eastAsia="en-US"/>
        </w:rPr>
        <w:drawing>
          <wp:inline distT="0" distB="0" distL="0" distR="0" wp14:anchorId="555AB2B0" wp14:editId="1385ED4C">
            <wp:extent cx="1827791" cy="1463040"/>
            <wp:effectExtent l="0" t="0" r="1270" b="3810"/>
            <wp:docPr id="49" name="Imagen 49" descr="C:\Users\ingrid\Desktop\CONTRATO NOVIEM - FEBRERO -UESP 2020 - 2021\ACTAS FEBRERO 2021\FOTOS  FEBRERO\7.7 OPAI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rid\Desktop\CONTRATO NOVIEM - FEBRERO -UESP 2020 - 2021\ACTAS FEBRERO 2021\FOTOS  FEBRERO\7.7 OPAIN\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931" cy="1463952"/>
                    </a:xfrm>
                    <a:prstGeom prst="rect">
                      <a:avLst/>
                    </a:prstGeom>
                    <a:noFill/>
                    <a:ln>
                      <a:noFill/>
                    </a:ln>
                  </pic:spPr>
                </pic:pic>
              </a:graphicData>
            </a:graphic>
          </wp:inline>
        </w:drawing>
      </w:r>
    </w:p>
    <w:p w14:paraId="24303F3D" w14:textId="77777777" w:rsidR="003D10B6" w:rsidRPr="003D10B6" w:rsidRDefault="003D10B6" w:rsidP="003D10B6">
      <w:pPr>
        <w:pStyle w:val="Prrafodelista"/>
        <w:numPr>
          <w:ilvl w:val="0"/>
          <w:numId w:val="44"/>
        </w:numPr>
        <w:rPr>
          <w:rFonts w:cs="Arial"/>
          <w:bCs/>
          <w:color w:val="000000"/>
        </w:rPr>
      </w:pPr>
      <w:r w:rsidRPr="003D10B6">
        <w:t xml:space="preserve">18-02-2021 </w:t>
      </w:r>
      <w:r w:rsidRPr="003D10B6">
        <w:rPr>
          <w:rFonts w:cs="Arial"/>
          <w:bCs/>
          <w:color w:val="000000"/>
        </w:rPr>
        <w:t>Sesión ordinaria CLGR localidad Kennedy</w:t>
      </w:r>
    </w:p>
    <w:p w14:paraId="3D732D07" w14:textId="5787CFE1" w:rsidR="003D10B6" w:rsidRDefault="003D10B6" w:rsidP="003D10B6">
      <w:pPr>
        <w:pStyle w:val="Prrafodelista"/>
        <w:jc w:val="center"/>
        <w:rPr>
          <w:rFonts w:cs="Arial"/>
          <w:bCs/>
          <w:color w:val="FF0000"/>
          <w:shd w:val="clear" w:color="auto" w:fill="FFFFFF"/>
        </w:rPr>
      </w:pPr>
      <w:r>
        <w:rPr>
          <w:rFonts w:cs="Arial"/>
          <w:noProof/>
          <w:lang w:val="en-US" w:eastAsia="en-US"/>
        </w:rPr>
        <w:lastRenderedPageBreak/>
        <w:drawing>
          <wp:inline distT="0" distB="0" distL="0" distR="0" wp14:anchorId="3ADA5FA1" wp14:editId="66937AA1">
            <wp:extent cx="1738215" cy="1956021"/>
            <wp:effectExtent l="0" t="0" r="0" b="6350"/>
            <wp:docPr id="56" name="Imagen 56" descr="C:\Users\ingrid\Desktop\CONTRATO NOVIEM - FEBRERO -UESP 2020 - 2021\ACTAS FEBRERO 2021\FOTOS  FEBRERO\7.8 CLGR KENNEDY.doc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ngrid\Desktop\CONTRATO NOVIEM - FEBRERO -UESP 2020 - 2021\ACTAS FEBRERO 2021\FOTOS  FEBRERO\7.8 CLGR KENNEDY.docx\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451" cy="1959662"/>
                    </a:xfrm>
                    <a:prstGeom prst="rect">
                      <a:avLst/>
                    </a:prstGeom>
                    <a:noFill/>
                    <a:ln>
                      <a:noFill/>
                    </a:ln>
                  </pic:spPr>
                </pic:pic>
              </a:graphicData>
            </a:graphic>
          </wp:inline>
        </w:drawing>
      </w:r>
      <w:r>
        <w:rPr>
          <w:rFonts w:cs="Arial"/>
          <w:noProof/>
          <w:lang w:val="en-US" w:eastAsia="en-US"/>
        </w:rPr>
        <w:drawing>
          <wp:inline distT="0" distB="0" distL="0" distR="0" wp14:anchorId="42D455D8" wp14:editId="66EE13C3">
            <wp:extent cx="1772238" cy="1956021"/>
            <wp:effectExtent l="0" t="0" r="0" b="6350"/>
            <wp:docPr id="55" name="Imagen 55" descr="C:\Users\ingrid\Desktop\CONTRATO NOVIEM - FEBRERO -UESP 2020 - 2021\ACTAS FEBRERO 2021\FOTOS  FEBRERO\7.8 CLGR KENNEDY.doc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ngrid\Desktop\CONTRATO NOVIEM - FEBRERO -UESP 2020 - 2021\ACTAS FEBRERO 2021\FOTOS  FEBRERO\7.8 CLGR KENNEDY.docx\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188" cy="1957070"/>
                    </a:xfrm>
                    <a:prstGeom prst="rect">
                      <a:avLst/>
                    </a:prstGeom>
                    <a:noFill/>
                    <a:ln>
                      <a:noFill/>
                    </a:ln>
                  </pic:spPr>
                </pic:pic>
              </a:graphicData>
            </a:graphic>
          </wp:inline>
        </w:drawing>
      </w:r>
      <w:r>
        <w:rPr>
          <w:rFonts w:cs="Arial"/>
          <w:noProof/>
          <w:lang w:val="en-US" w:eastAsia="en-US"/>
        </w:rPr>
        <w:drawing>
          <wp:inline distT="0" distB="0" distL="0" distR="0" wp14:anchorId="567906F1" wp14:editId="7C0C22FD">
            <wp:extent cx="1637969" cy="1956021"/>
            <wp:effectExtent l="0" t="0" r="635" b="6350"/>
            <wp:docPr id="54" name="Imagen 54" descr="C:\Users\ingrid\Desktop\CONTRATO NOVIEM - FEBRERO -UESP 2020 - 2021\ACTAS FEBRERO 2021\FOTOS  FEBRERO\7.8 CLGR KENNEDY.doc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ingrid\Desktop\CONTRATO NOVIEM - FEBRERO -UESP 2020 - 2021\ACTAS FEBRERO 2021\FOTOS  FEBRERO\7.8 CLGR KENNEDY.docx\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0441" cy="1958973"/>
                    </a:xfrm>
                    <a:prstGeom prst="rect">
                      <a:avLst/>
                    </a:prstGeom>
                    <a:noFill/>
                    <a:ln>
                      <a:noFill/>
                    </a:ln>
                  </pic:spPr>
                </pic:pic>
              </a:graphicData>
            </a:graphic>
          </wp:inline>
        </w:drawing>
      </w:r>
    </w:p>
    <w:p w14:paraId="103ED930" w14:textId="31FC9ADB" w:rsidR="003D10B6" w:rsidRPr="003D10B6" w:rsidRDefault="003D10B6" w:rsidP="003D10B6">
      <w:pPr>
        <w:pStyle w:val="Prrafodelista"/>
        <w:numPr>
          <w:ilvl w:val="0"/>
          <w:numId w:val="44"/>
        </w:numPr>
        <w:rPr>
          <w:rFonts w:cs="Arial"/>
          <w:bCs/>
          <w:color w:val="FF0000"/>
          <w:shd w:val="clear" w:color="auto" w:fill="FFFFFF"/>
        </w:rPr>
      </w:pPr>
      <w:r w:rsidRPr="003D10B6">
        <w:t xml:space="preserve">24-02-2021 </w:t>
      </w:r>
      <w:r w:rsidRPr="003D10B6">
        <w:rPr>
          <w:rFonts w:cs="Arial"/>
          <w:bCs/>
          <w:color w:val="000000"/>
        </w:rPr>
        <w:t>Sesión ordinaria CLGR localidad Fontibón</w:t>
      </w:r>
    </w:p>
    <w:p w14:paraId="42CD83EC" w14:textId="6ED0B83E" w:rsidR="003D10B6" w:rsidRPr="003D10B6" w:rsidRDefault="003D10B6" w:rsidP="003D10B6">
      <w:pPr>
        <w:pStyle w:val="Prrafodelista"/>
        <w:jc w:val="center"/>
        <w:rPr>
          <w:rFonts w:cs="Arial"/>
          <w:bCs/>
          <w:color w:val="FF0000"/>
          <w:shd w:val="clear" w:color="auto" w:fill="FFFFFF"/>
        </w:rPr>
      </w:pPr>
      <w:r>
        <w:rPr>
          <w:noProof/>
          <w:lang w:val="en-US" w:eastAsia="en-US"/>
        </w:rPr>
        <w:drawing>
          <wp:inline distT="0" distB="0" distL="0" distR="0" wp14:anchorId="583912B1" wp14:editId="208EE6FF">
            <wp:extent cx="2655736" cy="1493138"/>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657577" cy="1494173"/>
                    </a:xfrm>
                    <a:prstGeom prst="rect">
                      <a:avLst/>
                    </a:prstGeom>
                  </pic:spPr>
                </pic:pic>
              </a:graphicData>
            </a:graphic>
          </wp:inline>
        </w:drawing>
      </w:r>
    </w:p>
    <w:p w14:paraId="2D115F01" w14:textId="77777777" w:rsidR="003D10B6" w:rsidRPr="003D10B6" w:rsidRDefault="003D10B6" w:rsidP="003D10B6">
      <w:pPr>
        <w:pStyle w:val="Prrafodelista"/>
        <w:numPr>
          <w:ilvl w:val="0"/>
          <w:numId w:val="44"/>
        </w:numPr>
      </w:pPr>
      <w:r w:rsidRPr="003D10B6">
        <w:rPr>
          <w:rFonts w:cs="Arial"/>
          <w:bCs/>
          <w:color w:val="000000"/>
        </w:rPr>
        <w:t xml:space="preserve">26-02-2021 </w:t>
      </w:r>
      <w:r w:rsidRPr="003D10B6">
        <w:t>Informe gestión social ciudad limpia</w:t>
      </w:r>
    </w:p>
    <w:p w14:paraId="0E766B9B" w14:textId="19EED2F9" w:rsidR="003D10B6" w:rsidRPr="00CA75A9" w:rsidRDefault="003D10B6" w:rsidP="003D10B6">
      <w:pPr>
        <w:ind w:left="360"/>
        <w:jc w:val="center"/>
      </w:pPr>
      <w:r>
        <w:rPr>
          <w:noProof/>
          <w:lang w:val="en-US" w:eastAsia="en-US"/>
        </w:rPr>
        <w:drawing>
          <wp:inline distT="0" distB="0" distL="0" distR="0" wp14:anchorId="592C39FF" wp14:editId="4C031624">
            <wp:extent cx="2382708" cy="1708150"/>
            <wp:effectExtent l="0" t="0" r="0" b="635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386451" cy="1710834"/>
                    </a:xfrm>
                    <a:prstGeom prst="rect">
                      <a:avLst/>
                    </a:prstGeom>
                  </pic:spPr>
                </pic:pic>
              </a:graphicData>
            </a:graphic>
          </wp:inline>
        </w:drawing>
      </w:r>
      <w:r>
        <w:rPr>
          <w:noProof/>
          <w:lang w:val="en-US" w:eastAsia="en-US"/>
        </w:rPr>
        <w:drawing>
          <wp:inline distT="0" distB="0" distL="0" distR="0" wp14:anchorId="4585A0B4" wp14:editId="3272EDE9">
            <wp:extent cx="2170706" cy="1716661"/>
            <wp:effectExtent l="0" t="0" r="127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70129" cy="1716205"/>
                    </a:xfrm>
                    <a:prstGeom prst="rect">
                      <a:avLst/>
                    </a:prstGeom>
                  </pic:spPr>
                </pic:pic>
              </a:graphicData>
            </a:graphic>
          </wp:inline>
        </w:drawing>
      </w:r>
    </w:p>
    <w:p w14:paraId="22BFC531" w14:textId="1779813E" w:rsidR="003D10B6" w:rsidRPr="003D10B6" w:rsidRDefault="003D10B6" w:rsidP="003D10B6">
      <w:pPr>
        <w:pStyle w:val="Prrafodelista"/>
        <w:rPr>
          <w:rFonts w:cs="Arial"/>
          <w:bCs/>
          <w:color w:val="FF0000"/>
          <w:shd w:val="clear" w:color="auto" w:fill="FFFFFF"/>
        </w:rPr>
      </w:pPr>
    </w:p>
    <w:p w14:paraId="5367355E" w14:textId="77777777" w:rsidR="00EC25C7" w:rsidRDefault="00EC25C7" w:rsidP="00EC25C7">
      <w:pPr>
        <w:pStyle w:val="Ttulo2"/>
        <w:rPr>
          <w:shd w:val="clear" w:color="auto" w:fill="FFFFFF"/>
        </w:rPr>
      </w:pPr>
      <w:bookmarkStart w:id="40" w:name="_Toc67481531"/>
      <w:r>
        <w:rPr>
          <w:shd w:val="clear" w:color="auto" w:fill="FFFFFF"/>
        </w:rPr>
        <w:t>COMPONENTE ADMINISTRATIVO</w:t>
      </w:r>
      <w:bookmarkEnd w:id="40"/>
    </w:p>
    <w:p w14:paraId="397728D2" w14:textId="77777777" w:rsidR="001C72F0" w:rsidRPr="001C72F0" w:rsidRDefault="001C72F0" w:rsidP="001C72F0"/>
    <w:p w14:paraId="2B65D9AE" w14:textId="7524D647" w:rsidR="00EC25C7" w:rsidRDefault="00EC25C7" w:rsidP="00CC45C8">
      <w:pPr>
        <w:pStyle w:val="Ttulo3"/>
        <w:ind w:left="1560"/>
      </w:pPr>
      <w:bookmarkStart w:id="41" w:name="_Toc67481532"/>
      <w:r w:rsidRPr="00EC25C7">
        <w:t xml:space="preserve">Seguimiento a las respuestas que el </w:t>
      </w:r>
      <w:r w:rsidR="001C72F0" w:rsidRPr="00EC25C7">
        <w:t>concesionario</w:t>
      </w:r>
      <w:r w:rsidRPr="00EC25C7">
        <w:t xml:space="preserve"> presenta a los requerimientos de </w:t>
      </w:r>
      <w:r w:rsidR="00A51CDF" w:rsidRPr="00EC25C7">
        <w:t>los usuarios</w:t>
      </w:r>
      <w:r w:rsidRPr="00EC25C7">
        <w:t xml:space="preserve"> a través del </w:t>
      </w:r>
      <w:r w:rsidR="00E25649">
        <w:t>S</w:t>
      </w:r>
      <w:r w:rsidRPr="00EC25C7">
        <w:t xml:space="preserve">istema </w:t>
      </w:r>
      <w:r w:rsidR="00E25649">
        <w:t>D</w:t>
      </w:r>
      <w:r w:rsidRPr="00EC25C7">
        <w:t xml:space="preserve">istrital </w:t>
      </w:r>
      <w:r w:rsidR="00E25649">
        <w:t>de Q</w:t>
      </w:r>
      <w:r w:rsidRPr="00EC25C7">
        <w:t xml:space="preserve">uejas y </w:t>
      </w:r>
      <w:r w:rsidR="00E25649">
        <w:t>S</w:t>
      </w:r>
      <w:r w:rsidRPr="00EC25C7">
        <w:t xml:space="preserve">oluciones </w:t>
      </w:r>
      <w:r w:rsidR="00E25649">
        <w:t xml:space="preserve">– </w:t>
      </w:r>
      <w:r w:rsidRPr="00EC25C7">
        <w:t>SDQS.</w:t>
      </w:r>
      <w:bookmarkEnd w:id="41"/>
    </w:p>
    <w:p w14:paraId="61D2B078" w14:textId="2F28E366" w:rsidR="00D93AF8" w:rsidRDefault="00D93AF8" w:rsidP="00D93AF8">
      <w:pPr>
        <w:jc w:val="center"/>
        <w:rPr>
          <w:lang w:val="es-ES_tradnl"/>
        </w:rPr>
      </w:pPr>
    </w:p>
    <w:p w14:paraId="4EA888F6" w14:textId="277A9D49" w:rsidR="0034028B" w:rsidRDefault="0034028B" w:rsidP="0034028B">
      <w:pPr>
        <w:jc w:val="left"/>
        <w:rPr>
          <w:lang w:val="es-ES_tradnl"/>
        </w:rPr>
      </w:pPr>
      <w:r>
        <w:rPr>
          <w:lang w:val="es-ES_tradnl"/>
        </w:rPr>
        <w:t xml:space="preserve">A continuación, se </w:t>
      </w:r>
      <w:r w:rsidR="009171BB">
        <w:rPr>
          <w:lang w:val="es-ES_tradnl"/>
        </w:rPr>
        <w:t>señala</w:t>
      </w:r>
      <w:r>
        <w:rPr>
          <w:lang w:val="es-ES_tradnl"/>
        </w:rPr>
        <w:t xml:space="preserve"> el seguimiento realizado a las respuestas del concesionario a través del sistema Distrital de Quejas y Soluciones-SDQS:</w:t>
      </w:r>
    </w:p>
    <w:p w14:paraId="213D5004" w14:textId="631094E1" w:rsidR="00D93AF8" w:rsidRPr="00D93AF8" w:rsidRDefault="00D93AF8" w:rsidP="00D93AF8">
      <w:pPr>
        <w:jc w:val="center"/>
        <w:rPr>
          <w:lang w:val="es-ES_tradnl"/>
        </w:rPr>
      </w:pPr>
      <w:r>
        <w:rPr>
          <w:lang w:val="es-ES_tradnl"/>
        </w:rPr>
        <w:t>Figura 16.</w:t>
      </w:r>
      <w:r w:rsidR="0034028B">
        <w:rPr>
          <w:lang w:val="es-ES_tradnl"/>
        </w:rPr>
        <w:t xml:space="preserve"> </w:t>
      </w:r>
      <w:r>
        <w:rPr>
          <w:lang w:val="es-ES_tradnl"/>
        </w:rPr>
        <w:t>Solicitudes por componente</w:t>
      </w:r>
    </w:p>
    <w:p w14:paraId="3ED820F9" w14:textId="18E47608" w:rsidR="00D93AF8" w:rsidRDefault="00D93AF8" w:rsidP="00D93AF8">
      <w:pPr>
        <w:jc w:val="center"/>
        <w:rPr>
          <w:lang w:val="es-ES_tradnl"/>
        </w:rPr>
      </w:pPr>
      <w:r>
        <w:rPr>
          <w:noProof/>
          <w:lang w:val="en-US" w:eastAsia="en-US"/>
        </w:rPr>
        <w:lastRenderedPageBreak/>
        <w:drawing>
          <wp:inline distT="0" distB="0" distL="0" distR="0" wp14:anchorId="47A3F9FF" wp14:editId="78BA8C4B">
            <wp:extent cx="3686175" cy="237172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86175" cy="2371725"/>
                    </a:xfrm>
                    <a:prstGeom prst="rect">
                      <a:avLst/>
                    </a:prstGeom>
                  </pic:spPr>
                </pic:pic>
              </a:graphicData>
            </a:graphic>
          </wp:inline>
        </w:drawing>
      </w:r>
    </w:p>
    <w:p w14:paraId="0F90DFE2" w14:textId="1797B769" w:rsidR="00D93AF8" w:rsidRDefault="00D93AF8" w:rsidP="0034028B">
      <w:pPr>
        <w:spacing w:after="240"/>
        <w:jc w:val="center"/>
        <w:rPr>
          <w:sz w:val="16"/>
          <w:szCs w:val="16"/>
          <w:lang w:val="es-ES_tradnl"/>
        </w:rPr>
      </w:pPr>
      <w:r w:rsidRPr="00D93AF8">
        <w:rPr>
          <w:sz w:val="16"/>
          <w:szCs w:val="16"/>
          <w:lang w:val="es-ES_tradnl"/>
        </w:rPr>
        <w:t xml:space="preserve">Fuente: Excel seguimiento administrativo de </w:t>
      </w:r>
      <w:proofErr w:type="spellStart"/>
      <w:r w:rsidRPr="00D93AF8">
        <w:rPr>
          <w:sz w:val="16"/>
          <w:szCs w:val="16"/>
          <w:lang w:val="es-ES_tradnl"/>
        </w:rPr>
        <w:t>pqrs</w:t>
      </w:r>
      <w:proofErr w:type="spellEnd"/>
    </w:p>
    <w:p w14:paraId="3263EC0C" w14:textId="163D849C" w:rsidR="0034028B" w:rsidRPr="0034028B" w:rsidRDefault="0034028B" w:rsidP="0034028B">
      <w:pPr>
        <w:rPr>
          <w:lang w:val="es-ES_tradnl"/>
        </w:rPr>
      </w:pPr>
      <w:r>
        <w:rPr>
          <w:lang w:val="es-ES_tradnl"/>
        </w:rPr>
        <w:t xml:space="preserve">A partir de la figura anterior, se puede establecer que la mayoría de PQRS recibidas durante el mes de febrero fueron las relacionadas con el componente de contenedores, al observar la figura 16, se puede establecer que estas PQRS estuvieron orientadas a reubicación de contenedores y retiro de contenedores. Luego encontramos recolección, con PQRS dirigidas a recolección de escombros, escombros clandestinos y residuos de escombros. Finalmente encontramos información en donde los usuarios solicitaron conocer con mayor detalle el cambio de horarios de recolección y sobre el plan de manejo integral de residuos. </w:t>
      </w:r>
    </w:p>
    <w:p w14:paraId="6BD62BBF" w14:textId="77777777" w:rsidR="00D93AF8" w:rsidRDefault="00D93AF8" w:rsidP="00D93AF8">
      <w:pPr>
        <w:rPr>
          <w:lang w:val="es-ES_tradnl"/>
        </w:rPr>
      </w:pPr>
    </w:p>
    <w:p w14:paraId="18881748" w14:textId="7D8F5A3A" w:rsidR="00D93AF8" w:rsidRPr="00D93AF8" w:rsidRDefault="00D93AF8" w:rsidP="00D93AF8">
      <w:pPr>
        <w:jc w:val="center"/>
        <w:rPr>
          <w:lang w:val="es-ES_tradnl"/>
        </w:rPr>
      </w:pPr>
      <w:r>
        <w:rPr>
          <w:lang w:val="es-ES_tradnl"/>
        </w:rPr>
        <w:t>Figura 16. Tipo de solicitudes recibidas</w:t>
      </w:r>
    </w:p>
    <w:p w14:paraId="694D0105" w14:textId="3A74EDB3" w:rsidR="00D93AF8" w:rsidRPr="00D93AF8" w:rsidRDefault="00D93AF8" w:rsidP="00D93AF8">
      <w:pPr>
        <w:jc w:val="center"/>
        <w:rPr>
          <w:lang w:val="es-ES_tradnl"/>
        </w:rPr>
      </w:pPr>
      <w:r>
        <w:rPr>
          <w:noProof/>
          <w:lang w:val="en-US" w:eastAsia="en-US"/>
        </w:rPr>
        <w:drawing>
          <wp:inline distT="0" distB="0" distL="0" distR="0" wp14:anchorId="32CFD048" wp14:editId="69763557">
            <wp:extent cx="4657725" cy="337185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57725" cy="3371850"/>
                    </a:xfrm>
                    <a:prstGeom prst="rect">
                      <a:avLst/>
                    </a:prstGeom>
                  </pic:spPr>
                </pic:pic>
              </a:graphicData>
            </a:graphic>
          </wp:inline>
        </w:drawing>
      </w:r>
    </w:p>
    <w:p w14:paraId="6E4B5D2B" w14:textId="54BF4FCC" w:rsidR="00D93AF8" w:rsidRDefault="00D93AF8" w:rsidP="00D93AF8">
      <w:pPr>
        <w:jc w:val="center"/>
        <w:rPr>
          <w:sz w:val="16"/>
          <w:szCs w:val="16"/>
          <w:lang w:val="es-ES_tradnl"/>
        </w:rPr>
      </w:pPr>
      <w:r w:rsidRPr="00D93AF8">
        <w:rPr>
          <w:sz w:val="16"/>
          <w:szCs w:val="16"/>
          <w:lang w:val="es-ES_tradnl"/>
        </w:rPr>
        <w:t xml:space="preserve">Fuente: Excel seguimiento administrativo de </w:t>
      </w:r>
      <w:proofErr w:type="spellStart"/>
      <w:r w:rsidRPr="00D93AF8">
        <w:rPr>
          <w:sz w:val="16"/>
          <w:szCs w:val="16"/>
          <w:lang w:val="es-ES_tradnl"/>
        </w:rPr>
        <w:t>pqrs</w:t>
      </w:r>
      <w:proofErr w:type="spellEnd"/>
    </w:p>
    <w:p w14:paraId="4A652E62" w14:textId="410B929C" w:rsidR="00F03742" w:rsidRDefault="00F03742" w:rsidP="00D93AF8">
      <w:pPr>
        <w:jc w:val="center"/>
        <w:rPr>
          <w:sz w:val="16"/>
          <w:szCs w:val="16"/>
          <w:lang w:val="es-ES_tradnl"/>
        </w:rPr>
      </w:pPr>
    </w:p>
    <w:p w14:paraId="74043A05" w14:textId="57DC705B" w:rsidR="00F03742" w:rsidRPr="00F03742" w:rsidRDefault="00F03742" w:rsidP="00D93AF8">
      <w:pPr>
        <w:jc w:val="center"/>
        <w:rPr>
          <w:lang w:val="es-ES_tradnl"/>
        </w:rPr>
      </w:pPr>
      <w:r w:rsidRPr="00F03742">
        <w:rPr>
          <w:lang w:val="es-ES_tradnl"/>
        </w:rPr>
        <w:t>Figura 18. Características de respuesta PQRS</w:t>
      </w:r>
    </w:p>
    <w:p w14:paraId="0F70DCC9" w14:textId="75011E9A" w:rsidR="00F03742" w:rsidRPr="00D93AF8" w:rsidRDefault="00F03742" w:rsidP="00D93AF8">
      <w:pPr>
        <w:jc w:val="center"/>
        <w:rPr>
          <w:sz w:val="16"/>
          <w:szCs w:val="16"/>
          <w:lang w:val="es-ES_tradnl"/>
        </w:rPr>
      </w:pPr>
      <w:r>
        <w:rPr>
          <w:noProof/>
          <w:lang w:val="en-US" w:eastAsia="en-US"/>
        </w:rPr>
        <w:lastRenderedPageBreak/>
        <w:drawing>
          <wp:inline distT="0" distB="0" distL="0" distR="0" wp14:anchorId="46FFF62D" wp14:editId="6493FC7B">
            <wp:extent cx="4000500" cy="24384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000500" cy="2438400"/>
                    </a:xfrm>
                    <a:prstGeom prst="rect">
                      <a:avLst/>
                    </a:prstGeom>
                  </pic:spPr>
                </pic:pic>
              </a:graphicData>
            </a:graphic>
          </wp:inline>
        </w:drawing>
      </w:r>
    </w:p>
    <w:p w14:paraId="1B7C5066" w14:textId="780DE61A" w:rsidR="0069074A" w:rsidRDefault="00F03742" w:rsidP="009F16A3">
      <w:pPr>
        <w:spacing w:after="240"/>
        <w:jc w:val="center"/>
        <w:rPr>
          <w:sz w:val="16"/>
          <w:szCs w:val="16"/>
          <w:lang w:val="es-ES_tradnl"/>
        </w:rPr>
      </w:pPr>
      <w:r w:rsidRPr="00D93AF8">
        <w:rPr>
          <w:sz w:val="16"/>
          <w:szCs w:val="16"/>
          <w:lang w:val="es-ES_tradnl"/>
        </w:rPr>
        <w:t xml:space="preserve">Fuente: Excel seguimiento administrativo de </w:t>
      </w:r>
      <w:proofErr w:type="spellStart"/>
      <w:r w:rsidRPr="00D93AF8">
        <w:rPr>
          <w:sz w:val="16"/>
          <w:szCs w:val="16"/>
          <w:lang w:val="es-ES_tradnl"/>
        </w:rPr>
        <w:t>pqrs</w:t>
      </w:r>
      <w:proofErr w:type="spellEnd"/>
    </w:p>
    <w:p w14:paraId="4841670F" w14:textId="49B33F3F" w:rsidR="0034028B" w:rsidRDefault="009171BB" w:rsidP="0034028B">
      <w:pPr>
        <w:rPr>
          <w:lang w:val="es-ES_tradnl"/>
        </w:rPr>
      </w:pPr>
      <w:r>
        <w:rPr>
          <w:lang w:val="es-ES_tradnl"/>
        </w:rPr>
        <w:t>De otra parte</w:t>
      </w:r>
      <w:r w:rsidR="0034028B">
        <w:rPr>
          <w:lang w:val="es-ES_tradnl"/>
        </w:rPr>
        <w:t xml:space="preserve">, respecto a las respuestas dadas a las PQRS recibidas durante el mes de febrero del año 2021, encontramos que de 15 PQRS, únicamente 5 fueron contestadas de manera oportuna, es decir, dentro de los tiempos establecidos. Respecto a la respuesta con calidad, se evidenció un cumplimiento del 100%. </w:t>
      </w:r>
    </w:p>
    <w:p w14:paraId="232E2905" w14:textId="438574A8" w:rsidR="0034028B" w:rsidRPr="0034028B" w:rsidRDefault="0034028B" w:rsidP="0034028B">
      <w:pPr>
        <w:rPr>
          <w:lang w:val="es-ES_tradnl"/>
        </w:rPr>
      </w:pPr>
      <w:r>
        <w:rPr>
          <w:lang w:val="es-ES_tradnl"/>
        </w:rPr>
        <w:t xml:space="preserve">Finalmente, respecto a PQRS que fueron enviados a interventoría se encontraron 9 </w:t>
      </w:r>
      <w:r w:rsidR="009F16A3">
        <w:rPr>
          <w:lang w:val="es-ES_tradnl"/>
        </w:rPr>
        <w:t>de 15 PQRS en total.</w:t>
      </w:r>
    </w:p>
    <w:p w14:paraId="505787C4" w14:textId="539EE030" w:rsidR="00F03742" w:rsidRDefault="00F03742" w:rsidP="00F03742">
      <w:pPr>
        <w:jc w:val="center"/>
        <w:rPr>
          <w:sz w:val="16"/>
          <w:szCs w:val="16"/>
          <w:lang w:val="es-ES_tradnl"/>
        </w:rPr>
      </w:pPr>
    </w:p>
    <w:p w14:paraId="110B80C9" w14:textId="2FC97FAE" w:rsidR="00F03742" w:rsidRDefault="00F03742" w:rsidP="00F03742">
      <w:pPr>
        <w:jc w:val="left"/>
        <w:rPr>
          <w:lang w:val="es-ES_tradnl"/>
        </w:rPr>
      </w:pPr>
      <w:r>
        <w:rPr>
          <w:lang w:val="es-ES_tradnl"/>
        </w:rPr>
        <w:t>La información con mayor detalle se encuentra en anexo Excel seguimiento administrativo de PQRS.</w:t>
      </w:r>
    </w:p>
    <w:p w14:paraId="278B6F2B" w14:textId="77777777" w:rsidR="00F03742" w:rsidRPr="00F03742" w:rsidRDefault="00F03742" w:rsidP="00F03742">
      <w:pPr>
        <w:jc w:val="left"/>
        <w:rPr>
          <w:lang w:val="es-ES_tradnl"/>
        </w:rPr>
      </w:pPr>
    </w:p>
    <w:p w14:paraId="2BFDC8A4" w14:textId="11ACA86B" w:rsidR="00385A71" w:rsidRDefault="00385A71" w:rsidP="00385A71">
      <w:pPr>
        <w:pStyle w:val="Ttulo2"/>
      </w:pPr>
      <w:bookmarkStart w:id="42" w:name="_Toc67481533"/>
      <w:r>
        <w:t>SEGUIMIENTO A LA SOLICITUDES DE ACCIÓN CORRECTIVA SAC</w:t>
      </w:r>
      <w:bookmarkEnd w:id="42"/>
      <w:r>
        <w:t xml:space="preserve"> </w:t>
      </w:r>
    </w:p>
    <w:p w14:paraId="42071112" w14:textId="77777777" w:rsidR="00385A71" w:rsidRPr="00F623A2" w:rsidRDefault="00385A71" w:rsidP="00385A71">
      <w:pPr>
        <w:rPr>
          <w:lang w:val="es-ES_tradnl"/>
        </w:rPr>
      </w:pPr>
    </w:p>
    <w:tbl>
      <w:tblPr>
        <w:tblW w:w="9748" w:type="dxa"/>
        <w:jc w:val="center"/>
        <w:tblCellMar>
          <w:left w:w="70" w:type="dxa"/>
          <w:right w:w="70" w:type="dxa"/>
        </w:tblCellMar>
        <w:tblLook w:val="04A0" w:firstRow="1" w:lastRow="0" w:firstColumn="1" w:lastColumn="0" w:noHBand="0" w:noVBand="1"/>
      </w:tblPr>
      <w:tblGrid>
        <w:gridCol w:w="524"/>
        <w:gridCol w:w="1083"/>
        <w:gridCol w:w="1029"/>
        <w:gridCol w:w="2043"/>
        <w:gridCol w:w="1598"/>
        <w:gridCol w:w="807"/>
        <w:gridCol w:w="1332"/>
        <w:gridCol w:w="1332"/>
      </w:tblGrid>
      <w:tr w:rsidR="00385A71" w:rsidRPr="00470A4F" w14:paraId="60248429" w14:textId="77777777" w:rsidTr="00DC3F78">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26C30C" w14:textId="77777777" w:rsidR="00385A71" w:rsidRPr="00470A4F" w:rsidRDefault="00385A71" w:rsidP="00DC3F78">
            <w:pPr>
              <w:jc w:val="center"/>
              <w:rPr>
                <w:b/>
                <w:bCs/>
                <w:iCs/>
                <w:sz w:val="16"/>
                <w:lang w:eastAsia="es-CO"/>
              </w:rPr>
            </w:pPr>
            <w:r w:rsidRPr="00470A4F">
              <w:rPr>
                <w:b/>
                <w:bCs/>
                <w:iCs/>
                <w:sz w:val="16"/>
                <w:lang w:eastAsia="es-CO"/>
              </w:rPr>
              <w:t>SAC No.</w:t>
            </w:r>
          </w:p>
        </w:tc>
        <w:tc>
          <w:tcPr>
            <w:tcW w:w="1083" w:type="dxa"/>
            <w:tcBorders>
              <w:top w:val="single" w:sz="4" w:space="0" w:color="auto"/>
              <w:left w:val="nil"/>
              <w:bottom w:val="single" w:sz="4" w:space="0" w:color="auto"/>
              <w:right w:val="single" w:sz="4" w:space="0" w:color="auto"/>
            </w:tcBorders>
            <w:shd w:val="clear" w:color="auto" w:fill="F2F2F2"/>
            <w:vAlign w:val="center"/>
            <w:hideMark/>
          </w:tcPr>
          <w:p w14:paraId="7E155F39" w14:textId="77777777" w:rsidR="00385A71" w:rsidRPr="00470A4F" w:rsidRDefault="00385A71" w:rsidP="00DC3F78">
            <w:pPr>
              <w:jc w:val="center"/>
              <w:rPr>
                <w:b/>
                <w:bCs/>
                <w:iCs/>
                <w:sz w:val="16"/>
                <w:lang w:eastAsia="es-CO"/>
              </w:rPr>
            </w:pPr>
            <w:r>
              <w:rPr>
                <w:b/>
                <w:bCs/>
                <w:iCs/>
                <w:sz w:val="16"/>
                <w:lang w:eastAsia="es-CO"/>
              </w:rPr>
              <w:t>LOCALIDAD</w:t>
            </w:r>
          </w:p>
        </w:tc>
        <w:tc>
          <w:tcPr>
            <w:tcW w:w="1029" w:type="dxa"/>
            <w:tcBorders>
              <w:top w:val="single" w:sz="4" w:space="0" w:color="auto"/>
              <w:left w:val="nil"/>
              <w:bottom w:val="single" w:sz="4" w:space="0" w:color="auto"/>
              <w:right w:val="nil"/>
            </w:tcBorders>
            <w:shd w:val="clear" w:color="auto" w:fill="F2F2F2"/>
          </w:tcPr>
          <w:p w14:paraId="14F312EF" w14:textId="77777777" w:rsidR="00385A71" w:rsidRPr="00470A4F" w:rsidRDefault="00385A71" w:rsidP="00DC3F78">
            <w:pPr>
              <w:jc w:val="center"/>
              <w:rPr>
                <w:b/>
                <w:bCs/>
                <w:iCs/>
                <w:sz w:val="16"/>
                <w:lang w:eastAsia="es-CO"/>
              </w:rPr>
            </w:pPr>
            <w:r>
              <w:rPr>
                <w:b/>
                <w:bCs/>
                <w:iCs/>
                <w:sz w:val="16"/>
                <w:lang w:eastAsia="es-CO"/>
              </w:rPr>
              <w:t>FECHA DE APERTURA</w:t>
            </w:r>
          </w:p>
        </w:tc>
        <w:tc>
          <w:tcPr>
            <w:tcW w:w="2043" w:type="dxa"/>
            <w:tcBorders>
              <w:top w:val="single" w:sz="4" w:space="0" w:color="auto"/>
              <w:left w:val="nil"/>
              <w:bottom w:val="single" w:sz="4" w:space="0" w:color="auto"/>
              <w:right w:val="single" w:sz="4" w:space="0" w:color="auto"/>
            </w:tcBorders>
            <w:shd w:val="clear" w:color="auto" w:fill="F2F2F2"/>
            <w:vAlign w:val="center"/>
            <w:hideMark/>
          </w:tcPr>
          <w:p w14:paraId="4C2A0CCD" w14:textId="77777777" w:rsidR="00385A71" w:rsidRPr="00470A4F" w:rsidRDefault="00385A71" w:rsidP="00DC3F78">
            <w:pPr>
              <w:jc w:val="center"/>
              <w:rPr>
                <w:b/>
                <w:bCs/>
                <w:iCs/>
                <w:sz w:val="16"/>
                <w:lang w:eastAsia="es-CO"/>
              </w:rPr>
            </w:pPr>
            <w:r w:rsidRPr="00470A4F">
              <w:rPr>
                <w:b/>
                <w:bCs/>
                <w:iCs/>
                <w:sz w:val="16"/>
                <w:lang w:eastAsia="es-CO"/>
              </w:rPr>
              <w:t>No. COMUNICADO INTERVENTORÍA</w:t>
            </w:r>
            <w:r>
              <w:rPr>
                <w:b/>
                <w:bCs/>
                <w:iCs/>
                <w:sz w:val="16"/>
                <w:lang w:eastAsia="es-CO"/>
              </w:rPr>
              <w:t>/UAESP</w:t>
            </w:r>
          </w:p>
        </w:tc>
        <w:tc>
          <w:tcPr>
            <w:tcW w:w="1598" w:type="dxa"/>
            <w:tcBorders>
              <w:top w:val="single" w:sz="4" w:space="0" w:color="auto"/>
              <w:left w:val="nil"/>
              <w:bottom w:val="single" w:sz="4" w:space="0" w:color="auto"/>
              <w:right w:val="single" w:sz="4" w:space="0" w:color="auto"/>
            </w:tcBorders>
            <w:shd w:val="clear" w:color="auto" w:fill="F2F2F2"/>
            <w:vAlign w:val="center"/>
            <w:hideMark/>
          </w:tcPr>
          <w:p w14:paraId="0439F43C" w14:textId="77777777" w:rsidR="00385A71" w:rsidRPr="00470A4F" w:rsidRDefault="00385A71" w:rsidP="00DC3F78">
            <w:pPr>
              <w:jc w:val="center"/>
              <w:rPr>
                <w:b/>
                <w:bCs/>
                <w:iCs/>
                <w:sz w:val="16"/>
                <w:lang w:eastAsia="es-CO"/>
              </w:rPr>
            </w:pPr>
            <w:r>
              <w:rPr>
                <w:b/>
                <w:bCs/>
                <w:iCs/>
                <w:sz w:val="16"/>
                <w:lang w:eastAsia="es-CO"/>
              </w:rPr>
              <w:t>CONCEPTO</w:t>
            </w:r>
          </w:p>
        </w:tc>
        <w:tc>
          <w:tcPr>
            <w:tcW w:w="807" w:type="dxa"/>
            <w:tcBorders>
              <w:top w:val="single" w:sz="4" w:space="0" w:color="auto"/>
              <w:left w:val="nil"/>
              <w:bottom w:val="single" w:sz="4" w:space="0" w:color="auto"/>
              <w:right w:val="single" w:sz="4" w:space="0" w:color="auto"/>
            </w:tcBorders>
            <w:shd w:val="clear" w:color="auto" w:fill="F2F2F2"/>
            <w:vAlign w:val="center"/>
            <w:hideMark/>
          </w:tcPr>
          <w:p w14:paraId="3E5B5A85" w14:textId="77777777" w:rsidR="00385A71" w:rsidRPr="00470A4F" w:rsidRDefault="00385A71" w:rsidP="00DC3F78">
            <w:pPr>
              <w:jc w:val="center"/>
              <w:rPr>
                <w:b/>
                <w:bCs/>
                <w:iCs/>
                <w:sz w:val="16"/>
                <w:lang w:eastAsia="es-CO"/>
              </w:rPr>
            </w:pPr>
            <w:r w:rsidRPr="00470A4F">
              <w:rPr>
                <w:b/>
                <w:bCs/>
                <w:iCs/>
                <w:sz w:val="16"/>
                <w:lang w:eastAsia="es-CO"/>
              </w:rPr>
              <w:t>ESTADO ACTUAL</w:t>
            </w:r>
          </w:p>
        </w:tc>
        <w:tc>
          <w:tcPr>
            <w:tcW w:w="1332" w:type="dxa"/>
            <w:tcBorders>
              <w:top w:val="single" w:sz="4" w:space="0" w:color="auto"/>
              <w:left w:val="nil"/>
              <w:bottom w:val="single" w:sz="4" w:space="0" w:color="auto"/>
              <w:right w:val="single" w:sz="4" w:space="0" w:color="auto"/>
            </w:tcBorders>
            <w:shd w:val="clear" w:color="auto" w:fill="F2F2F2"/>
            <w:vAlign w:val="center"/>
            <w:hideMark/>
          </w:tcPr>
          <w:p w14:paraId="51AC670C" w14:textId="77777777" w:rsidR="00385A71" w:rsidRPr="00470A4F" w:rsidRDefault="00385A71" w:rsidP="00DC3F78">
            <w:pPr>
              <w:jc w:val="center"/>
              <w:rPr>
                <w:b/>
                <w:bCs/>
                <w:iCs/>
                <w:sz w:val="16"/>
                <w:lang w:eastAsia="es-CO"/>
              </w:rPr>
            </w:pPr>
            <w:r>
              <w:rPr>
                <w:b/>
                <w:bCs/>
                <w:iCs/>
                <w:sz w:val="16"/>
                <w:lang w:eastAsia="es-CO"/>
              </w:rPr>
              <w:t>FECHA DE CIERRE</w:t>
            </w:r>
          </w:p>
        </w:tc>
        <w:tc>
          <w:tcPr>
            <w:tcW w:w="1332" w:type="dxa"/>
            <w:tcBorders>
              <w:top w:val="single" w:sz="4" w:space="0" w:color="auto"/>
              <w:left w:val="nil"/>
              <w:bottom w:val="single" w:sz="4" w:space="0" w:color="auto"/>
              <w:right w:val="single" w:sz="4" w:space="0" w:color="auto"/>
            </w:tcBorders>
            <w:shd w:val="clear" w:color="auto" w:fill="F2F2F2"/>
          </w:tcPr>
          <w:p w14:paraId="5DFA232E" w14:textId="77777777" w:rsidR="00385A71" w:rsidRPr="00470A4F" w:rsidRDefault="00385A71" w:rsidP="00DC3F78">
            <w:pPr>
              <w:jc w:val="center"/>
              <w:rPr>
                <w:b/>
                <w:bCs/>
                <w:iCs/>
                <w:sz w:val="16"/>
                <w:lang w:eastAsia="es-CO"/>
              </w:rPr>
            </w:pPr>
            <w:r w:rsidRPr="00470A4F">
              <w:rPr>
                <w:b/>
                <w:bCs/>
                <w:iCs/>
                <w:sz w:val="16"/>
                <w:lang w:eastAsia="es-CO"/>
              </w:rPr>
              <w:t>OBSERVACIÓN SAC´S ABIERTAS</w:t>
            </w:r>
          </w:p>
        </w:tc>
      </w:tr>
      <w:tr w:rsidR="00C844FD" w:rsidRPr="00470A4F" w14:paraId="31F3333B"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EEFAAC" w14:textId="16754DFC" w:rsidR="00C844FD" w:rsidRPr="00470A4F" w:rsidRDefault="00C844FD" w:rsidP="00C844FD">
            <w:pPr>
              <w:jc w:val="center"/>
              <w:rPr>
                <w:b/>
                <w:bCs/>
                <w:iCs/>
                <w:sz w:val="16"/>
                <w:lang w:eastAsia="es-CO"/>
              </w:rPr>
            </w:pPr>
            <w:r w:rsidRPr="0096201B">
              <w:rPr>
                <w:color w:val="000000"/>
                <w:sz w:val="16"/>
                <w:szCs w:val="16"/>
              </w:rPr>
              <w:t>57</w:t>
            </w:r>
          </w:p>
        </w:tc>
        <w:tc>
          <w:tcPr>
            <w:tcW w:w="1083" w:type="dxa"/>
            <w:tcBorders>
              <w:top w:val="single" w:sz="4" w:space="0" w:color="auto"/>
              <w:left w:val="nil"/>
              <w:bottom w:val="single" w:sz="4" w:space="0" w:color="auto"/>
              <w:right w:val="single" w:sz="4" w:space="0" w:color="auto"/>
            </w:tcBorders>
            <w:shd w:val="clear" w:color="auto" w:fill="auto"/>
            <w:vAlign w:val="center"/>
          </w:tcPr>
          <w:p w14:paraId="32139A43" w14:textId="2D3D7EEF" w:rsidR="00C844FD" w:rsidRPr="00470A4F" w:rsidRDefault="00C844FD" w:rsidP="00C844FD">
            <w:pPr>
              <w:jc w:val="center"/>
              <w:rPr>
                <w:b/>
                <w:bCs/>
                <w:iCs/>
                <w:sz w:val="16"/>
                <w:lang w:eastAsia="es-CO"/>
              </w:rPr>
            </w:pPr>
            <w:r w:rsidRPr="0096201B">
              <w:rPr>
                <w:sz w:val="16"/>
                <w:szCs w:val="16"/>
              </w:rPr>
              <w:t>KENNEDY</w:t>
            </w:r>
          </w:p>
        </w:tc>
        <w:tc>
          <w:tcPr>
            <w:tcW w:w="1029" w:type="dxa"/>
            <w:tcBorders>
              <w:top w:val="single" w:sz="4" w:space="0" w:color="auto"/>
              <w:left w:val="nil"/>
              <w:bottom w:val="single" w:sz="4" w:space="0" w:color="auto"/>
              <w:right w:val="nil"/>
            </w:tcBorders>
            <w:vAlign w:val="center"/>
          </w:tcPr>
          <w:p w14:paraId="3511C6E5" w14:textId="2B3B6E1E" w:rsidR="00C844FD" w:rsidRPr="00470A4F" w:rsidRDefault="00C844FD" w:rsidP="00C844FD">
            <w:pPr>
              <w:jc w:val="center"/>
              <w:rPr>
                <w:b/>
                <w:bCs/>
                <w:iCs/>
                <w:sz w:val="16"/>
                <w:lang w:eastAsia="es-CO"/>
              </w:rPr>
            </w:pPr>
            <w:r w:rsidRPr="0096201B">
              <w:rPr>
                <w:sz w:val="16"/>
                <w:szCs w:val="16"/>
              </w:rPr>
              <w:t>27/11/2020</w:t>
            </w:r>
          </w:p>
        </w:tc>
        <w:tc>
          <w:tcPr>
            <w:tcW w:w="2043" w:type="dxa"/>
            <w:tcBorders>
              <w:top w:val="single" w:sz="4" w:space="0" w:color="auto"/>
              <w:left w:val="nil"/>
              <w:bottom w:val="single" w:sz="4" w:space="0" w:color="auto"/>
              <w:right w:val="single" w:sz="4" w:space="0" w:color="auto"/>
            </w:tcBorders>
            <w:shd w:val="clear" w:color="auto" w:fill="auto"/>
            <w:vAlign w:val="center"/>
          </w:tcPr>
          <w:p w14:paraId="21FC3FD4" w14:textId="77777777" w:rsidR="00C844FD" w:rsidRPr="0096201B" w:rsidRDefault="00C844FD" w:rsidP="00C844FD">
            <w:pPr>
              <w:jc w:val="center"/>
              <w:rPr>
                <w:sz w:val="16"/>
                <w:szCs w:val="16"/>
              </w:rPr>
            </w:pPr>
            <w:r w:rsidRPr="0096201B">
              <w:rPr>
                <w:sz w:val="16"/>
                <w:szCs w:val="16"/>
              </w:rPr>
              <w:t>UAESP-CPC-ASE3-1899-20</w:t>
            </w:r>
          </w:p>
          <w:p w14:paraId="06080EC5" w14:textId="77777777" w:rsidR="00C844FD" w:rsidRPr="00470A4F" w:rsidRDefault="00C844FD" w:rsidP="00C844FD">
            <w:pPr>
              <w:jc w:val="center"/>
              <w:rPr>
                <w:b/>
                <w:bCs/>
                <w:iCs/>
                <w:sz w:val="16"/>
                <w:lang w:eastAsia="es-CO"/>
              </w:rPr>
            </w:pPr>
          </w:p>
        </w:tc>
        <w:tc>
          <w:tcPr>
            <w:tcW w:w="1598" w:type="dxa"/>
            <w:tcBorders>
              <w:top w:val="single" w:sz="4" w:space="0" w:color="auto"/>
              <w:left w:val="nil"/>
              <w:bottom w:val="single" w:sz="4" w:space="0" w:color="auto"/>
              <w:right w:val="single" w:sz="4" w:space="0" w:color="auto"/>
            </w:tcBorders>
            <w:shd w:val="clear" w:color="auto" w:fill="auto"/>
            <w:vAlign w:val="center"/>
          </w:tcPr>
          <w:p w14:paraId="7E2B4B4B" w14:textId="65297411" w:rsidR="00C844FD" w:rsidRPr="00470A4F" w:rsidRDefault="00C844FD" w:rsidP="00C844FD">
            <w:pPr>
              <w:jc w:val="center"/>
              <w:rPr>
                <w:b/>
                <w:bCs/>
                <w:iCs/>
                <w:sz w:val="16"/>
                <w:lang w:eastAsia="es-CO"/>
              </w:rPr>
            </w:pPr>
            <w:r w:rsidRPr="0096201B">
              <w:rPr>
                <w:color w:val="000000"/>
                <w:sz w:val="16"/>
                <w:szCs w:val="16"/>
              </w:rPr>
              <w:t>Calidad de lavado de Contendores</w:t>
            </w:r>
          </w:p>
        </w:tc>
        <w:tc>
          <w:tcPr>
            <w:tcW w:w="807" w:type="dxa"/>
            <w:tcBorders>
              <w:top w:val="single" w:sz="4" w:space="0" w:color="auto"/>
              <w:left w:val="nil"/>
              <w:bottom w:val="single" w:sz="4" w:space="0" w:color="auto"/>
              <w:right w:val="single" w:sz="4" w:space="0" w:color="auto"/>
            </w:tcBorders>
            <w:shd w:val="clear" w:color="auto" w:fill="auto"/>
            <w:vAlign w:val="center"/>
          </w:tcPr>
          <w:p w14:paraId="5DF47122" w14:textId="02569808" w:rsidR="00C844FD" w:rsidRPr="00470A4F" w:rsidRDefault="00C844FD" w:rsidP="00C844FD">
            <w:pPr>
              <w:jc w:val="center"/>
              <w:rPr>
                <w:b/>
                <w:bCs/>
                <w:iCs/>
                <w:sz w:val="16"/>
                <w:lang w:eastAsia="es-CO"/>
              </w:rPr>
            </w:pPr>
            <w:r>
              <w:rPr>
                <w:sz w:val="16"/>
                <w:szCs w:val="16"/>
              </w:rPr>
              <w:t>Cerrada</w:t>
            </w:r>
          </w:p>
        </w:tc>
        <w:tc>
          <w:tcPr>
            <w:tcW w:w="1332" w:type="dxa"/>
            <w:tcBorders>
              <w:top w:val="single" w:sz="4" w:space="0" w:color="auto"/>
              <w:left w:val="nil"/>
              <w:bottom w:val="single" w:sz="4" w:space="0" w:color="auto"/>
              <w:right w:val="single" w:sz="4" w:space="0" w:color="auto"/>
            </w:tcBorders>
            <w:shd w:val="clear" w:color="auto" w:fill="auto"/>
            <w:vAlign w:val="center"/>
          </w:tcPr>
          <w:p w14:paraId="05A50CFB" w14:textId="4F1314F1" w:rsidR="00C844FD" w:rsidRPr="00470A4F" w:rsidRDefault="00C844FD" w:rsidP="00C844FD">
            <w:pPr>
              <w:jc w:val="center"/>
              <w:rPr>
                <w:b/>
                <w:bCs/>
                <w:iCs/>
                <w:sz w:val="16"/>
                <w:lang w:eastAsia="es-CO"/>
              </w:rPr>
            </w:pPr>
            <w:r>
              <w:rPr>
                <w:sz w:val="16"/>
                <w:szCs w:val="16"/>
              </w:rPr>
              <w:t>11/03/2021</w:t>
            </w:r>
          </w:p>
        </w:tc>
        <w:tc>
          <w:tcPr>
            <w:tcW w:w="1332" w:type="dxa"/>
            <w:tcBorders>
              <w:top w:val="single" w:sz="4" w:space="0" w:color="auto"/>
              <w:left w:val="nil"/>
              <w:bottom w:val="single" w:sz="4" w:space="0" w:color="auto"/>
              <w:right w:val="single" w:sz="4" w:space="0" w:color="auto"/>
            </w:tcBorders>
            <w:vAlign w:val="center"/>
          </w:tcPr>
          <w:p w14:paraId="2A173793" w14:textId="77777777" w:rsidR="00C844FD" w:rsidRPr="0096201B" w:rsidRDefault="00C844FD" w:rsidP="00C844FD">
            <w:pPr>
              <w:jc w:val="center"/>
              <w:rPr>
                <w:sz w:val="16"/>
                <w:szCs w:val="16"/>
              </w:rPr>
            </w:pPr>
            <w:r w:rsidRPr="0096201B">
              <w:rPr>
                <w:sz w:val="16"/>
                <w:szCs w:val="16"/>
              </w:rPr>
              <w:t>Respuesta del Concesionario G.O. 694-2020 del 02 de diciembre de 2020.</w:t>
            </w:r>
          </w:p>
          <w:p w14:paraId="57BBBA99" w14:textId="77777777" w:rsidR="00C844FD" w:rsidRPr="0096201B" w:rsidRDefault="00C844FD" w:rsidP="00C844FD">
            <w:pPr>
              <w:jc w:val="center"/>
              <w:rPr>
                <w:sz w:val="16"/>
                <w:szCs w:val="16"/>
              </w:rPr>
            </w:pPr>
          </w:p>
          <w:p w14:paraId="57F26243" w14:textId="77777777" w:rsidR="00C844FD" w:rsidRPr="0096201B" w:rsidRDefault="00C844FD" w:rsidP="00C844FD">
            <w:pPr>
              <w:jc w:val="center"/>
              <w:rPr>
                <w:sz w:val="16"/>
                <w:szCs w:val="16"/>
              </w:rPr>
            </w:pPr>
            <w:r w:rsidRPr="0096201B">
              <w:rPr>
                <w:sz w:val="16"/>
                <w:szCs w:val="16"/>
              </w:rPr>
              <w:t>Solicitud de Cronograma especial calidad de lavado de los contendores UAESP-CPC-ASE3-1944-20 del 24 de diciembre de 2020.</w:t>
            </w:r>
          </w:p>
          <w:p w14:paraId="08B086A6" w14:textId="77777777" w:rsidR="00C844FD" w:rsidRPr="0096201B" w:rsidRDefault="00C844FD" w:rsidP="00C844FD">
            <w:pPr>
              <w:jc w:val="center"/>
              <w:rPr>
                <w:sz w:val="16"/>
                <w:szCs w:val="16"/>
              </w:rPr>
            </w:pPr>
          </w:p>
          <w:p w14:paraId="772A4DC4" w14:textId="77777777" w:rsidR="00C844FD" w:rsidRPr="0096201B" w:rsidRDefault="00C844FD" w:rsidP="00C844FD">
            <w:pPr>
              <w:jc w:val="center"/>
              <w:rPr>
                <w:sz w:val="16"/>
                <w:szCs w:val="16"/>
              </w:rPr>
            </w:pPr>
            <w:r w:rsidRPr="0096201B">
              <w:rPr>
                <w:sz w:val="16"/>
                <w:szCs w:val="16"/>
              </w:rPr>
              <w:t>Respuesta del Concesionario G.O. 750-2020 del 29 de diciembre de 2020- Cronograma Especial suscrito.</w:t>
            </w:r>
          </w:p>
          <w:p w14:paraId="2CF652A3" w14:textId="77777777" w:rsidR="00C844FD" w:rsidRPr="0096201B" w:rsidRDefault="00C844FD" w:rsidP="00C844FD">
            <w:pPr>
              <w:jc w:val="center"/>
              <w:rPr>
                <w:sz w:val="16"/>
                <w:szCs w:val="16"/>
              </w:rPr>
            </w:pPr>
          </w:p>
          <w:p w14:paraId="00CD0991" w14:textId="77777777" w:rsidR="00C844FD" w:rsidRDefault="00C844FD" w:rsidP="00C844FD">
            <w:pPr>
              <w:jc w:val="center"/>
              <w:rPr>
                <w:sz w:val="16"/>
                <w:szCs w:val="16"/>
              </w:rPr>
            </w:pPr>
            <w:r w:rsidRPr="0096201B">
              <w:rPr>
                <w:sz w:val="16"/>
                <w:szCs w:val="16"/>
              </w:rPr>
              <w:t>Remisión de Cronograma Especial suscrito a la UAESP</w:t>
            </w:r>
          </w:p>
          <w:p w14:paraId="54F4A4B0" w14:textId="77777777" w:rsidR="00C844FD" w:rsidRDefault="00C844FD" w:rsidP="00C844FD">
            <w:pPr>
              <w:jc w:val="center"/>
              <w:rPr>
                <w:sz w:val="16"/>
                <w:szCs w:val="16"/>
              </w:rPr>
            </w:pPr>
            <w:r>
              <w:rPr>
                <w:sz w:val="16"/>
                <w:szCs w:val="16"/>
              </w:rPr>
              <w:t>UAESP-CPC-UAESP-1971-21 del 06 de enero de 2021</w:t>
            </w:r>
          </w:p>
          <w:p w14:paraId="485EE9CD" w14:textId="77777777" w:rsidR="00C844FD" w:rsidRDefault="00C844FD" w:rsidP="00C844FD">
            <w:pPr>
              <w:jc w:val="center"/>
              <w:rPr>
                <w:sz w:val="16"/>
                <w:szCs w:val="16"/>
              </w:rPr>
            </w:pPr>
          </w:p>
          <w:p w14:paraId="7C3C380F" w14:textId="77777777" w:rsidR="00C844FD" w:rsidRDefault="00C844FD" w:rsidP="00C844FD">
            <w:pPr>
              <w:jc w:val="center"/>
              <w:rPr>
                <w:sz w:val="16"/>
                <w:szCs w:val="16"/>
              </w:rPr>
            </w:pPr>
            <w:r>
              <w:rPr>
                <w:sz w:val="16"/>
                <w:szCs w:val="16"/>
              </w:rPr>
              <w:t>Respuesta del Concesionario en atención a las actividades establecidas en el cronograma especial, comunicado G.O.033-2021 del 2 de enero de 2021.</w:t>
            </w:r>
          </w:p>
          <w:p w14:paraId="2D3F8871" w14:textId="77777777" w:rsidR="00C844FD" w:rsidRDefault="00C844FD" w:rsidP="00C844FD">
            <w:pPr>
              <w:jc w:val="center"/>
              <w:rPr>
                <w:sz w:val="16"/>
                <w:szCs w:val="16"/>
              </w:rPr>
            </w:pPr>
          </w:p>
          <w:p w14:paraId="27EFB4AE" w14:textId="79622D97" w:rsidR="00C844FD" w:rsidRPr="00470A4F" w:rsidRDefault="00C844FD" w:rsidP="00C844FD">
            <w:pPr>
              <w:jc w:val="center"/>
              <w:rPr>
                <w:b/>
                <w:bCs/>
                <w:iCs/>
                <w:sz w:val="16"/>
                <w:lang w:eastAsia="es-CO"/>
              </w:rPr>
            </w:pPr>
            <w:r>
              <w:rPr>
                <w:sz w:val="16"/>
                <w:szCs w:val="16"/>
              </w:rPr>
              <w:t>En proceso de radicación comunicado de cierre.</w:t>
            </w:r>
          </w:p>
        </w:tc>
      </w:tr>
      <w:tr w:rsidR="005C4208" w:rsidRPr="00470A4F" w14:paraId="057040B4"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124DD" w14:textId="57D14796" w:rsidR="005C4208" w:rsidRPr="00470A4F" w:rsidRDefault="005C4208" w:rsidP="005C4208">
            <w:pPr>
              <w:jc w:val="center"/>
              <w:rPr>
                <w:b/>
                <w:bCs/>
                <w:iCs/>
                <w:sz w:val="16"/>
                <w:lang w:eastAsia="es-CO"/>
              </w:rPr>
            </w:pPr>
            <w:r w:rsidRPr="0096201B">
              <w:rPr>
                <w:color w:val="000000"/>
                <w:sz w:val="16"/>
                <w:szCs w:val="16"/>
              </w:rPr>
              <w:lastRenderedPageBreak/>
              <w:t>46</w:t>
            </w:r>
          </w:p>
        </w:tc>
        <w:tc>
          <w:tcPr>
            <w:tcW w:w="1083" w:type="dxa"/>
            <w:tcBorders>
              <w:top w:val="single" w:sz="4" w:space="0" w:color="auto"/>
              <w:left w:val="nil"/>
              <w:bottom w:val="single" w:sz="4" w:space="0" w:color="auto"/>
              <w:right w:val="single" w:sz="4" w:space="0" w:color="auto"/>
            </w:tcBorders>
            <w:shd w:val="clear" w:color="auto" w:fill="auto"/>
            <w:vAlign w:val="center"/>
          </w:tcPr>
          <w:p w14:paraId="12B41778" w14:textId="77777777" w:rsidR="005C4208" w:rsidRPr="0096201B" w:rsidRDefault="005C4208" w:rsidP="005C4208">
            <w:pPr>
              <w:jc w:val="center"/>
              <w:rPr>
                <w:color w:val="000000"/>
                <w:sz w:val="16"/>
                <w:szCs w:val="16"/>
              </w:rPr>
            </w:pPr>
            <w:r w:rsidRPr="0096201B">
              <w:rPr>
                <w:color w:val="000000"/>
                <w:sz w:val="16"/>
                <w:szCs w:val="16"/>
              </w:rPr>
              <w:t xml:space="preserve">Kennedy / ASE 3 </w:t>
            </w:r>
          </w:p>
          <w:p w14:paraId="78F02898" w14:textId="77777777" w:rsidR="005C4208" w:rsidRPr="00470A4F" w:rsidRDefault="005C4208" w:rsidP="005C4208">
            <w:pPr>
              <w:jc w:val="center"/>
              <w:rPr>
                <w:b/>
                <w:bCs/>
                <w:iCs/>
                <w:sz w:val="16"/>
                <w:lang w:eastAsia="es-CO"/>
              </w:rPr>
            </w:pPr>
          </w:p>
        </w:tc>
        <w:tc>
          <w:tcPr>
            <w:tcW w:w="1029" w:type="dxa"/>
            <w:tcBorders>
              <w:top w:val="single" w:sz="4" w:space="0" w:color="auto"/>
              <w:left w:val="nil"/>
              <w:bottom w:val="single" w:sz="4" w:space="0" w:color="auto"/>
              <w:right w:val="nil"/>
            </w:tcBorders>
            <w:vAlign w:val="center"/>
          </w:tcPr>
          <w:p w14:paraId="30524828" w14:textId="21F4FF22" w:rsidR="005C4208" w:rsidRPr="00470A4F" w:rsidRDefault="005C4208" w:rsidP="005C4208">
            <w:pPr>
              <w:jc w:val="center"/>
              <w:rPr>
                <w:b/>
                <w:bCs/>
                <w:iCs/>
                <w:sz w:val="16"/>
                <w:lang w:eastAsia="es-CO"/>
              </w:rPr>
            </w:pPr>
            <w:r w:rsidRPr="0096201B">
              <w:rPr>
                <w:color w:val="000000"/>
                <w:sz w:val="16"/>
                <w:szCs w:val="16"/>
              </w:rPr>
              <w:t>11-06-20</w:t>
            </w:r>
          </w:p>
        </w:tc>
        <w:tc>
          <w:tcPr>
            <w:tcW w:w="2043" w:type="dxa"/>
            <w:tcBorders>
              <w:top w:val="single" w:sz="4" w:space="0" w:color="auto"/>
              <w:left w:val="nil"/>
              <w:bottom w:val="single" w:sz="4" w:space="0" w:color="auto"/>
              <w:right w:val="single" w:sz="4" w:space="0" w:color="auto"/>
            </w:tcBorders>
            <w:shd w:val="clear" w:color="auto" w:fill="auto"/>
            <w:vAlign w:val="center"/>
          </w:tcPr>
          <w:p w14:paraId="4EEC7918" w14:textId="77777777" w:rsidR="005C4208" w:rsidRPr="0096201B" w:rsidRDefault="005C4208" w:rsidP="005C4208">
            <w:pPr>
              <w:jc w:val="center"/>
              <w:rPr>
                <w:color w:val="000000"/>
                <w:sz w:val="16"/>
                <w:szCs w:val="16"/>
              </w:rPr>
            </w:pPr>
            <w:r w:rsidRPr="0096201B">
              <w:rPr>
                <w:color w:val="000000"/>
                <w:sz w:val="16"/>
                <w:szCs w:val="16"/>
              </w:rPr>
              <w:t xml:space="preserve">UAESP-CPC-ASE3-1506-20 / </w:t>
            </w:r>
          </w:p>
          <w:p w14:paraId="5FA6E099" w14:textId="77777777" w:rsidR="005C4208" w:rsidRPr="00470A4F" w:rsidRDefault="005C4208" w:rsidP="005C4208">
            <w:pPr>
              <w:jc w:val="center"/>
              <w:rPr>
                <w:b/>
                <w:bCs/>
                <w:iCs/>
                <w:sz w:val="16"/>
                <w:lang w:eastAsia="es-CO"/>
              </w:rPr>
            </w:pPr>
          </w:p>
        </w:tc>
        <w:tc>
          <w:tcPr>
            <w:tcW w:w="1598" w:type="dxa"/>
            <w:tcBorders>
              <w:top w:val="single" w:sz="4" w:space="0" w:color="auto"/>
              <w:left w:val="nil"/>
              <w:bottom w:val="single" w:sz="4" w:space="0" w:color="auto"/>
              <w:right w:val="single" w:sz="4" w:space="0" w:color="auto"/>
            </w:tcBorders>
            <w:shd w:val="clear" w:color="auto" w:fill="auto"/>
            <w:vAlign w:val="center"/>
          </w:tcPr>
          <w:p w14:paraId="20034505" w14:textId="60EE5AF8" w:rsidR="005C4208" w:rsidRPr="00470A4F" w:rsidRDefault="005C4208" w:rsidP="005C4208">
            <w:pPr>
              <w:jc w:val="center"/>
              <w:rPr>
                <w:b/>
                <w:bCs/>
                <w:iCs/>
                <w:sz w:val="16"/>
                <w:lang w:eastAsia="es-CO"/>
              </w:rPr>
            </w:pPr>
            <w:r w:rsidRPr="0096201B">
              <w:rPr>
                <w:color w:val="000000"/>
                <w:sz w:val="16"/>
                <w:szCs w:val="16"/>
              </w:rPr>
              <w:t>Derrame de percolados de vehículos durante la operación (Estructural)</w:t>
            </w:r>
          </w:p>
        </w:tc>
        <w:tc>
          <w:tcPr>
            <w:tcW w:w="807" w:type="dxa"/>
            <w:tcBorders>
              <w:top w:val="single" w:sz="4" w:space="0" w:color="auto"/>
              <w:left w:val="nil"/>
              <w:bottom w:val="single" w:sz="4" w:space="0" w:color="auto"/>
              <w:right w:val="single" w:sz="4" w:space="0" w:color="auto"/>
            </w:tcBorders>
            <w:shd w:val="clear" w:color="auto" w:fill="auto"/>
            <w:vAlign w:val="center"/>
          </w:tcPr>
          <w:p w14:paraId="387B98D3" w14:textId="02D4CB14" w:rsidR="005C4208" w:rsidRPr="00470A4F" w:rsidRDefault="005C4208" w:rsidP="005C4208">
            <w:pPr>
              <w:jc w:val="center"/>
              <w:rPr>
                <w:b/>
                <w:bCs/>
                <w:iCs/>
                <w:sz w:val="16"/>
                <w:lang w:eastAsia="es-CO"/>
              </w:rPr>
            </w:pPr>
            <w:r>
              <w:rPr>
                <w:color w:val="000000"/>
                <w:sz w:val="16"/>
                <w:szCs w:val="16"/>
              </w:rPr>
              <w:t>Cerrad</w:t>
            </w:r>
            <w:r w:rsidR="002E0601">
              <w:rPr>
                <w:color w:val="000000"/>
                <w:sz w:val="16"/>
                <w:szCs w:val="16"/>
              </w:rPr>
              <w:t>a</w:t>
            </w:r>
          </w:p>
        </w:tc>
        <w:tc>
          <w:tcPr>
            <w:tcW w:w="1332" w:type="dxa"/>
            <w:tcBorders>
              <w:top w:val="single" w:sz="4" w:space="0" w:color="auto"/>
              <w:left w:val="nil"/>
              <w:bottom w:val="single" w:sz="4" w:space="0" w:color="auto"/>
              <w:right w:val="single" w:sz="4" w:space="0" w:color="auto"/>
            </w:tcBorders>
            <w:shd w:val="clear" w:color="auto" w:fill="auto"/>
            <w:vAlign w:val="center"/>
          </w:tcPr>
          <w:p w14:paraId="78A29F7B" w14:textId="2AD4349F" w:rsidR="005C4208" w:rsidRPr="00470A4F" w:rsidRDefault="005C4208" w:rsidP="005C4208">
            <w:pPr>
              <w:jc w:val="center"/>
              <w:rPr>
                <w:b/>
                <w:bCs/>
                <w:iCs/>
                <w:sz w:val="16"/>
                <w:lang w:eastAsia="es-CO"/>
              </w:rPr>
            </w:pPr>
            <w:r w:rsidRPr="00C77F26">
              <w:rPr>
                <w:color w:val="000000"/>
                <w:sz w:val="16"/>
                <w:szCs w:val="16"/>
              </w:rPr>
              <w:t>UAESP-CPC-ASE3-2064-</w:t>
            </w:r>
            <w:r w:rsidR="00A51CDF" w:rsidRPr="00C77F26">
              <w:rPr>
                <w:color w:val="000000"/>
                <w:sz w:val="16"/>
                <w:szCs w:val="16"/>
              </w:rPr>
              <w:t>21 //17/02/2021</w:t>
            </w:r>
          </w:p>
        </w:tc>
        <w:tc>
          <w:tcPr>
            <w:tcW w:w="1332" w:type="dxa"/>
            <w:tcBorders>
              <w:top w:val="single" w:sz="4" w:space="0" w:color="auto"/>
              <w:left w:val="nil"/>
              <w:bottom w:val="single" w:sz="4" w:space="0" w:color="auto"/>
              <w:right w:val="single" w:sz="4" w:space="0" w:color="auto"/>
            </w:tcBorders>
            <w:vAlign w:val="center"/>
          </w:tcPr>
          <w:p w14:paraId="60855754" w14:textId="77777777" w:rsidR="005C4208" w:rsidRPr="0096201B" w:rsidRDefault="005C4208" w:rsidP="005C4208">
            <w:pPr>
              <w:rPr>
                <w:color w:val="000000"/>
                <w:sz w:val="16"/>
                <w:szCs w:val="16"/>
              </w:rPr>
            </w:pPr>
            <w:r w:rsidRPr="0096201B">
              <w:rPr>
                <w:color w:val="000000"/>
                <w:sz w:val="16"/>
                <w:szCs w:val="16"/>
              </w:rPr>
              <w:t>Respuesta Concesionario G.O 269-</w:t>
            </w:r>
            <w:r>
              <w:rPr>
                <w:color w:val="000000"/>
                <w:sz w:val="16"/>
                <w:szCs w:val="16"/>
              </w:rPr>
              <w:t>2021</w:t>
            </w:r>
            <w:r w:rsidRPr="0096201B">
              <w:rPr>
                <w:color w:val="000000"/>
                <w:sz w:val="16"/>
                <w:szCs w:val="16"/>
              </w:rPr>
              <w:t xml:space="preserve"> del 12/06/</w:t>
            </w:r>
            <w:r>
              <w:rPr>
                <w:color w:val="000000"/>
                <w:sz w:val="16"/>
                <w:szCs w:val="16"/>
              </w:rPr>
              <w:t>2020</w:t>
            </w:r>
          </w:p>
          <w:p w14:paraId="76740D73" w14:textId="77777777" w:rsidR="005C4208" w:rsidRPr="0096201B" w:rsidRDefault="005C4208" w:rsidP="005C4208">
            <w:pPr>
              <w:rPr>
                <w:color w:val="000000"/>
                <w:sz w:val="16"/>
                <w:szCs w:val="16"/>
              </w:rPr>
            </w:pPr>
          </w:p>
          <w:p w14:paraId="5D34F01C" w14:textId="77777777" w:rsidR="005C4208" w:rsidRPr="0096201B" w:rsidRDefault="005C4208" w:rsidP="005C4208">
            <w:pPr>
              <w:rPr>
                <w:color w:val="000000"/>
                <w:sz w:val="16"/>
                <w:szCs w:val="16"/>
              </w:rPr>
            </w:pPr>
            <w:r w:rsidRPr="0096201B">
              <w:rPr>
                <w:color w:val="000000"/>
                <w:sz w:val="16"/>
                <w:szCs w:val="16"/>
              </w:rPr>
              <w:t>Solicitud de cronograma especial</w:t>
            </w:r>
          </w:p>
          <w:p w14:paraId="52EC3B69" w14:textId="77777777" w:rsidR="005C4208" w:rsidRPr="0096201B" w:rsidRDefault="005C4208" w:rsidP="005C4208">
            <w:pPr>
              <w:rPr>
                <w:color w:val="000000"/>
                <w:sz w:val="16"/>
                <w:szCs w:val="16"/>
              </w:rPr>
            </w:pPr>
            <w:r w:rsidRPr="0096201B">
              <w:rPr>
                <w:color w:val="000000"/>
                <w:sz w:val="16"/>
                <w:szCs w:val="16"/>
              </w:rPr>
              <w:t>UAESP-CPC-ASE3-1575-20 /14-07-20</w:t>
            </w:r>
          </w:p>
          <w:p w14:paraId="4BB011CC" w14:textId="77777777" w:rsidR="005C4208" w:rsidRPr="0096201B" w:rsidRDefault="005C4208" w:rsidP="005C4208">
            <w:pPr>
              <w:rPr>
                <w:color w:val="000000"/>
                <w:sz w:val="16"/>
                <w:szCs w:val="16"/>
              </w:rPr>
            </w:pPr>
          </w:p>
          <w:p w14:paraId="3CA7931B" w14:textId="77777777" w:rsidR="005C4208" w:rsidRPr="0096201B" w:rsidRDefault="005C4208" w:rsidP="005C4208">
            <w:pPr>
              <w:rPr>
                <w:color w:val="000000"/>
                <w:sz w:val="16"/>
                <w:szCs w:val="16"/>
              </w:rPr>
            </w:pPr>
            <w:r w:rsidRPr="0096201B">
              <w:rPr>
                <w:color w:val="000000"/>
                <w:sz w:val="16"/>
                <w:szCs w:val="16"/>
              </w:rPr>
              <w:t>Respuesta del Concesionario al cronograma especial G.O 269-</w:t>
            </w:r>
            <w:r>
              <w:rPr>
                <w:color w:val="000000"/>
                <w:sz w:val="16"/>
                <w:szCs w:val="16"/>
              </w:rPr>
              <w:t>2021</w:t>
            </w:r>
            <w:r w:rsidRPr="0096201B">
              <w:rPr>
                <w:color w:val="000000"/>
                <w:sz w:val="16"/>
                <w:szCs w:val="16"/>
              </w:rPr>
              <w:t xml:space="preserve"> / 21/07/</w:t>
            </w:r>
            <w:r>
              <w:rPr>
                <w:color w:val="000000"/>
                <w:sz w:val="16"/>
                <w:szCs w:val="16"/>
              </w:rPr>
              <w:t>2020</w:t>
            </w:r>
          </w:p>
          <w:p w14:paraId="03C33E0A" w14:textId="77777777" w:rsidR="005C4208" w:rsidRPr="0096201B" w:rsidRDefault="005C4208" w:rsidP="005C4208">
            <w:pPr>
              <w:rPr>
                <w:color w:val="000000"/>
                <w:sz w:val="16"/>
                <w:szCs w:val="16"/>
              </w:rPr>
            </w:pPr>
          </w:p>
          <w:p w14:paraId="742FC731" w14:textId="77777777" w:rsidR="005C4208" w:rsidRPr="0096201B" w:rsidRDefault="005C4208" w:rsidP="005C4208">
            <w:pPr>
              <w:rPr>
                <w:color w:val="000000"/>
                <w:sz w:val="16"/>
                <w:szCs w:val="16"/>
              </w:rPr>
            </w:pPr>
            <w:r w:rsidRPr="0096201B">
              <w:rPr>
                <w:color w:val="000000"/>
                <w:sz w:val="16"/>
                <w:szCs w:val="16"/>
              </w:rPr>
              <w:t>Remisión cronograma UAESP-CPC-UAESP-2397-20 / 24/08/</w:t>
            </w:r>
            <w:r>
              <w:rPr>
                <w:color w:val="000000"/>
                <w:sz w:val="16"/>
                <w:szCs w:val="16"/>
              </w:rPr>
              <w:t>2020</w:t>
            </w:r>
          </w:p>
          <w:p w14:paraId="67F9A087" w14:textId="77777777" w:rsidR="005C4208" w:rsidRPr="0096201B" w:rsidRDefault="005C4208" w:rsidP="005C4208">
            <w:pPr>
              <w:rPr>
                <w:color w:val="000000"/>
                <w:sz w:val="16"/>
                <w:szCs w:val="16"/>
              </w:rPr>
            </w:pPr>
          </w:p>
          <w:p w14:paraId="6E905373" w14:textId="77777777" w:rsidR="005C4208" w:rsidRPr="0096201B" w:rsidRDefault="005C4208" w:rsidP="005C4208">
            <w:pPr>
              <w:rPr>
                <w:color w:val="000000"/>
                <w:sz w:val="16"/>
                <w:szCs w:val="16"/>
              </w:rPr>
            </w:pPr>
            <w:r w:rsidRPr="0096201B">
              <w:rPr>
                <w:color w:val="000000"/>
                <w:sz w:val="16"/>
                <w:szCs w:val="16"/>
              </w:rPr>
              <w:t>Reiteración remisión cronograma SAC 46 UAESP-CPC-UAESP-2464-20 11</w:t>
            </w:r>
            <w:r>
              <w:rPr>
                <w:color w:val="000000"/>
                <w:sz w:val="16"/>
                <w:szCs w:val="16"/>
              </w:rPr>
              <w:t>/09/</w:t>
            </w:r>
            <w:r w:rsidRPr="0096201B">
              <w:rPr>
                <w:color w:val="000000"/>
                <w:sz w:val="16"/>
                <w:szCs w:val="16"/>
              </w:rPr>
              <w:t xml:space="preserve"> </w:t>
            </w:r>
            <w:r>
              <w:rPr>
                <w:color w:val="000000"/>
                <w:sz w:val="16"/>
                <w:szCs w:val="16"/>
              </w:rPr>
              <w:t>2020</w:t>
            </w:r>
            <w:r w:rsidRPr="0096201B">
              <w:rPr>
                <w:color w:val="000000"/>
                <w:sz w:val="16"/>
                <w:szCs w:val="16"/>
              </w:rPr>
              <w:t>.</w:t>
            </w:r>
          </w:p>
          <w:p w14:paraId="31DE5F02" w14:textId="77777777" w:rsidR="005C4208" w:rsidRPr="0096201B" w:rsidRDefault="005C4208" w:rsidP="005C4208">
            <w:pPr>
              <w:rPr>
                <w:color w:val="000000"/>
                <w:sz w:val="16"/>
                <w:szCs w:val="16"/>
              </w:rPr>
            </w:pPr>
          </w:p>
          <w:p w14:paraId="3AEFAFDC" w14:textId="77777777" w:rsidR="005C4208" w:rsidRPr="0096201B" w:rsidRDefault="005C4208" w:rsidP="005C4208">
            <w:pPr>
              <w:rPr>
                <w:color w:val="000000"/>
                <w:sz w:val="16"/>
                <w:szCs w:val="16"/>
              </w:rPr>
            </w:pPr>
            <w:r w:rsidRPr="0096201B">
              <w:rPr>
                <w:color w:val="000000"/>
                <w:sz w:val="16"/>
                <w:szCs w:val="16"/>
              </w:rPr>
              <w:t xml:space="preserve">En solicitud de evidencias a las actividades del cronograma bajo el comunicado </w:t>
            </w:r>
            <w:r w:rsidRPr="0096201B">
              <w:rPr>
                <w:color w:val="000000"/>
                <w:sz w:val="16"/>
                <w:szCs w:val="16"/>
              </w:rPr>
              <w:lastRenderedPageBreak/>
              <w:t>UAESP-CPC-ASE3-1894-20 del 25-11-</w:t>
            </w:r>
            <w:r>
              <w:rPr>
                <w:color w:val="000000"/>
                <w:sz w:val="16"/>
                <w:szCs w:val="16"/>
              </w:rPr>
              <w:t>2020</w:t>
            </w:r>
            <w:r w:rsidRPr="0096201B">
              <w:rPr>
                <w:color w:val="000000"/>
                <w:sz w:val="16"/>
                <w:szCs w:val="16"/>
              </w:rPr>
              <w:t>.</w:t>
            </w:r>
          </w:p>
          <w:p w14:paraId="183A667D" w14:textId="77777777" w:rsidR="005C4208" w:rsidRPr="0096201B" w:rsidRDefault="005C4208" w:rsidP="005C4208">
            <w:pPr>
              <w:rPr>
                <w:color w:val="000000"/>
                <w:sz w:val="16"/>
                <w:szCs w:val="16"/>
              </w:rPr>
            </w:pPr>
          </w:p>
          <w:p w14:paraId="137A7B8A" w14:textId="77777777" w:rsidR="005C4208" w:rsidRDefault="005C4208" w:rsidP="005C4208">
            <w:pPr>
              <w:rPr>
                <w:color w:val="000000"/>
                <w:sz w:val="16"/>
                <w:szCs w:val="16"/>
              </w:rPr>
            </w:pPr>
            <w:r w:rsidRPr="0096201B">
              <w:rPr>
                <w:color w:val="000000"/>
                <w:sz w:val="16"/>
                <w:szCs w:val="16"/>
              </w:rPr>
              <w:t>Respuesta evidencias a las actividades cronograma SAC 46 bajo el comunicado G.O. 681-</w:t>
            </w:r>
            <w:r>
              <w:rPr>
                <w:color w:val="000000"/>
                <w:sz w:val="16"/>
                <w:szCs w:val="16"/>
              </w:rPr>
              <w:t>2021</w:t>
            </w:r>
            <w:r w:rsidRPr="0096201B">
              <w:rPr>
                <w:color w:val="000000"/>
                <w:sz w:val="16"/>
                <w:szCs w:val="16"/>
              </w:rPr>
              <w:t xml:space="preserve"> del 30-11-</w:t>
            </w:r>
            <w:r>
              <w:rPr>
                <w:color w:val="000000"/>
                <w:sz w:val="16"/>
                <w:szCs w:val="16"/>
              </w:rPr>
              <w:t>2020</w:t>
            </w:r>
          </w:p>
          <w:p w14:paraId="5CE22477" w14:textId="77777777" w:rsidR="005C4208" w:rsidRDefault="005C4208" w:rsidP="005C4208">
            <w:pPr>
              <w:rPr>
                <w:color w:val="000000"/>
                <w:sz w:val="16"/>
                <w:szCs w:val="16"/>
              </w:rPr>
            </w:pPr>
          </w:p>
          <w:p w14:paraId="6A9DC012" w14:textId="77777777" w:rsidR="005C4208" w:rsidRDefault="005C4208" w:rsidP="005C4208">
            <w:pPr>
              <w:rPr>
                <w:color w:val="000000"/>
                <w:sz w:val="16"/>
                <w:szCs w:val="16"/>
              </w:rPr>
            </w:pPr>
            <w:r>
              <w:rPr>
                <w:color w:val="000000"/>
                <w:sz w:val="16"/>
                <w:szCs w:val="16"/>
              </w:rPr>
              <w:t xml:space="preserve">Alcance </w:t>
            </w:r>
            <w:r w:rsidRPr="0096201B">
              <w:rPr>
                <w:color w:val="000000"/>
                <w:sz w:val="16"/>
                <w:szCs w:val="16"/>
              </w:rPr>
              <w:t xml:space="preserve">evidencias a las actividades cronograma SAC 46 bajo el comunicado G.O. </w:t>
            </w:r>
            <w:r>
              <w:rPr>
                <w:color w:val="000000"/>
                <w:sz w:val="16"/>
                <w:szCs w:val="16"/>
              </w:rPr>
              <w:t>043</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40DE6062" w14:textId="77777777" w:rsidR="005C4208" w:rsidRPr="0096201B" w:rsidRDefault="005C4208" w:rsidP="005C4208">
            <w:pPr>
              <w:rPr>
                <w:color w:val="000000"/>
                <w:sz w:val="16"/>
                <w:szCs w:val="16"/>
              </w:rPr>
            </w:pPr>
          </w:p>
          <w:p w14:paraId="11CD20CE" w14:textId="2E247462" w:rsidR="005C4208" w:rsidRPr="00470A4F" w:rsidRDefault="005C4208" w:rsidP="005C4208">
            <w:pPr>
              <w:jc w:val="center"/>
              <w:rPr>
                <w:b/>
                <w:bCs/>
                <w:iCs/>
                <w:sz w:val="16"/>
                <w:lang w:eastAsia="es-CO"/>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5C4208" w:rsidRPr="00470A4F" w14:paraId="114E3E46"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3A85B" w14:textId="479192D7" w:rsidR="005C4208" w:rsidRPr="00470A4F" w:rsidRDefault="005C4208" w:rsidP="005C4208">
            <w:pPr>
              <w:jc w:val="center"/>
              <w:rPr>
                <w:b/>
                <w:bCs/>
                <w:iCs/>
                <w:sz w:val="16"/>
                <w:lang w:eastAsia="es-CO"/>
              </w:rPr>
            </w:pPr>
            <w:r>
              <w:rPr>
                <w:color w:val="000000"/>
                <w:sz w:val="16"/>
                <w:szCs w:val="16"/>
              </w:rPr>
              <w:lastRenderedPageBreak/>
              <w:t>62</w:t>
            </w:r>
          </w:p>
        </w:tc>
        <w:tc>
          <w:tcPr>
            <w:tcW w:w="1083" w:type="dxa"/>
            <w:tcBorders>
              <w:top w:val="single" w:sz="4" w:space="0" w:color="auto"/>
              <w:left w:val="nil"/>
              <w:bottom w:val="single" w:sz="4" w:space="0" w:color="auto"/>
              <w:right w:val="single" w:sz="4" w:space="0" w:color="auto"/>
            </w:tcBorders>
            <w:shd w:val="clear" w:color="auto" w:fill="auto"/>
            <w:vAlign w:val="center"/>
          </w:tcPr>
          <w:p w14:paraId="57AE7B28" w14:textId="36BB27A2" w:rsidR="005C4208" w:rsidRPr="00470A4F" w:rsidRDefault="005C4208" w:rsidP="005C4208">
            <w:pPr>
              <w:jc w:val="center"/>
              <w:rPr>
                <w:b/>
                <w:bCs/>
                <w:iCs/>
                <w:sz w:val="16"/>
                <w:lang w:eastAsia="es-CO"/>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5BB78E0A" w14:textId="44EC5069" w:rsidR="005C4208" w:rsidRPr="00470A4F" w:rsidRDefault="005C4208" w:rsidP="005C4208">
            <w:pPr>
              <w:jc w:val="center"/>
              <w:rPr>
                <w:b/>
                <w:bCs/>
                <w:iCs/>
                <w:sz w:val="16"/>
                <w:lang w:eastAsia="es-CO"/>
              </w:rPr>
            </w:pPr>
            <w:r>
              <w:rPr>
                <w:color w:val="000000"/>
                <w:sz w:val="16"/>
                <w:szCs w:val="16"/>
              </w:rPr>
              <w:t>06/01/2021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2BD0EDAD" w14:textId="38D5AED3" w:rsidR="005C4208" w:rsidRPr="00470A4F" w:rsidRDefault="005C4208" w:rsidP="005C4208">
            <w:pPr>
              <w:jc w:val="center"/>
              <w:rPr>
                <w:b/>
                <w:bCs/>
                <w:iCs/>
                <w:sz w:val="16"/>
                <w:lang w:eastAsia="es-CO"/>
              </w:rPr>
            </w:pPr>
            <w:r w:rsidRPr="00B06F06">
              <w:rPr>
                <w:color w:val="000000"/>
                <w:sz w:val="16"/>
                <w:szCs w:val="16"/>
              </w:rPr>
              <w:t>UAESP-CPC-ASE3-1968-21</w:t>
            </w:r>
            <w:r>
              <w:rPr>
                <w:color w:val="000000"/>
                <w:sz w:val="16"/>
                <w:szCs w:val="16"/>
              </w:rPr>
              <w:t xml:space="preserve"> /</w:t>
            </w:r>
          </w:p>
        </w:tc>
        <w:tc>
          <w:tcPr>
            <w:tcW w:w="1598" w:type="dxa"/>
            <w:tcBorders>
              <w:top w:val="single" w:sz="4" w:space="0" w:color="auto"/>
              <w:left w:val="nil"/>
              <w:bottom w:val="single" w:sz="4" w:space="0" w:color="auto"/>
              <w:right w:val="single" w:sz="4" w:space="0" w:color="auto"/>
            </w:tcBorders>
            <w:shd w:val="clear" w:color="auto" w:fill="auto"/>
            <w:vAlign w:val="center"/>
          </w:tcPr>
          <w:p w14:paraId="093AC9BD" w14:textId="78A0B6F5" w:rsidR="005C4208" w:rsidRPr="00470A4F" w:rsidRDefault="005C4208" w:rsidP="005C4208">
            <w:pPr>
              <w:jc w:val="center"/>
              <w:rPr>
                <w:b/>
                <w:bCs/>
                <w:iCs/>
                <w:sz w:val="16"/>
                <w:lang w:eastAsia="es-CO"/>
              </w:rPr>
            </w:pPr>
            <w:r>
              <w:rPr>
                <w:color w:val="000000"/>
                <w:sz w:val="16"/>
                <w:szCs w:val="16"/>
              </w:rPr>
              <w:t xml:space="preserve">  </w:t>
            </w:r>
            <w:r w:rsidRPr="0096201B">
              <w:rPr>
                <w:color w:val="000000"/>
                <w:sz w:val="16"/>
                <w:szCs w:val="16"/>
              </w:rPr>
              <w:t xml:space="preserve">Derrame de percolados en el barrio </w:t>
            </w:r>
            <w:r>
              <w:rPr>
                <w:color w:val="000000"/>
                <w:sz w:val="16"/>
                <w:szCs w:val="16"/>
              </w:rPr>
              <w:t>Jacqueline</w:t>
            </w:r>
          </w:p>
        </w:tc>
        <w:tc>
          <w:tcPr>
            <w:tcW w:w="807" w:type="dxa"/>
            <w:tcBorders>
              <w:top w:val="single" w:sz="4" w:space="0" w:color="auto"/>
              <w:left w:val="nil"/>
              <w:bottom w:val="single" w:sz="4" w:space="0" w:color="auto"/>
              <w:right w:val="single" w:sz="4" w:space="0" w:color="auto"/>
            </w:tcBorders>
            <w:shd w:val="clear" w:color="auto" w:fill="auto"/>
            <w:vAlign w:val="center"/>
          </w:tcPr>
          <w:p w14:paraId="2F59FA81" w14:textId="4897BAD5" w:rsidR="005C4208" w:rsidRPr="00470A4F" w:rsidRDefault="005C4208" w:rsidP="005C4208">
            <w:pPr>
              <w:jc w:val="center"/>
              <w:rPr>
                <w:b/>
                <w:bCs/>
                <w:iCs/>
                <w:sz w:val="16"/>
                <w:lang w:eastAsia="es-CO"/>
              </w:rPr>
            </w:pPr>
            <w:r>
              <w:rPr>
                <w:color w:val="000000"/>
                <w:sz w:val="16"/>
                <w:szCs w:val="16"/>
              </w:rPr>
              <w:t xml:space="preserve">  </w:t>
            </w:r>
            <w:r w:rsidRPr="009171BB">
              <w:rPr>
                <w:color w:val="000000"/>
                <w:sz w:val="16"/>
                <w:szCs w:val="16"/>
                <w:highlight w:val="yellow"/>
              </w:rPr>
              <w:t>Cerrada</w:t>
            </w:r>
          </w:p>
        </w:tc>
        <w:tc>
          <w:tcPr>
            <w:tcW w:w="1332" w:type="dxa"/>
            <w:tcBorders>
              <w:top w:val="single" w:sz="4" w:space="0" w:color="auto"/>
              <w:left w:val="nil"/>
              <w:bottom w:val="single" w:sz="4" w:space="0" w:color="auto"/>
              <w:right w:val="single" w:sz="4" w:space="0" w:color="auto"/>
            </w:tcBorders>
            <w:shd w:val="clear" w:color="auto" w:fill="auto"/>
            <w:vAlign w:val="center"/>
          </w:tcPr>
          <w:p w14:paraId="29EBEC19" w14:textId="7FE75185" w:rsidR="005C4208" w:rsidRPr="00470A4F" w:rsidRDefault="005C4208" w:rsidP="005C4208">
            <w:pPr>
              <w:jc w:val="center"/>
              <w:rPr>
                <w:b/>
                <w:bCs/>
                <w:iCs/>
                <w:sz w:val="16"/>
                <w:lang w:eastAsia="es-CO"/>
              </w:rPr>
            </w:pPr>
            <w:r w:rsidRPr="00C77F26">
              <w:rPr>
                <w:color w:val="000000"/>
                <w:sz w:val="16"/>
                <w:szCs w:val="16"/>
              </w:rPr>
              <w:t>UAESP-CPC-ASE3-2078-21 // 22/02/2021</w:t>
            </w:r>
          </w:p>
        </w:tc>
        <w:tc>
          <w:tcPr>
            <w:tcW w:w="1332" w:type="dxa"/>
            <w:tcBorders>
              <w:top w:val="single" w:sz="4" w:space="0" w:color="auto"/>
              <w:left w:val="nil"/>
              <w:bottom w:val="single" w:sz="4" w:space="0" w:color="auto"/>
              <w:right w:val="single" w:sz="4" w:space="0" w:color="auto"/>
            </w:tcBorders>
            <w:vAlign w:val="center"/>
          </w:tcPr>
          <w:p w14:paraId="682F5AD8" w14:textId="77777777" w:rsidR="005C4208" w:rsidRPr="0096201B" w:rsidRDefault="005C4208" w:rsidP="005C4208">
            <w:pPr>
              <w:jc w:val="center"/>
              <w:rPr>
                <w:color w:val="000000"/>
                <w:sz w:val="16"/>
                <w:szCs w:val="16"/>
              </w:rPr>
            </w:pPr>
            <w:r w:rsidRPr="0096201B">
              <w:rPr>
                <w:color w:val="000000"/>
                <w:sz w:val="16"/>
                <w:szCs w:val="16"/>
              </w:rPr>
              <w:t xml:space="preserve">Respuesta Concesionario G.O </w:t>
            </w:r>
            <w:r>
              <w:rPr>
                <w:color w:val="000000"/>
                <w:sz w:val="16"/>
                <w:szCs w:val="16"/>
              </w:rPr>
              <w:t>041</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13</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7BBCF04C" w14:textId="77777777" w:rsidR="005C4208" w:rsidRDefault="005C4208" w:rsidP="005C4208">
            <w:pPr>
              <w:jc w:val="left"/>
              <w:rPr>
                <w:color w:val="000000"/>
                <w:sz w:val="16"/>
                <w:szCs w:val="16"/>
              </w:rPr>
            </w:pPr>
          </w:p>
          <w:p w14:paraId="5ACD4EA0" w14:textId="1A5BA007" w:rsidR="005C4208" w:rsidRPr="00470A4F" w:rsidRDefault="005C4208" w:rsidP="005C4208">
            <w:pPr>
              <w:jc w:val="center"/>
              <w:rPr>
                <w:b/>
                <w:bCs/>
                <w:iCs/>
                <w:sz w:val="16"/>
                <w:lang w:eastAsia="es-CO"/>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5C4208" w:rsidRPr="00470A4F" w14:paraId="1E16FEDA"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50748" w14:textId="4816EF4E" w:rsidR="005C4208" w:rsidRPr="00470A4F" w:rsidRDefault="005C4208" w:rsidP="005C4208">
            <w:pPr>
              <w:jc w:val="center"/>
              <w:rPr>
                <w:b/>
                <w:bCs/>
                <w:iCs/>
                <w:sz w:val="16"/>
                <w:lang w:eastAsia="es-CO"/>
              </w:rPr>
            </w:pPr>
            <w:r>
              <w:rPr>
                <w:color w:val="000000"/>
                <w:sz w:val="16"/>
                <w:szCs w:val="16"/>
              </w:rPr>
              <w:t>66</w:t>
            </w:r>
          </w:p>
        </w:tc>
        <w:tc>
          <w:tcPr>
            <w:tcW w:w="1083" w:type="dxa"/>
            <w:tcBorders>
              <w:top w:val="single" w:sz="4" w:space="0" w:color="auto"/>
              <w:left w:val="nil"/>
              <w:bottom w:val="single" w:sz="4" w:space="0" w:color="auto"/>
              <w:right w:val="single" w:sz="4" w:space="0" w:color="auto"/>
            </w:tcBorders>
            <w:shd w:val="clear" w:color="auto" w:fill="auto"/>
            <w:vAlign w:val="center"/>
          </w:tcPr>
          <w:p w14:paraId="18250F4E" w14:textId="32E7571B" w:rsidR="005C4208" w:rsidRPr="00470A4F" w:rsidRDefault="005C4208" w:rsidP="005C4208">
            <w:pPr>
              <w:jc w:val="center"/>
              <w:rPr>
                <w:b/>
                <w:bCs/>
                <w:iCs/>
                <w:sz w:val="16"/>
                <w:lang w:eastAsia="es-CO"/>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60C8D503" w14:textId="7005837E" w:rsidR="005C4208" w:rsidRPr="00470A4F" w:rsidRDefault="005C4208" w:rsidP="005C4208">
            <w:pPr>
              <w:jc w:val="center"/>
              <w:rPr>
                <w:b/>
                <w:bCs/>
                <w:iCs/>
                <w:sz w:val="16"/>
                <w:lang w:eastAsia="es-CO"/>
              </w:rPr>
            </w:pPr>
            <w:r>
              <w:rPr>
                <w:color w:val="000000"/>
                <w:sz w:val="16"/>
                <w:szCs w:val="16"/>
              </w:rPr>
              <w:t>06/01/2021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13A0BE57" w14:textId="1E926D11" w:rsidR="005C4208" w:rsidRPr="00470A4F" w:rsidRDefault="005C4208" w:rsidP="005C4208">
            <w:pPr>
              <w:jc w:val="center"/>
              <w:rPr>
                <w:b/>
                <w:bCs/>
                <w:iCs/>
                <w:sz w:val="16"/>
                <w:lang w:eastAsia="es-CO"/>
              </w:rPr>
            </w:pPr>
            <w:r w:rsidRPr="00DC44DC">
              <w:rPr>
                <w:color w:val="000000"/>
                <w:sz w:val="16"/>
                <w:szCs w:val="16"/>
              </w:rPr>
              <w:t>UAESP-CPC-ASE3-2011-21</w:t>
            </w:r>
            <w:r>
              <w:rPr>
                <w:color w:val="000000"/>
                <w:sz w:val="16"/>
                <w:szCs w:val="16"/>
              </w:rPr>
              <w:t xml:space="preserve"> /</w:t>
            </w:r>
          </w:p>
        </w:tc>
        <w:tc>
          <w:tcPr>
            <w:tcW w:w="1598" w:type="dxa"/>
            <w:tcBorders>
              <w:top w:val="single" w:sz="4" w:space="0" w:color="auto"/>
              <w:left w:val="nil"/>
              <w:bottom w:val="single" w:sz="4" w:space="0" w:color="auto"/>
              <w:right w:val="single" w:sz="4" w:space="0" w:color="auto"/>
            </w:tcBorders>
            <w:shd w:val="clear" w:color="auto" w:fill="auto"/>
            <w:vAlign w:val="center"/>
          </w:tcPr>
          <w:p w14:paraId="18B2D8D0" w14:textId="726ED50D" w:rsidR="005C4208" w:rsidRPr="00470A4F" w:rsidRDefault="005C4208" w:rsidP="005C4208">
            <w:pPr>
              <w:jc w:val="center"/>
              <w:rPr>
                <w:b/>
                <w:bCs/>
                <w:iCs/>
                <w:sz w:val="16"/>
                <w:lang w:eastAsia="es-CO"/>
              </w:rPr>
            </w:pPr>
            <w:r w:rsidRPr="0096201B">
              <w:rPr>
                <w:color w:val="000000"/>
                <w:sz w:val="16"/>
                <w:szCs w:val="16"/>
              </w:rPr>
              <w:t xml:space="preserve">Derrame de percolados en el barrio </w:t>
            </w:r>
            <w:r>
              <w:rPr>
                <w:color w:val="000000"/>
                <w:sz w:val="16"/>
                <w:szCs w:val="16"/>
              </w:rPr>
              <w:t>Los Almendros</w:t>
            </w:r>
          </w:p>
        </w:tc>
        <w:tc>
          <w:tcPr>
            <w:tcW w:w="807" w:type="dxa"/>
            <w:tcBorders>
              <w:top w:val="single" w:sz="4" w:space="0" w:color="auto"/>
              <w:left w:val="nil"/>
              <w:bottom w:val="single" w:sz="4" w:space="0" w:color="auto"/>
              <w:right w:val="single" w:sz="4" w:space="0" w:color="auto"/>
            </w:tcBorders>
            <w:shd w:val="clear" w:color="auto" w:fill="auto"/>
            <w:vAlign w:val="center"/>
          </w:tcPr>
          <w:p w14:paraId="203468CC" w14:textId="20F0568D" w:rsidR="005C4208" w:rsidRPr="00470A4F" w:rsidRDefault="005C4208" w:rsidP="005C4208">
            <w:pPr>
              <w:jc w:val="center"/>
              <w:rPr>
                <w:b/>
                <w:bCs/>
                <w:iCs/>
                <w:sz w:val="16"/>
                <w:lang w:eastAsia="es-CO"/>
              </w:rPr>
            </w:pPr>
            <w:r>
              <w:rPr>
                <w:color w:val="000000"/>
                <w:sz w:val="16"/>
                <w:szCs w:val="16"/>
              </w:rPr>
              <w:t xml:space="preserve">  Cerrada</w:t>
            </w:r>
          </w:p>
        </w:tc>
        <w:tc>
          <w:tcPr>
            <w:tcW w:w="1332" w:type="dxa"/>
            <w:tcBorders>
              <w:top w:val="single" w:sz="4" w:space="0" w:color="auto"/>
              <w:left w:val="nil"/>
              <w:bottom w:val="single" w:sz="4" w:space="0" w:color="auto"/>
              <w:right w:val="single" w:sz="4" w:space="0" w:color="auto"/>
            </w:tcBorders>
            <w:shd w:val="clear" w:color="auto" w:fill="auto"/>
            <w:vAlign w:val="center"/>
          </w:tcPr>
          <w:p w14:paraId="15A52DA8" w14:textId="3F351865" w:rsidR="005C4208" w:rsidRPr="00470A4F" w:rsidRDefault="005C4208" w:rsidP="005C4208">
            <w:pPr>
              <w:jc w:val="center"/>
              <w:rPr>
                <w:b/>
                <w:bCs/>
                <w:iCs/>
                <w:sz w:val="16"/>
                <w:lang w:eastAsia="es-CO"/>
              </w:rPr>
            </w:pPr>
            <w:r w:rsidRPr="00C77F26">
              <w:rPr>
                <w:color w:val="000000"/>
                <w:sz w:val="16"/>
                <w:szCs w:val="16"/>
              </w:rPr>
              <w:t>UAESP-CPC-ASE3-2047-21// 05/02/2021</w:t>
            </w:r>
          </w:p>
        </w:tc>
        <w:tc>
          <w:tcPr>
            <w:tcW w:w="1332" w:type="dxa"/>
            <w:tcBorders>
              <w:top w:val="single" w:sz="4" w:space="0" w:color="auto"/>
              <w:left w:val="nil"/>
              <w:bottom w:val="single" w:sz="4" w:space="0" w:color="auto"/>
              <w:right w:val="single" w:sz="4" w:space="0" w:color="auto"/>
            </w:tcBorders>
            <w:vAlign w:val="center"/>
          </w:tcPr>
          <w:p w14:paraId="72F5A4DE" w14:textId="77777777" w:rsidR="005C4208" w:rsidRPr="0096201B" w:rsidRDefault="005C4208" w:rsidP="005C4208">
            <w:pPr>
              <w:jc w:val="center"/>
              <w:rPr>
                <w:color w:val="000000"/>
                <w:sz w:val="16"/>
                <w:szCs w:val="16"/>
              </w:rPr>
            </w:pPr>
            <w:r w:rsidRPr="0096201B">
              <w:rPr>
                <w:color w:val="000000"/>
                <w:sz w:val="16"/>
                <w:szCs w:val="16"/>
              </w:rPr>
              <w:t xml:space="preserve">Respuesta Concesionario G.O </w:t>
            </w:r>
            <w:r>
              <w:rPr>
                <w:color w:val="000000"/>
                <w:sz w:val="16"/>
                <w:szCs w:val="16"/>
              </w:rPr>
              <w:t>103</w:t>
            </w:r>
            <w:r w:rsidRPr="0096201B">
              <w:rPr>
                <w:color w:val="000000"/>
                <w:sz w:val="16"/>
                <w:szCs w:val="16"/>
              </w:rPr>
              <w:t>-</w:t>
            </w:r>
            <w:r>
              <w:rPr>
                <w:color w:val="000000"/>
                <w:sz w:val="16"/>
                <w:szCs w:val="16"/>
              </w:rPr>
              <w:t>2021</w:t>
            </w:r>
            <w:r w:rsidRPr="0096201B">
              <w:rPr>
                <w:color w:val="000000"/>
                <w:sz w:val="16"/>
                <w:szCs w:val="16"/>
              </w:rPr>
              <w:t xml:space="preserve"> del </w:t>
            </w:r>
            <w:r>
              <w:rPr>
                <w:color w:val="000000"/>
                <w:sz w:val="16"/>
                <w:szCs w:val="16"/>
              </w:rPr>
              <w:t>29</w:t>
            </w:r>
            <w:r w:rsidRPr="0096201B">
              <w:rPr>
                <w:color w:val="000000"/>
                <w:sz w:val="16"/>
                <w:szCs w:val="16"/>
              </w:rPr>
              <w:t>/</w:t>
            </w:r>
            <w:r>
              <w:rPr>
                <w:color w:val="000000"/>
                <w:sz w:val="16"/>
                <w:szCs w:val="16"/>
              </w:rPr>
              <w:t>01</w:t>
            </w:r>
            <w:r w:rsidRPr="0096201B">
              <w:rPr>
                <w:color w:val="000000"/>
                <w:sz w:val="16"/>
                <w:szCs w:val="16"/>
              </w:rPr>
              <w:t>/</w:t>
            </w:r>
            <w:r>
              <w:rPr>
                <w:color w:val="000000"/>
                <w:sz w:val="16"/>
                <w:szCs w:val="16"/>
              </w:rPr>
              <w:t>2021</w:t>
            </w:r>
          </w:p>
          <w:p w14:paraId="54C2D21B" w14:textId="77777777" w:rsidR="005C4208" w:rsidRDefault="005C4208" w:rsidP="005C4208">
            <w:pPr>
              <w:jc w:val="left"/>
              <w:rPr>
                <w:color w:val="000000"/>
                <w:sz w:val="16"/>
                <w:szCs w:val="16"/>
              </w:rPr>
            </w:pPr>
          </w:p>
          <w:p w14:paraId="7CD54DCF" w14:textId="51034095" w:rsidR="005C4208" w:rsidRPr="00470A4F" w:rsidRDefault="005C4208" w:rsidP="005C4208">
            <w:pPr>
              <w:jc w:val="center"/>
              <w:rPr>
                <w:b/>
                <w:bCs/>
                <w:iCs/>
                <w:sz w:val="16"/>
                <w:lang w:eastAsia="es-CO"/>
              </w:rPr>
            </w:pPr>
            <w:r>
              <w:rPr>
                <w:color w:val="000000"/>
                <w:sz w:val="16"/>
                <w:szCs w:val="16"/>
              </w:rPr>
              <w:t>Respuesta e</w:t>
            </w:r>
            <w:r w:rsidRPr="0096201B">
              <w:rPr>
                <w:color w:val="000000"/>
                <w:sz w:val="16"/>
                <w:szCs w:val="16"/>
              </w:rPr>
              <w:t>n seguimiento y análisis por la Interventoría</w:t>
            </w:r>
            <w:r>
              <w:rPr>
                <w:color w:val="000000"/>
                <w:sz w:val="16"/>
                <w:szCs w:val="16"/>
              </w:rPr>
              <w:t>.</w:t>
            </w:r>
          </w:p>
        </w:tc>
      </w:tr>
      <w:tr w:rsidR="005C4208" w:rsidRPr="00470A4F" w14:paraId="13F91B93"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6659F" w14:textId="04D167C1" w:rsidR="005C4208" w:rsidRPr="00470A4F" w:rsidRDefault="005C4208" w:rsidP="005C4208">
            <w:pPr>
              <w:jc w:val="center"/>
              <w:rPr>
                <w:b/>
                <w:bCs/>
                <w:iCs/>
                <w:sz w:val="16"/>
                <w:lang w:eastAsia="es-CO"/>
              </w:rPr>
            </w:pPr>
            <w:r>
              <w:rPr>
                <w:color w:val="000000"/>
                <w:sz w:val="16"/>
                <w:szCs w:val="16"/>
              </w:rPr>
              <w:t>67</w:t>
            </w:r>
          </w:p>
        </w:tc>
        <w:tc>
          <w:tcPr>
            <w:tcW w:w="1083" w:type="dxa"/>
            <w:tcBorders>
              <w:top w:val="single" w:sz="4" w:space="0" w:color="auto"/>
              <w:left w:val="nil"/>
              <w:bottom w:val="single" w:sz="4" w:space="0" w:color="auto"/>
              <w:right w:val="single" w:sz="4" w:space="0" w:color="auto"/>
            </w:tcBorders>
            <w:shd w:val="clear" w:color="auto" w:fill="auto"/>
            <w:vAlign w:val="center"/>
          </w:tcPr>
          <w:p w14:paraId="44C54A98" w14:textId="7085FF7F" w:rsidR="005C4208" w:rsidRPr="00470A4F" w:rsidRDefault="005C4208" w:rsidP="005C4208">
            <w:pPr>
              <w:jc w:val="center"/>
              <w:rPr>
                <w:b/>
                <w:bCs/>
                <w:iCs/>
                <w:sz w:val="16"/>
                <w:lang w:eastAsia="es-CO"/>
              </w:rPr>
            </w:pPr>
            <w:r>
              <w:rPr>
                <w:color w:val="000000"/>
                <w:sz w:val="16"/>
                <w:szCs w:val="16"/>
              </w:rPr>
              <w:t>Fontibón</w:t>
            </w:r>
            <w:r w:rsidRPr="0096201B">
              <w:rPr>
                <w:color w:val="000000"/>
                <w:sz w:val="16"/>
                <w:szCs w:val="16"/>
              </w:rPr>
              <w:t xml:space="preserve"> / ASE 3</w:t>
            </w:r>
          </w:p>
        </w:tc>
        <w:tc>
          <w:tcPr>
            <w:tcW w:w="1029" w:type="dxa"/>
            <w:tcBorders>
              <w:top w:val="single" w:sz="4" w:space="0" w:color="auto"/>
              <w:left w:val="nil"/>
              <w:bottom w:val="single" w:sz="4" w:space="0" w:color="auto"/>
              <w:right w:val="nil"/>
            </w:tcBorders>
            <w:vAlign w:val="center"/>
          </w:tcPr>
          <w:p w14:paraId="5FCB8E25" w14:textId="5FA7A7AA" w:rsidR="005C4208" w:rsidRPr="00470A4F" w:rsidRDefault="005C4208" w:rsidP="005C4208">
            <w:pPr>
              <w:jc w:val="center"/>
              <w:rPr>
                <w:b/>
                <w:bCs/>
                <w:iCs/>
                <w:sz w:val="16"/>
                <w:lang w:eastAsia="es-CO"/>
              </w:rPr>
            </w:pPr>
            <w:r>
              <w:rPr>
                <w:color w:val="000000"/>
                <w:sz w:val="16"/>
                <w:szCs w:val="16"/>
              </w:rPr>
              <w:t>01/02/2021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1F1914FC" w14:textId="3DD820C4" w:rsidR="005C4208" w:rsidRPr="00470A4F" w:rsidRDefault="005C4208" w:rsidP="005C4208">
            <w:pPr>
              <w:jc w:val="center"/>
              <w:rPr>
                <w:b/>
                <w:bCs/>
                <w:iCs/>
                <w:sz w:val="16"/>
                <w:lang w:eastAsia="es-CO"/>
              </w:rPr>
            </w:pPr>
            <w:r w:rsidRPr="00C77F26">
              <w:rPr>
                <w:color w:val="000000"/>
                <w:sz w:val="16"/>
                <w:szCs w:val="16"/>
              </w:rPr>
              <w:t>UAESP-CPC-ASE3-2034-21</w:t>
            </w:r>
            <w:r>
              <w:rPr>
                <w:color w:val="000000"/>
                <w:sz w:val="16"/>
                <w:szCs w:val="16"/>
              </w:rPr>
              <w:t>/</w:t>
            </w:r>
          </w:p>
        </w:tc>
        <w:tc>
          <w:tcPr>
            <w:tcW w:w="1598" w:type="dxa"/>
            <w:tcBorders>
              <w:top w:val="single" w:sz="4" w:space="0" w:color="auto"/>
              <w:left w:val="nil"/>
              <w:bottom w:val="single" w:sz="4" w:space="0" w:color="auto"/>
              <w:right w:val="single" w:sz="4" w:space="0" w:color="auto"/>
            </w:tcBorders>
            <w:shd w:val="clear" w:color="auto" w:fill="auto"/>
            <w:vAlign w:val="center"/>
          </w:tcPr>
          <w:p w14:paraId="2046BE79" w14:textId="276DCA48" w:rsidR="005C4208" w:rsidRPr="00470A4F" w:rsidRDefault="005C4208" w:rsidP="005C4208">
            <w:pPr>
              <w:jc w:val="center"/>
              <w:rPr>
                <w:b/>
                <w:bCs/>
                <w:iCs/>
                <w:sz w:val="16"/>
                <w:lang w:eastAsia="es-CO"/>
              </w:rPr>
            </w:pPr>
            <w:r w:rsidRPr="0096201B">
              <w:rPr>
                <w:color w:val="000000"/>
                <w:sz w:val="16"/>
                <w:szCs w:val="16"/>
              </w:rPr>
              <w:t xml:space="preserve">Derrame de percolados en el barrio </w:t>
            </w:r>
            <w:r>
              <w:rPr>
                <w:color w:val="000000"/>
                <w:sz w:val="16"/>
                <w:szCs w:val="16"/>
              </w:rPr>
              <w:t>El Carmen de Fontibón</w:t>
            </w:r>
          </w:p>
        </w:tc>
        <w:tc>
          <w:tcPr>
            <w:tcW w:w="807" w:type="dxa"/>
            <w:tcBorders>
              <w:top w:val="single" w:sz="4" w:space="0" w:color="auto"/>
              <w:left w:val="nil"/>
              <w:bottom w:val="single" w:sz="4" w:space="0" w:color="auto"/>
              <w:right w:val="single" w:sz="4" w:space="0" w:color="auto"/>
            </w:tcBorders>
            <w:shd w:val="clear" w:color="auto" w:fill="auto"/>
            <w:vAlign w:val="center"/>
          </w:tcPr>
          <w:p w14:paraId="5505E0E7" w14:textId="39F60625" w:rsidR="005C4208" w:rsidRPr="00470A4F" w:rsidRDefault="005C4208" w:rsidP="005C4208">
            <w:pPr>
              <w:jc w:val="center"/>
              <w:rPr>
                <w:b/>
                <w:bCs/>
                <w:iCs/>
                <w:sz w:val="16"/>
                <w:lang w:eastAsia="es-CO"/>
              </w:rPr>
            </w:pPr>
            <w:r>
              <w:rPr>
                <w:color w:val="000000"/>
                <w:sz w:val="16"/>
                <w:szCs w:val="16"/>
              </w:rPr>
              <w:t xml:space="preserve">  Cerrada</w:t>
            </w:r>
          </w:p>
        </w:tc>
        <w:tc>
          <w:tcPr>
            <w:tcW w:w="1332" w:type="dxa"/>
            <w:tcBorders>
              <w:top w:val="single" w:sz="4" w:space="0" w:color="auto"/>
              <w:left w:val="nil"/>
              <w:bottom w:val="single" w:sz="4" w:space="0" w:color="auto"/>
              <w:right w:val="single" w:sz="4" w:space="0" w:color="auto"/>
            </w:tcBorders>
            <w:shd w:val="clear" w:color="auto" w:fill="auto"/>
            <w:vAlign w:val="center"/>
          </w:tcPr>
          <w:p w14:paraId="2E56990D" w14:textId="77777777" w:rsidR="005C4208" w:rsidRDefault="005C4208" w:rsidP="005C4208">
            <w:pPr>
              <w:jc w:val="center"/>
              <w:rPr>
                <w:color w:val="000000"/>
                <w:sz w:val="16"/>
                <w:szCs w:val="16"/>
              </w:rPr>
            </w:pPr>
          </w:p>
          <w:p w14:paraId="4B3A58DF" w14:textId="77777777" w:rsidR="005C4208" w:rsidRDefault="005C4208" w:rsidP="005C4208">
            <w:pPr>
              <w:jc w:val="left"/>
              <w:rPr>
                <w:color w:val="000000"/>
                <w:sz w:val="16"/>
                <w:szCs w:val="16"/>
              </w:rPr>
            </w:pPr>
          </w:p>
          <w:p w14:paraId="5D91D98E" w14:textId="187031FD" w:rsidR="005C4208" w:rsidRPr="00470A4F" w:rsidRDefault="005C4208" w:rsidP="005C4208">
            <w:pPr>
              <w:jc w:val="center"/>
              <w:rPr>
                <w:b/>
                <w:bCs/>
                <w:iCs/>
                <w:sz w:val="16"/>
                <w:lang w:eastAsia="es-CO"/>
              </w:rPr>
            </w:pPr>
            <w:r w:rsidRPr="00C909A3">
              <w:rPr>
                <w:color w:val="000000"/>
                <w:sz w:val="16"/>
                <w:szCs w:val="16"/>
              </w:rPr>
              <w:t>UAESP-CPC-ASE3-2067-21 // 16/02/2021</w:t>
            </w:r>
            <w:r>
              <w:rPr>
                <w:color w:val="000000"/>
                <w:sz w:val="16"/>
                <w:szCs w:val="16"/>
              </w:rPr>
              <w:t>.</w:t>
            </w:r>
          </w:p>
        </w:tc>
        <w:tc>
          <w:tcPr>
            <w:tcW w:w="1332" w:type="dxa"/>
            <w:tcBorders>
              <w:top w:val="single" w:sz="4" w:space="0" w:color="auto"/>
              <w:left w:val="nil"/>
              <w:bottom w:val="single" w:sz="4" w:space="0" w:color="auto"/>
              <w:right w:val="single" w:sz="4" w:space="0" w:color="auto"/>
            </w:tcBorders>
            <w:vAlign w:val="center"/>
          </w:tcPr>
          <w:p w14:paraId="233A7B9F" w14:textId="77777777" w:rsidR="005C4208" w:rsidRDefault="005C4208" w:rsidP="005C4208">
            <w:pPr>
              <w:jc w:val="center"/>
              <w:rPr>
                <w:color w:val="000000"/>
                <w:sz w:val="16"/>
                <w:szCs w:val="16"/>
              </w:rPr>
            </w:pPr>
          </w:p>
          <w:p w14:paraId="15A54BE5" w14:textId="77777777" w:rsidR="005C4208" w:rsidRPr="0096201B" w:rsidRDefault="005C4208" w:rsidP="005C4208">
            <w:pPr>
              <w:jc w:val="center"/>
              <w:rPr>
                <w:color w:val="000000"/>
                <w:sz w:val="16"/>
                <w:szCs w:val="16"/>
              </w:rPr>
            </w:pPr>
            <w:r w:rsidRPr="0096201B">
              <w:rPr>
                <w:color w:val="000000"/>
                <w:sz w:val="16"/>
                <w:szCs w:val="16"/>
              </w:rPr>
              <w:t xml:space="preserve">Respuesta Concesionario </w:t>
            </w:r>
            <w:r w:rsidRPr="00C77F26">
              <w:rPr>
                <w:color w:val="000000"/>
                <w:sz w:val="16"/>
                <w:szCs w:val="16"/>
              </w:rPr>
              <w:t>G.O 129-2021</w:t>
            </w:r>
            <w:r w:rsidRPr="0096201B">
              <w:rPr>
                <w:color w:val="000000"/>
                <w:sz w:val="16"/>
                <w:szCs w:val="16"/>
              </w:rPr>
              <w:t xml:space="preserve"> del </w:t>
            </w:r>
            <w:r>
              <w:rPr>
                <w:color w:val="000000"/>
                <w:sz w:val="16"/>
                <w:szCs w:val="16"/>
              </w:rPr>
              <w:t>01</w:t>
            </w:r>
            <w:r w:rsidRPr="0096201B">
              <w:rPr>
                <w:color w:val="000000"/>
                <w:sz w:val="16"/>
                <w:szCs w:val="16"/>
              </w:rPr>
              <w:t>/</w:t>
            </w:r>
            <w:r>
              <w:rPr>
                <w:color w:val="000000"/>
                <w:sz w:val="16"/>
                <w:szCs w:val="16"/>
              </w:rPr>
              <w:t>02</w:t>
            </w:r>
            <w:r w:rsidRPr="0096201B">
              <w:rPr>
                <w:color w:val="000000"/>
                <w:sz w:val="16"/>
                <w:szCs w:val="16"/>
              </w:rPr>
              <w:t>/</w:t>
            </w:r>
            <w:r>
              <w:rPr>
                <w:color w:val="000000"/>
                <w:sz w:val="16"/>
                <w:szCs w:val="16"/>
              </w:rPr>
              <w:t>2021</w:t>
            </w:r>
          </w:p>
          <w:p w14:paraId="015D4E76" w14:textId="77777777" w:rsidR="005C4208" w:rsidRDefault="005C4208" w:rsidP="005C4208">
            <w:pPr>
              <w:jc w:val="left"/>
              <w:rPr>
                <w:color w:val="000000"/>
                <w:sz w:val="16"/>
                <w:szCs w:val="16"/>
              </w:rPr>
            </w:pPr>
          </w:p>
          <w:p w14:paraId="3F53FC0C" w14:textId="7397B62B" w:rsidR="005C4208" w:rsidRPr="00470A4F" w:rsidRDefault="005C4208" w:rsidP="005C4208">
            <w:pPr>
              <w:jc w:val="center"/>
              <w:rPr>
                <w:b/>
                <w:bCs/>
                <w:iCs/>
                <w:sz w:val="16"/>
                <w:lang w:eastAsia="es-CO"/>
              </w:rPr>
            </w:pPr>
            <w:r>
              <w:rPr>
                <w:color w:val="000000"/>
                <w:sz w:val="16"/>
                <w:szCs w:val="16"/>
              </w:rPr>
              <w:t>.</w:t>
            </w:r>
          </w:p>
        </w:tc>
      </w:tr>
      <w:tr w:rsidR="005C4208" w:rsidRPr="00470A4F" w14:paraId="645A2E24"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FE801" w14:textId="1E347D65" w:rsidR="005C4208" w:rsidRPr="00470A4F" w:rsidRDefault="005C4208" w:rsidP="005C4208">
            <w:pPr>
              <w:jc w:val="center"/>
              <w:rPr>
                <w:b/>
                <w:bCs/>
                <w:iCs/>
                <w:sz w:val="16"/>
                <w:lang w:eastAsia="es-CO"/>
              </w:rPr>
            </w:pPr>
            <w:r>
              <w:rPr>
                <w:color w:val="000000"/>
                <w:sz w:val="16"/>
                <w:szCs w:val="16"/>
              </w:rPr>
              <w:t>69</w:t>
            </w:r>
          </w:p>
        </w:tc>
        <w:tc>
          <w:tcPr>
            <w:tcW w:w="1083" w:type="dxa"/>
            <w:tcBorders>
              <w:top w:val="single" w:sz="4" w:space="0" w:color="auto"/>
              <w:left w:val="nil"/>
              <w:bottom w:val="single" w:sz="4" w:space="0" w:color="auto"/>
              <w:right w:val="single" w:sz="4" w:space="0" w:color="auto"/>
            </w:tcBorders>
            <w:shd w:val="clear" w:color="auto" w:fill="auto"/>
            <w:vAlign w:val="center"/>
          </w:tcPr>
          <w:p w14:paraId="1D344AE7" w14:textId="5EBB4EC0" w:rsidR="005C4208" w:rsidRPr="00470A4F" w:rsidRDefault="005C4208" w:rsidP="005C4208">
            <w:pPr>
              <w:jc w:val="center"/>
              <w:rPr>
                <w:b/>
                <w:bCs/>
                <w:iCs/>
                <w:sz w:val="16"/>
                <w:lang w:eastAsia="es-CO"/>
              </w:rPr>
            </w:pPr>
            <w:r w:rsidRPr="0096201B">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7A2A3FE7" w14:textId="52C90B64" w:rsidR="005C4208" w:rsidRPr="00470A4F" w:rsidRDefault="005C4208" w:rsidP="005C4208">
            <w:pPr>
              <w:jc w:val="center"/>
              <w:rPr>
                <w:b/>
                <w:bCs/>
                <w:iCs/>
                <w:sz w:val="16"/>
                <w:lang w:eastAsia="es-CO"/>
              </w:rPr>
            </w:pPr>
            <w:r>
              <w:rPr>
                <w:color w:val="000000"/>
                <w:sz w:val="16"/>
                <w:szCs w:val="16"/>
              </w:rPr>
              <w:t>18/02/2021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41E285C4" w14:textId="05C6EDE6" w:rsidR="005C4208" w:rsidRPr="00470A4F" w:rsidRDefault="005C4208" w:rsidP="005C4208">
            <w:pPr>
              <w:jc w:val="center"/>
              <w:rPr>
                <w:b/>
                <w:bCs/>
                <w:iCs/>
                <w:sz w:val="16"/>
                <w:lang w:eastAsia="es-CO"/>
              </w:rPr>
            </w:pPr>
            <w:r w:rsidRPr="00C909A3">
              <w:rPr>
                <w:color w:val="000000"/>
                <w:sz w:val="16"/>
                <w:szCs w:val="16"/>
              </w:rPr>
              <w:t>UAESP-CPC-ASE3-2070-21</w:t>
            </w:r>
            <w:r>
              <w:rPr>
                <w:color w:val="000000"/>
                <w:sz w:val="16"/>
                <w:szCs w:val="16"/>
              </w:rPr>
              <w:t xml:space="preserve"> /</w:t>
            </w:r>
          </w:p>
        </w:tc>
        <w:tc>
          <w:tcPr>
            <w:tcW w:w="1598" w:type="dxa"/>
            <w:tcBorders>
              <w:top w:val="single" w:sz="4" w:space="0" w:color="auto"/>
              <w:left w:val="nil"/>
              <w:bottom w:val="single" w:sz="4" w:space="0" w:color="auto"/>
              <w:right w:val="single" w:sz="4" w:space="0" w:color="auto"/>
            </w:tcBorders>
            <w:shd w:val="clear" w:color="auto" w:fill="auto"/>
            <w:vAlign w:val="center"/>
          </w:tcPr>
          <w:p w14:paraId="2A328BFE" w14:textId="3BA1399E" w:rsidR="005C4208" w:rsidRPr="00470A4F" w:rsidRDefault="005C4208" w:rsidP="005C4208">
            <w:pPr>
              <w:jc w:val="center"/>
              <w:rPr>
                <w:b/>
                <w:bCs/>
                <w:iCs/>
                <w:sz w:val="16"/>
                <w:lang w:eastAsia="es-CO"/>
              </w:rPr>
            </w:pPr>
            <w:r w:rsidRPr="0096201B">
              <w:rPr>
                <w:color w:val="000000"/>
                <w:sz w:val="16"/>
                <w:szCs w:val="16"/>
              </w:rPr>
              <w:t xml:space="preserve">Derrame de percolados en el barrio </w:t>
            </w:r>
            <w:r>
              <w:rPr>
                <w:color w:val="000000"/>
                <w:sz w:val="16"/>
                <w:szCs w:val="16"/>
              </w:rPr>
              <w:t>Dindalito</w:t>
            </w:r>
          </w:p>
        </w:tc>
        <w:tc>
          <w:tcPr>
            <w:tcW w:w="807" w:type="dxa"/>
            <w:tcBorders>
              <w:top w:val="single" w:sz="4" w:space="0" w:color="auto"/>
              <w:left w:val="nil"/>
              <w:bottom w:val="single" w:sz="4" w:space="0" w:color="auto"/>
              <w:right w:val="single" w:sz="4" w:space="0" w:color="auto"/>
            </w:tcBorders>
            <w:shd w:val="clear" w:color="auto" w:fill="auto"/>
            <w:vAlign w:val="center"/>
          </w:tcPr>
          <w:p w14:paraId="7031564E" w14:textId="332C2A8E" w:rsidR="005C4208" w:rsidRPr="00470A4F" w:rsidRDefault="005C4208" w:rsidP="005C4208">
            <w:pPr>
              <w:jc w:val="center"/>
              <w:rPr>
                <w:b/>
                <w:bCs/>
                <w:iCs/>
                <w:sz w:val="16"/>
                <w:lang w:eastAsia="es-CO"/>
              </w:rPr>
            </w:pPr>
            <w:r>
              <w:rPr>
                <w:color w:val="000000"/>
                <w:sz w:val="16"/>
                <w:szCs w:val="16"/>
              </w:rPr>
              <w:t xml:space="preserve">  Abierta</w:t>
            </w:r>
          </w:p>
        </w:tc>
        <w:tc>
          <w:tcPr>
            <w:tcW w:w="1332" w:type="dxa"/>
            <w:tcBorders>
              <w:top w:val="single" w:sz="4" w:space="0" w:color="auto"/>
              <w:left w:val="nil"/>
              <w:bottom w:val="single" w:sz="4" w:space="0" w:color="auto"/>
              <w:right w:val="single" w:sz="4" w:space="0" w:color="auto"/>
            </w:tcBorders>
            <w:shd w:val="clear" w:color="auto" w:fill="auto"/>
            <w:vAlign w:val="center"/>
          </w:tcPr>
          <w:p w14:paraId="2FC8CFAB" w14:textId="4069605A" w:rsidR="005C4208" w:rsidRPr="00470A4F" w:rsidRDefault="005C4208" w:rsidP="005C4208">
            <w:pPr>
              <w:jc w:val="center"/>
              <w:rPr>
                <w:b/>
                <w:bCs/>
                <w:iCs/>
                <w:sz w:val="16"/>
                <w:lang w:eastAsia="es-CO"/>
              </w:rPr>
            </w:pPr>
            <w:r>
              <w:rPr>
                <w:color w:val="000000"/>
                <w:sz w:val="16"/>
                <w:szCs w:val="16"/>
              </w:rPr>
              <w:t>N/A</w:t>
            </w:r>
          </w:p>
        </w:tc>
        <w:tc>
          <w:tcPr>
            <w:tcW w:w="1332" w:type="dxa"/>
            <w:tcBorders>
              <w:top w:val="single" w:sz="4" w:space="0" w:color="auto"/>
              <w:left w:val="nil"/>
              <w:bottom w:val="single" w:sz="4" w:space="0" w:color="auto"/>
              <w:right w:val="single" w:sz="4" w:space="0" w:color="auto"/>
            </w:tcBorders>
            <w:vAlign w:val="center"/>
          </w:tcPr>
          <w:p w14:paraId="25A24393" w14:textId="77777777" w:rsidR="005C4208" w:rsidRDefault="005C4208" w:rsidP="005C4208">
            <w:pPr>
              <w:jc w:val="center"/>
              <w:rPr>
                <w:color w:val="000000"/>
                <w:sz w:val="16"/>
                <w:szCs w:val="16"/>
              </w:rPr>
            </w:pPr>
          </w:p>
          <w:p w14:paraId="5D0720F0" w14:textId="77777777" w:rsidR="005C4208" w:rsidRDefault="005C4208" w:rsidP="005C4208">
            <w:pPr>
              <w:jc w:val="center"/>
              <w:rPr>
                <w:color w:val="000000"/>
                <w:sz w:val="16"/>
                <w:szCs w:val="16"/>
              </w:rPr>
            </w:pPr>
            <w:r w:rsidRPr="0096201B">
              <w:rPr>
                <w:color w:val="000000"/>
                <w:sz w:val="16"/>
                <w:szCs w:val="16"/>
              </w:rPr>
              <w:t xml:space="preserve">Respuesta Concesionario </w:t>
            </w:r>
            <w:r w:rsidRPr="00C909A3">
              <w:rPr>
                <w:color w:val="000000"/>
                <w:sz w:val="16"/>
                <w:szCs w:val="16"/>
              </w:rPr>
              <w:t>G.O 180-2021</w:t>
            </w:r>
            <w:r w:rsidRPr="0096201B">
              <w:rPr>
                <w:color w:val="000000"/>
                <w:sz w:val="16"/>
                <w:szCs w:val="16"/>
              </w:rPr>
              <w:t xml:space="preserve"> del </w:t>
            </w:r>
            <w:r>
              <w:rPr>
                <w:color w:val="000000"/>
                <w:sz w:val="16"/>
                <w:szCs w:val="16"/>
              </w:rPr>
              <w:t>19</w:t>
            </w:r>
            <w:r w:rsidRPr="0096201B">
              <w:rPr>
                <w:color w:val="000000"/>
                <w:sz w:val="16"/>
                <w:szCs w:val="16"/>
              </w:rPr>
              <w:t>/</w:t>
            </w:r>
            <w:r>
              <w:rPr>
                <w:color w:val="000000"/>
                <w:sz w:val="16"/>
                <w:szCs w:val="16"/>
              </w:rPr>
              <w:t>02</w:t>
            </w:r>
            <w:r w:rsidRPr="0096201B">
              <w:rPr>
                <w:color w:val="000000"/>
                <w:sz w:val="16"/>
                <w:szCs w:val="16"/>
              </w:rPr>
              <w:t>/</w:t>
            </w:r>
            <w:r>
              <w:rPr>
                <w:color w:val="000000"/>
                <w:sz w:val="16"/>
                <w:szCs w:val="16"/>
              </w:rPr>
              <w:t>2021</w:t>
            </w:r>
          </w:p>
          <w:p w14:paraId="75877C6A" w14:textId="77777777" w:rsidR="005C4208" w:rsidRDefault="005C4208" w:rsidP="005C4208">
            <w:pPr>
              <w:jc w:val="center"/>
              <w:rPr>
                <w:color w:val="000000"/>
                <w:sz w:val="16"/>
                <w:szCs w:val="16"/>
              </w:rPr>
            </w:pPr>
          </w:p>
          <w:p w14:paraId="69BCD78E" w14:textId="77777777" w:rsidR="005C4208" w:rsidRPr="0096201B" w:rsidRDefault="005C4208" w:rsidP="005C4208">
            <w:pPr>
              <w:jc w:val="center"/>
              <w:rPr>
                <w:color w:val="000000"/>
                <w:sz w:val="16"/>
                <w:szCs w:val="16"/>
              </w:rPr>
            </w:pPr>
            <w:r>
              <w:rPr>
                <w:color w:val="000000"/>
                <w:sz w:val="16"/>
                <w:szCs w:val="16"/>
              </w:rPr>
              <w:t>Respuesta en análisis por parte de la Interventoría</w:t>
            </w:r>
          </w:p>
          <w:p w14:paraId="0CA655E7" w14:textId="77777777" w:rsidR="005C4208" w:rsidRDefault="005C4208" w:rsidP="005C4208">
            <w:pPr>
              <w:jc w:val="center"/>
              <w:rPr>
                <w:color w:val="000000"/>
                <w:sz w:val="16"/>
                <w:szCs w:val="16"/>
              </w:rPr>
            </w:pPr>
          </w:p>
          <w:p w14:paraId="45D3AB29" w14:textId="643A474C" w:rsidR="005C4208" w:rsidRPr="00470A4F" w:rsidRDefault="005C4208" w:rsidP="005C4208">
            <w:pPr>
              <w:jc w:val="center"/>
              <w:rPr>
                <w:b/>
                <w:bCs/>
                <w:iCs/>
                <w:sz w:val="16"/>
                <w:lang w:eastAsia="es-CO"/>
              </w:rPr>
            </w:pPr>
            <w:r>
              <w:rPr>
                <w:color w:val="000000"/>
                <w:sz w:val="16"/>
                <w:szCs w:val="16"/>
              </w:rPr>
              <w:t>.</w:t>
            </w:r>
          </w:p>
        </w:tc>
      </w:tr>
      <w:tr w:rsidR="005C4208" w:rsidRPr="00470A4F" w14:paraId="3300B901"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E26596" w14:textId="2ACE1A48" w:rsidR="005C4208" w:rsidRPr="00470A4F" w:rsidRDefault="005C4208" w:rsidP="005C4208">
            <w:pPr>
              <w:jc w:val="center"/>
              <w:rPr>
                <w:b/>
                <w:bCs/>
                <w:iCs/>
                <w:sz w:val="16"/>
                <w:lang w:eastAsia="es-CO"/>
              </w:rPr>
            </w:pPr>
            <w:r>
              <w:rPr>
                <w:color w:val="000000"/>
                <w:sz w:val="16"/>
                <w:szCs w:val="16"/>
              </w:rPr>
              <w:lastRenderedPageBreak/>
              <w:t>70</w:t>
            </w:r>
          </w:p>
        </w:tc>
        <w:tc>
          <w:tcPr>
            <w:tcW w:w="1083" w:type="dxa"/>
            <w:tcBorders>
              <w:top w:val="single" w:sz="4" w:space="0" w:color="auto"/>
              <w:left w:val="nil"/>
              <w:bottom w:val="single" w:sz="4" w:space="0" w:color="auto"/>
              <w:right w:val="single" w:sz="4" w:space="0" w:color="auto"/>
            </w:tcBorders>
            <w:shd w:val="clear" w:color="auto" w:fill="auto"/>
            <w:vAlign w:val="center"/>
          </w:tcPr>
          <w:p w14:paraId="2460154B" w14:textId="3FD316AC" w:rsidR="005C4208" w:rsidRPr="00470A4F" w:rsidRDefault="005C4208" w:rsidP="005C4208">
            <w:pPr>
              <w:jc w:val="center"/>
              <w:rPr>
                <w:b/>
                <w:bCs/>
                <w:iCs/>
                <w:sz w:val="16"/>
                <w:lang w:eastAsia="es-CO"/>
              </w:rPr>
            </w:pPr>
            <w:r>
              <w:rPr>
                <w:color w:val="000000"/>
                <w:sz w:val="16"/>
                <w:szCs w:val="16"/>
              </w:rPr>
              <w:t>Fontibón</w:t>
            </w:r>
            <w:r w:rsidRPr="0096201B">
              <w:rPr>
                <w:color w:val="000000"/>
                <w:sz w:val="16"/>
                <w:szCs w:val="16"/>
              </w:rPr>
              <w:t xml:space="preserve"> / ASE 3</w:t>
            </w:r>
          </w:p>
        </w:tc>
        <w:tc>
          <w:tcPr>
            <w:tcW w:w="1029" w:type="dxa"/>
            <w:tcBorders>
              <w:top w:val="single" w:sz="4" w:space="0" w:color="auto"/>
              <w:left w:val="nil"/>
              <w:bottom w:val="single" w:sz="4" w:space="0" w:color="auto"/>
              <w:right w:val="nil"/>
            </w:tcBorders>
            <w:vAlign w:val="center"/>
          </w:tcPr>
          <w:p w14:paraId="151DA402" w14:textId="20198826" w:rsidR="005C4208" w:rsidRPr="00470A4F" w:rsidRDefault="005C4208" w:rsidP="005C4208">
            <w:pPr>
              <w:jc w:val="center"/>
              <w:rPr>
                <w:b/>
                <w:bCs/>
                <w:iCs/>
                <w:sz w:val="16"/>
                <w:lang w:eastAsia="es-CO"/>
              </w:rPr>
            </w:pPr>
            <w:r>
              <w:rPr>
                <w:color w:val="000000"/>
                <w:sz w:val="16"/>
                <w:szCs w:val="16"/>
              </w:rPr>
              <w:t>25/02/2021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2D299853" w14:textId="0E88CE1C" w:rsidR="005C4208" w:rsidRPr="00470A4F" w:rsidRDefault="005C4208" w:rsidP="005C4208">
            <w:pPr>
              <w:jc w:val="center"/>
              <w:rPr>
                <w:b/>
                <w:bCs/>
                <w:iCs/>
                <w:sz w:val="16"/>
                <w:lang w:eastAsia="es-CO"/>
              </w:rPr>
            </w:pPr>
            <w:r w:rsidRPr="00C909A3">
              <w:rPr>
                <w:color w:val="000000"/>
                <w:sz w:val="16"/>
                <w:szCs w:val="16"/>
              </w:rPr>
              <w:t>UAESP-CPC-ASE3-2097-21</w:t>
            </w:r>
            <w:r>
              <w:rPr>
                <w:color w:val="000000"/>
                <w:sz w:val="16"/>
                <w:szCs w:val="16"/>
              </w:rPr>
              <w:t>/</w:t>
            </w:r>
          </w:p>
        </w:tc>
        <w:tc>
          <w:tcPr>
            <w:tcW w:w="1598" w:type="dxa"/>
            <w:tcBorders>
              <w:top w:val="single" w:sz="4" w:space="0" w:color="auto"/>
              <w:left w:val="nil"/>
              <w:bottom w:val="single" w:sz="4" w:space="0" w:color="auto"/>
              <w:right w:val="single" w:sz="4" w:space="0" w:color="auto"/>
            </w:tcBorders>
            <w:shd w:val="clear" w:color="auto" w:fill="auto"/>
            <w:vAlign w:val="center"/>
          </w:tcPr>
          <w:p w14:paraId="2FC57973" w14:textId="3157B368" w:rsidR="005C4208" w:rsidRPr="00470A4F" w:rsidRDefault="005C4208" w:rsidP="005C4208">
            <w:pPr>
              <w:jc w:val="center"/>
              <w:rPr>
                <w:b/>
                <w:bCs/>
                <w:iCs/>
                <w:sz w:val="16"/>
                <w:lang w:eastAsia="es-CO"/>
              </w:rPr>
            </w:pPr>
            <w:r w:rsidRPr="0096201B">
              <w:rPr>
                <w:color w:val="000000"/>
                <w:sz w:val="16"/>
                <w:szCs w:val="16"/>
              </w:rPr>
              <w:t xml:space="preserve">Derrame de percolados en el barrio </w:t>
            </w:r>
            <w:r>
              <w:rPr>
                <w:color w:val="000000"/>
                <w:sz w:val="16"/>
                <w:szCs w:val="16"/>
              </w:rPr>
              <w:t>el Carmen de Fontibón</w:t>
            </w:r>
          </w:p>
        </w:tc>
        <w:tc>
          <w:tcPr>
            <w:tcW w:w="807" w:type="dxa"/>
            <w:tcBorders>
              <w:top w:val="single" w:sz="4" w:space="0" w:color="auto"/>
              <w:left w:val="nil"/>
              <w:bottom w:val="single" w:sz="4" w:space="0" w:color="auto"/>
              <w:right w:val="single" w:sz="4" w:space="0" w:color="auto"/>
            </w:tcBorders>
            <w:shd w:val="clear" w:color="auto" w:fill="auto"/>
            <w:vAlign w:val="center"/>
          </w:tcPr>
          <w:p w14:paraId="45D10DB0" w14:textId="0C8A6F35" w:rsidR="005C4208" w:rsidRPr="00470A4F" w:rsidRDefault="005C4208" w:rsidP="005C4208">
            <w:pPr>
              <w:jc w:val="center"/>
              <w:rPr>
                <w:b/>
                <w:bCs/>
                <w:iCs/>
                <w:sz w:val="16"/>
                <w:lang w:eastAsia="es-CO"/>
              </w:rPr>
            </w:pPr>
            <w:r>
              <w:rPr>
                <w:color w:val="000000"/>
                <w:sz w:val="16"/>
                <w:szCs w:val="16"/>
              </w:rPr>
              <w:t xml:space="preserve">  Abierta</w:t>
            </w:r>
          </w:p>
        </w:tc>
        <w:tc>
          <w:tcPr>
            <w:tcW w:w="1332" w:type="dxa"/>
            <w:tcBorders>
              <w:top w:val="single" w:sz="4" w:space="0" w:color="auto"/>
              <w:left w:val="nil"/>
              <w:bottom w:val="single" w:sz="4" w:space="0" w:color="auto"/>
              <w:right w:val="single" w:sz="4" w:space="0" w:color="auto"/>
            </w:tcBorders>
            <w:shd w:val="clear" w:color="auto" w:fill="auto"/>
            <w:vAlign w:val="center"/>
          </w:tcPr>
          <w:p w14:paraId="0006FBC6" w14:textId="35D8F03D" w:rsidR="005C4208" w:rsidRPr="00470A4F" w:rsidRDefault="005C4208" w:rsidP="005C4208">
            <w:pPr>
              <w:jc w:val="center"/>
              <w:rPr>
                <w:b/>
                <w:bCs/>
                <w:iCs/>
                <w:sz w:val="16"/>
                <w:lang w:eastAsia="es-CO"/>
              </w:rPr>
            </w:pPr>
            <w:r>
              <w:rPr>
                <w:color w:val="000000"/>
                <w:sz w:val="16"/>
                <w:szCs w:val="16"/>
              </w:rPr>
              <w:t>N/A</w:t>
            </w:r>
          </w:p>
        </w:tc>
        <w:tc>
          <w:tcPr>
            <w:tcW w:w="1332" w:type="dxa"/>
            <w:tcBorders>
              <w:top w:val="single" w:sz="4" w:space="0" w:color="auto"/>
              <w:left w:val="nil"/>
              <w:bottom w:val="single" w:sz="4" w:space="0" w:color="auto"/>
              <w:right w:val="single" w:sz="4" w:space="0" w:color="auto"/>
            </w:tcBorders>
            <w:vAlign w:val="center"/>
          </w:tcPr>
          <w:p w14:paraId="5E851F89" w14:textId="77777777" w:rsidR="005C4208" w:rsidRDefault="005C4208" w:rsidP="005C4208">
            <w:pPr>
              <w:rPr>
                <w:color w:val="000000"/>
                <w:sz w:val="16"/>
                <w:szCs w:val="16"/>
              </w:rPr>
            </w:pPr>
          </w:p>
          <w:p w14:paraId="3417C0A2" w14:textId="03268CC2" w:rsidR="005C4208" w:rsidRPr="0096201B" w:rsidRDefault="005C4208" w:rsidP="005C4208">
            <w:pPr>
              <w:jc w:val="center"/>
              <w:rPr>
                <w:color w:val="000000"/>
                <w:sz w:val="16"/>
                <w:szCs w:val="16"/>
              </w:rPr>
            </w:pPr>
            <w:r>
              <w:rPr>
                <w:color w:val="000000"/>
                <w:sz w:val="16"/>
                <w:szCs w:val="16"/>
              </w:rPr>
              <w:t xml:space="preserve"> En espera de repuesta por parte del Concesionario</w:t>
            </w:r>
            <w:r w:rsidR="0064133B">
              <w:rPr>
                <w:color w:val="000000"/>
                <w:sz w:val="16"/>
                <w:szCs w:val="16"/>
              </w:rPr>
              <w:t xml:space="preserve"> dentro del plazo</w:t>
            </w:r>
          </w:p>
          <w:p w14:paraId="0E45D5FB" w14:textId="77777777" w:rsidR="005C4208" w:rsidRDefault="005C4208" w:rsidP="005C4208">
            <w:pPr>
              <w:jc w:val="center"/>
              <w:rPr>
                <w:color w:val="000000"/>
                <w:sz w:val="16"/>
                <w:szCs w:val="16"/>
              </w:rPr>
            </w:pPr>
          </w:p>
          <w:p w14:paraId="26F57E73" w14:textId="282EAA78" w:rsidR="005C4208" w:rsidRPr="00470A4F" w:rsidRDefault="005C4208" w:rsidP="005C4208">
            <w:pPr>
              <w:jc w:val="center"/>
              <w:rPr>
                <w:b/>
                <w:bCs/>
                <w:iCs/>
                <w:sz w:val="16"/>
                <w:lang w:eastAsia="es-CO"/>
              </w:rPr>
            </w:pPr>
            <w:r>
              <w:rPr>
                <w:color w:val="000000"/>
                <w:sz w:val="16"/>
                <w:szCs w:val="16"/>
              </w:rPr>
              <w:t>.</w:t>
            </w:r>
          </w:p>
        </w:tc>
      </w:tr>
      <w:tr w:rsidR="005C4208" w:rsidRPr="00470A4F" w14:paraId="451BBC16" w14:textId="77777777" w:rsidTr="0053308A">
        <w:trPr>
          <w:trHeight w:val="695"/>
          <w:jc w:val="center"/>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9BC78" w14:textId="214E7E7C" w:rsidR="005C4208" w:rsidRPr="00470A4F" w:rsidRDefault="005C4208" w:rsidP="005C4208">
            <w:pPr>
              <w:jc w:val="center"/>
              <w:rPr>
                <w:b/>
                <w:bCs/>
                <w:iCs/>
                <w:sz w:val="16"/>
                <w:lang w:eastAsia="es-CO"/>
              </w:rPr>
            </w:pPr>
            <w:r>
              <w:rPr>
                <w:color w:val="000000"/>
                <w:sz w:val="16"/>
                <w:szCs w:val="16"/>
              </w:rPr>
              <w:t>71</w:t>
            </w:r>
          </w:p>
        </w:tc>
        <w:tc>
          <w:tcPr>
            <w:tcW w:w="1083" w:type="dxa"/>
            <w:tcBorders>
              <w:top w:val="single" w:sz="4" w:space="0" w:color="auto"/>
              <w:left w:val="nil"/>
              <w:bottom w:val="single" w:sz="4" w:space="0" w:color="auto"/>
              <w:right w:val="single" w:sz="4" w:space="0" w:color="auto"/>
            </w:tcBorders>
            <w:shd w:val="clear" w:color="auto" w:fill="auto"/>
            <w:vAlign w:val="center"/>
          </w:tcPr>
          <w:p w14:paraId="2FDFF633" w14:textId="5B571A0F" w:rsidR="005C4208" w:rsidRPr="00470A4F" w:rsidRDefault="005C4208" w:rsidP="005C4208">
            <w:pPr>
              <w:jc w:val="center"/>
              <w:rPr>
                <w:b/>
                <w:bCs/>
                <w:iCs/>
                <w:sz w:val="16"/>
                <w:lang w:eastAsia="es-CO"/>
              </w:rPr>
            </w:pPr>
            <w:r w:rsidRPr="00C909A3">
              <w:rPr>
                <w:color w:val="000000"/>
                <w:sz w:val="16"/>
                <w:szCs w:val="16"/>
              </w:rPr>
              <w:t>Kennedy / ASE 3</w:t>
            </w:r>
          </w:p>
        </w:tc>
        <w:tc>
          <w:tcPr>
            <w:tcW w:w="1029" w:type="dxa"/>
            <w:tcBorders>
              <w:top w:val="single" w:sz="4" w:space="0" w:color="auto"/>
              <w:left w:val="nil"/>
              <w:bottom w:val="single" w:sz="4" w:space="0" w:color="auto"/>
              <w:right w:val="nil"/>
            </w:tcBorders>
            <w:vAlign w:val="center"/>
          </w:tcPr>
          <w:p w14:paraId="3DF4DB9E" w14:textId="378FA870" w:rsidR="005C4208" w:rsidRPr="00470A4F" w:rsidRDefault="005C4208" w:rsidP="005C4208">
            <w:pPr>
              <w:jc w:val="center"/>
              <w:rPr>
                <w:b/>
                <w:bCs/>
                <w:iCs/>
                <w:sz w:val="16"/>
                <w:lang w:eastAsia="es-CO"/>
              </w:rPr>
            </w:pPr>
            <w:r>
              <w:rPr>
                <w:color w:val="000000"/>
                <w:sz w:val="16"/>
                <w:szCs w:val="16"/>
              </w:rPr>
              <w:t>25/02/2021</w:t>
            </w:r>
          </w:p>
        </w:tc>
        <w:tc>
          <w:tcPr>
            <w:tcW w:w="2043" w:type="dxa"/>
            <w:tcBorders>
              <w:top w:val="single" w:sz="4" w:space="0" w:color="auto"/>
              <w:left w:val="nil"/>
              <w:bottom w:val="single" w:sz="4" w:space="0" w:color="auto"/>
              <w:right w:val="single" w:sz="4" w:space="0" w:color="auto"/>
            </w:tcBorders>
            <w:shd w:val="clear" w:color="auto" w:fill="auto"/>
            <w:vAlign w:val="center"/>
          </w:tcPr>
          <w:p w14:paraId="759A151C" w14:textId="1D3D9540" w:rsidR="005C4208" w:rsidRPr="00470A4F" w:rsidRDefault="005C4208" w:rsidP="005C4208">
            <w:pPr>
              <w:jc w:val="center"/>
              <w:rPr>
                <w:b/>
                <w:bCs/>
                <w:iCs/>
                <w:sz w:val="16"/>
                <w:lang w:eastAsia="es-CO"/>
              </w:rPr>
            </w:pPr>
            <w:r w:rsidRPr="00C909A3">
              <w:rPr>
                <w:color w:val="000000"/>
                <w:sz w:val="16"/>
                <w:szCs w:val="16"/>
              </w:rPr>
              <w:t>UAESP-CPC-ASE3-2099-21</w:t>
            </w:r>
            <w:r>
              <w:rPr>
                <w:color w:val="000000"/>
                <w:sz w:val="16"/>
                <w:szCs w:val="16"/>
              </w:rPr>
              <w:t xml:space="preserve"> /</w:t>
            </w:r>
          </w:p>
        </w:tc>
        <w:tc>
          <w:tcPr>
            <w:tcW w:w="1598" w:type="dxa"/>
            <w:tcBorders>
              <w:top w:val="single" w:sz="4" w:space="0" w:color="auto"/>
              <w:left w:val="nil"/>
              <w:bottom w:val="single" w:sz="4" w:space="0" w:color="auto"/>
              <w:right w:val="single" w:sz="4" w:space="0" w:color="auto"/>
            </w:tcBorders>
            <w:shd w:val="clear" w:color="auto" w:fill="auto"/>
            <w:vAlign w:val="center"/>
          </w:tcPr>
          <w:p w14:paraId="3328D5C6" w14:textId="5E937371" w:rsidR="005C4208" w:rsidRPr="00470A4F" w:rsidRDefault="005C4208" w:rsidP="005C4208">
            <w:pPr>
              <w:jc w:val="center"/>
              <w:rPr>
                <w:b/>
                <w:bCs/>
                <w:iCs/>
                <w:sz w:val="16"/>
                <w:lang w:eastAsia="es-CO"/>
              </w:rPr>
            </w:pPr>
            <w:r w:rsidRPr="0096201B">
              <w:rPr>
                <w:color w:val="000000"/>
                <w:sz w:val="16"/>
                <w:szCs w:val="16"/>
              </w:rPr>
              <w:t xml:space="preserve">Derrame de percolados en el barrio </w:t>
            </w:r>
            <w:r>
              <w:rPr>
                <w:color w:val="000000"/>
                <w:sz w:val="16"/>
                <w:szCs w:val="16"/>
              </w:rPr>
              <w:t>el Carmen de Fontibón</w:t>
            </w:r>
          </w:p>
        </w:tc>
        <w:tc>
          <w:tcPr>
            <w:tcW w:w="807" w:type="dxa"/>
            <w:tcBorders>
              <w:top w:val="single" w:sz="4" w:space="0" w:color="auto"/>
              <w:left w:val="nil"/>
              <w:bottom w:val="single" w:sz="4" w:space="0" w:color="auto"/>
              <w:right w:val="single" w:sz="4" w:space="0" w:color="auto"/>
            </w:tcBorders>
            <w:shd w:val="clear" w:color="auto" w:fill="auto"/>
            <w:vAlign w:val="center"/>
          </w:tcPr>
          <w:p w14:paraId="409DD77C" w14:textId="59C0A2EC" w:rsidR="005C4208" w:rsidRPr="00470A4F" w:rsidRDefault="005C4208" w:rsidP="005C4208">
            <w:pPr>
              <w:jc w:val="center"/>
              <w:rPr>
                <w:b/>
                <w:bCs/>
                <w:iCs/>
                <w:sz w:val="16"/>
                <w:lang w:eastAsia="es-CO"/>
              </w:rPr>
            </w:pPr>
            <w:r>
              <w:rPr>
                <w:color w:val="000000"/>
                <w:sz w:val="16"/>
                <w:szCs w:val="16"/>
              </w:rPr>
              <w:t>Abierta</w:t>
            </w:r>
          </w:p>
        </w:tc>
        <w:tc>
          <w:tcPr>
            <w:tcW w:w="1332" w:type="dxa"/>
            <w:tcBorders>
              <w:top w:val="single" w:sz="4" w:space="0" w:color="auto"/>
              <w:left w:val="nil"/>
              <w:bottom w:val="single" w:sz="4" w:space="0" w:color="auto"/>
              <w:right w:val="single" w:sz="4" w:space="0" w:color="auto"/>
            </w:tcBorders>
            <w:shd w:val="clear" w:color="auto" w:fill="auto"/>
            <w:vAlign w:val="center"/>
          </w:tcPr>
          <w:p w14:paraId="02607FA0" w14:textId="4E370EA7" w:rsidR="005C4208" w:rsidRPr="00470A4F" w:rsidRDefault="005C4208" w:rsidP="005C4208">
            <w:pPr>
              <w:jc w:val="center"/>
              <w:rPr>
                <w:b/>
                <w:bCs/>
                <w:iCs/>
                <w:sz w:val="16"/>
                <w:lang w:eastAsia="es-CO"/>
              </w:rPr>
            </w:pPr>
            <w:r>
              <w:rPr>
                <w:color w:val="000000"/>
                <w:sz w:val="16"/>
                <w:szCs w:val="16"/>
              </w:rPr>
              <w:t>N/A</w:t>
            </w:r>
          </w:p>
        </w:tc>
        <w:tc>
          <w:tcPr>
            <w:tcW w:w="1332" w:type="dxa"/>
            <w:tcBorders>
              <w:top w:val="single" w:sz="4" w:space="0" w:color="auto"/>
              <w:left w:val="nil"/>
              <w:bottom w:val="single" w:sz="4" w:space="0" w:color="auto"/>
              <w:right w:val="single" w:sz="4" w:space="0" w:color="auto"/>
            </w:tcBorders>
            <w:vAlign w:val="center"/>
          </w:tcPr>
          <w:p w14:paraId="4B0CCCDB" w14:textId="39AF5F2F" w:rsidR="005C4208" w:rsidRPr="00470A4F" w:rsidRDefault="005C4208" w:rsidP="005C4208">
            <w:pPr>
              <w:jc w:val="center"/>
              <w:rPr>
                <w:b/>
                <w:bCs/>
                <w:iCs/>
                <w:sz w:val="16"/>
                <w:lang w:eastAsia="es-CO"/>
              </w:rPr>
            </w:pPr>
            <w:r>
              <w:rPr>
                <w:color w:val="000000"/>
                <w:sz w:val="16"/>
                <w:szCs w:val="16"/>
              </w:rPr>
              <w:t>En espera de repuesta por parte del Concesionario</w:t>
            </w:r>
            <w:r w:rsidR="0064133B">
              <w:rPr>
                <w:color w:val="000000"/>
                <w:sz w:val="16"/>
                <w:szCs w:val="16"/>
              </w:rPr>
              <w:t xml:space="preserve"> dentro del plazo</w:t>
            </w:r>
          </w:p>
        </w:tc>
      </w:tr>
    </w:tbl>
    <w:p w14:paraId="79DD7958" w14:textId="2E6499E3" w:rsidR="00385A71" w:rsidRDefault="00385A71" w:rsidP="00EC25C7">
      <w:pPr>
        <w:rPr>
          <w:lang w:val="es-ES_tradnl"/>
        </w:rPr>
      </w:pPr>
    </w:p>
    <w:p w14:paraId="68CFB270" w14:textId="77777777" w:rsidR="00EC25C7" w:rsidRDefault="00EC25C7" w:rsidP="00EC25C7">
      <w:pPr>
        <w:rPr>
          <w:lang w:val="es-ES_tradnl"/>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18330F" w:rsidRPr="009E60F3" w14:paraId="4E1C7E4C" w14:textId="77777777" w:rsidTr="00BB1B96">
        <w:tc>
          <w:tcPr>
            <w:tcW w:w="10632" w:type="dxa"/>
            <w:shd w:val="clear" w:color="auto" w:fill="D9D9D9"/>
            <w:vAlign w:val="center"/>
          </w:tcPr>
          <w:p w14:paraId="02FD651B" w14:textId="77777777" w:rsidR="0018330F" w:rsidRPr="009E60F3" w:rsidRDefault="0018330F" w:rsidP="00C70607">
            <w:pPr>
              <w:pStyle w:val="Ttulo1"/>
              <w:rPr>
                <w:lang w:val="es-ES_tradnl"/>
              </w:rPr>
            </w:pPr>
            <w:bookmarkStart w:id="43" w:name="_Toc67481534"/>
            <w:r w:rsidRPr="009E60F3">
              <w:rPr>
                <w:lang w:val="es-ES_tradnl"/>
              </w:rPr>
              <w:t xml:space="preserve">APROBACIÓN DEL SUBDIRECTOR </w:t>
            </w:r>
            <w:r w:rsidR="008177AB">
              <w:t>DE RECOLECCIÓN, BARRIDO Y LIMPIEZA</w:t>
            </w:r>
            <w:bookmarkEnd w:id="43"/>
          </w:p>
        </w:tc>
      </w:tr>
      <w:tr w:rsidR="0018330F" w:rsidRPr="00F066B1" w14:paraId="7247A7BA" w14:textId="77777777" w:rsidTr="00412042">
        <w:trPr>
          <w:trHeight w:val="880"/>
        </w:trPr>
        <w:tc>
          <w:tcPr>
            <w:tcW w:w="10632" w:type="dxa"/>
          </w:tcPr>
          <w:p w14:paraId="3625FA03" w14:textId="77777777" w:rsidR="0018330F" w:rsidRDefault="0018330F" w:rsidP="003979F8">
            <w:pPr>
              <w:spacing w:before="120"/>
              <w:rPr>
                <w:rFonts w:cs="Arial"/>
                <w:b/>
                <w:sz w:val="16"/>
                <w:szCs w:val="16"/>
                <w:lang w:val="es-ES_tradnl"/>
              </w:rPr>
            </w:pPr>
          </w:p>
          <w:p w14:paraId="69F50BBF" w14:textId="27EA7319" w:rsidR="0018330F" w:rsidRDefault="0018330F" w:rsidP="004003AA">
            <w:pPr>
              <w:spacing w:before="120"/>
              <w:rPr>
                <w:rFonts w:cs="Arial"/>
                <w:b/>
                <w:sz w:val="16"/>
                <w:szCs w:val="16"/>
                <w:lang w:val="es-ES_tradnl"/>
              </w:rPr>
            </w:pPr>
            <w:r w:rsidRPr="00EC4DE3">
              <w:rPr>
                <w:rFonts w:cs="Arial"/>
                <w:b/>
                <w:sz w:val="16"/>
                <w:szCs w:val="16"/>
                <w:lang w:val="es-ES_tradnl"/>
              </w:rPr>
              <w:t xml:space="preserve">Fecha de </w:t>
            </w:r>
            <w:r w:rsidR="00E67813" w:rsidRPr="00EC4DE3">
              <w:rPr>
                <w:rFonts w:cs="Arial"/>
                <w:b/>
                <w:sz w:val="16"/>
                <w:szCs w:val="16"/>
                <w:lang w:val="es-ES_tradnl"/>
              </w:rPr>
              <w:t>aprobación:</w:t>
            </w:r>
            <w:r w:rsidR="00E67813" w:rsidRPr="00EC4DE3">
              <w:rPr>
                <w:rFonts w:cs="Arial"/>
                <w:lang w:val="es-ES_tradnl"/>
              </w:rPr>
              <w:t xml:space="preserve"> _</w:t>
            </w:r>
            <w:r w:rsidR="00A51CDF">
              <w:rPr>
                <w:rFonts w:cs="Arial"/>
                <w:lang w:val="es-ES_tradnl"/>
              </w:rPr>
              <w:t>08/04/21</w:t>
            </w:r>
            <w:r w:rsidR="00A975A8" w:rsidRPr="00F066B1">
              <w:rPr>
                <w:rFonts w:cs="Arial"/>
                <w:lang w:val="es-ES_tradnl"/>
              </w:rPr>
              <w:t xml:space="preserve"> </w:t>
            </w:r>
            <w:r w:rsidR="00A975A8" w:rsidRPr="00797BB8">
              <w:rPr>
                <w:rFonts w:cs="Arial"/>
                <w:b/>
                <w:sz w:val="16"/>
                <w:szCs w:val="16"/>
                <w:lang w:val="es-ES_tradnl"/>
              </w:rPr>
              <w:t>Nombre</w:t>
            </w:r>
            <w:r w:rsidRPr="00F066B1">
              <w:rPr>
                <w:rFonts w:cs="Arial"/>
                <w:b/>
                <w:sz w:val="16"/>
                <w:szCs w:val="16"/>
                <w:lang w:val="es-ES_tradnl"/>
              </w:rPr>
              <w:t xml:space="preserve"> </w:t>
            </w:r>
            <w:r w:rsidR="008177AB" w:rsidRPr="008177AB">
              <w:rPr>
                <w:rFonts w:cs="Arial"/>
                <w:b/>
                <w:sz w:val="16"/>
                <w:szCs w:val="16"/>
                <w:u w:val="single"/>
                <w:lang w:val="es-ES_tradnl"/>
              </w:rPr>
              <w:t>HERMES HUMBERTO FORERO MORENO</w:t>
            </w:r>
            <w:r w:rsidR="008177AB" w:rsidRPr="008177AB">
              <w:rPr>
                <w:rFonts w:cs="Arial"/>
                <w:b/>
                <w:sz w:val="16"/>
                <w:szCs w:val="16"/>
                <w:lang w:val="es-ES_tradnl"/>
              </w:rPr>
              <w:t xml:space="preserve"> </w:t>
            </w:r>
            <w:r w:rsidRPr="00F066B1">
              <w:rPr>
                <w:rFonts w:cs="Arial"/>
                <w:b/>
                <w:sz w:val="16"/>
                <w:szCs w:val="16"/>
                <w:lang w:val="es-ES_tradnl"/>
              </w:rPr>
              <w:t xml:space="preserve">    Firma _______________________</w:t>
            </w:r>
            <w:r>
              <w:rPr>
                <w:rFonts w:cs="Arial"/>
                <w:b/>
                <w:sz w:val="16"/>
                <w:szCs w:val="16"/>
                <w:lang w:val="es-ES_tradnl"/>
              </w:rPr>
              <w:t>____</w:t>
            </w:r>
          </w:p>
          <w:p w14:paraId="78D0833D" w14:textId="77777777" w:rsidR="00E22B5F" w:rsidRPr="00F066B1" w:rsidRDefault="00E22B5F" w:rsidP="004003AA">
            <w:pPr>
              <w:spacing w:before="120"/>
              <w:rPr>
                <w:rFonts w:cs="Arial"/>
                <w:b/>
                <w:sz w:val="18"/>
                <w:szCs w:val="18"/>
                <w:lang w:val="es-ES_tradnl"/>
              </w:rPr>
            </w:pPr>
          </w:p>
        </w:tc>
      </w:tr>
    </w:tbl>
    <w:p w14:paraId="41FA926A" w14:textId="77777777" w:rsidR="0033602B" w:rsidRDefault="0033602B" w:rsidP="008749F7">
      <w:pPr>
        <w:rPr>
          <w:rFonts w:cs="Arial"/>
          <w:sz w:val="18"/>
        </w:rPr>
      </w:pPr>
    </w:p>
    <w:p w14:paraId="44CFD27C" w14:textId="20FAB870" w:rsidR="008C2698" w:rsidRDefault="00CC6E4D" w:rsidP="008C2698">
      <w:pPr>
        <w:spacing w:before="120" w:after="120"/>
        <w:rPr>
          <w:rFonts w:cs="Arial"/>
          <w:b/>
          <w:sz w:val="18"/>
          <w:szCs w:val="18"/>
        </w:rPr>
      </w:pPr>
      <w:r>
        <w:rPr>
          <w:rFonts w:cs="Arial"/>
          <w:b/>
          <w:noProof/>
          <w:sz w:val="18"/>
          <w:szCs w:val="18"/>
          <w:lang w:val="en-US" w:eastAsia="en-US"/>
        </w:rPr>
        <w:drawing>
          <wp:anchor distT="0" distB="0" distL="114300" distR="114300" simplePos="0" relativeHeight="251666432" behindDoc="0" locked="0" layoutInCell="1" allowOverlap="1" wp14:anchorId="149CC7E5" wp14:editId="4085798B">
            <wp:simplePos x="0" y="0"/>
            <wp:positionH relativeFrom="margin">
              <wp:posOffset>4857750</wp:posOffset>
            </wp:positionH>
            <wp:positionV relativeFrom="paragraph">
              <wp:posOffset>224155</wp:posOffset>
            </wp:positionV>
            <wp:extent cx="1106542" cy="452756"/>
            <wp:effectExtent l="0" t="0" r="0" b="4444"/>
            <wp:wrapNone/>
            <wp:docPr id="59" name="Entrada de lápiz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06542" cy="452756"/>
                    </a:xfrm>
                    <a:prstGeom prst="rect">
                      <a:avLst/>
                    </a:prstGeom>
                    <a:noFill/>
                    <a:ln>
                      <a:noFill/>
                      <a:prstDash/>
                    </a:ln>
                  </pic:spPr>
                </pic:pic>
              </a:graphicData>
            </a:graphic>
          </wp:anchor>
        </w:drawing>
      </w:r>
      <w:r w:rsidR="008C2698" w:rsidRPr="00EC4DE3">
        <w:rPr>
          <w:rFonts w:cs="Arial"/>
          <w:b/>
          <w:sz w:val="18"/>
          <w:szCs w:val="18"/>
        </w:rPr>
        <w:t>Nombre de los profesionales que apoyan la supervisión y control del servicio:</w:t>
      </w:r>
    </w:p>
    <w:p w14:paraId="63B21338" w14:textId="075A506D" w:rsidR="0064133B" w:rsidRPr="00EC4DE3" w:rsidRDefault="0064133B" w:rsidP="008C2698">
      <w:pPr>
        <w:spacing w:before="120" w:after="120"/>
        <w:rPr>
          <w:rFonts w:cs="Arial"/>
          <w:b/>
          <w:sz w:val="18"/>
          <w:szCs w:val="18"/>
        </w:rPr>
      </w:pPr>
    </w:p>
    <w:p w14:paraId="73CAC10D" w14:textId="10A476E2" w:rsidR="008C2698" w:rsidRDefault="00CC6E4D" w:rsidP="00E22B5F">
      <w:pPr>
        <w:rPr>
          <w:rFonts w:cs="Arial"/>
          <w:b/>
          <w:sz w:val="18"/>
          <w:szCs w:val="18"/>
        </w:rPr>
      </w:pPr>
      <w:r w:rsidRPr="00EC4DE3">
        <w:rPr>
          <w:rFonts w:cs="Arial"/>
          <w:b/>
          <w:sz w:val="18"/>
          <w:szCs w:val="18"/>
        </w:rPr>
        <w:t>Nombre</w:t>
      </w:r>
      <w:r>
        <w:rPr>
          <w:rFonts w:cs="Arial"/>
          <w:bCs/>
          <w:sz w:val="18"/>
          <w:szCs w:val="18"/>
          <w:u w:val="single"/>
        </w:rPr>
        <w:t>:</w:t>
      </w:r>
      <w:r w:rsidRPr="00E710BD">
        <w:rPr>
          <w:rFonts w:cs="Arial"/>
          <w:bCs/>
          <w:sz w:val="18"/>
          <w:szCs w:val="18"/>
          <w:u w:val="single"/>
        </w:rPr>
        <w:t xml:space="preserve"> Adriano</w:t>
      </w:r>
      <w:r w:rsidR="00E710BD" w:rsidRPr="00E710BD">
        <w:rPr>
          <w:rFonts w:cs="Arial"/>
          <w:bCs/>
          <w:sz w:val="18"/>
          <w:szCs w:val="18"/>
          <w:u w:val="single"/>
        </w:rPr>
        <w:t xml:space="preserve"> Parada </w:t>
      </w:r>
      <w:proofErr w:type="gramStart"/>
      <w:r w:rsidR="00E710BD" w:rsidRPr="00E710BD">
        <w:rPr>
          <w:rFonts w:cs="Arial"/>
          <w:bCs/>
          <w:sz w:val="18"/>
          <w:szCs w:val="18"/>
          <w:u w:val="single"/>
        </w:rPr>
        <w:t>Ravelo</w:t>
      </w:r>
      <w:r w:rsidR="00446D2B">
        <w:rPr>
          <w:rFonts w:cs="Arial"/>
          <w:bCs/>
          <w:sz w:val="18"/>
          <w:szCs w:val="18"/>
          <w:u w:val="single"/>
        </w:rPr>
        <w:t xml:space="preserve"> </w:t>
      </w:r>
      <w:r w:rsidR="005062C4">
        <w:rPr>
          <w:rFonts w:cs="Arial"/>
          <w:bCs/>
          <w:sz w:val="18"/>
          <w:szCs w:val="18"/>
          <w:u w:val="single"/>
        </w:rPr>
        <w:t xml:space="preserve"> </w:t>
      </w:r>
      <w:r w:rsidR="008C2698" w:rsidRPr="00EC4DE3">
        <w:rPr>
          <w:rFonts w:cs="Arial"/>
          <w:b/>
          <w:bCs/>
          <w:sz w:val="18"/>
          <w:szCs w:val="18"/>
        </w:rPr>
        <w:t>Cargo</w:t>
      </w:r>
      <w:proofErr w:type="gramEnd"/>
      <w:r w:rsidR="008C2698" w:rsidRPr="00EC4DE3">
        <w:rPr>
          <w:rFonts w:cs="Arial"/>
          <w:b/>
          <w:bCs/>
          <w:sz w:val="18"/>
          <w:szCs w:val="18"/>
        </w:rPr>
        <w:t xml:space="preserve"> o No. de Contrato:</w:t>
      </w:r>
      <w:r w:rsidR="008C2698" w:rsidRPr="00EC4DE3">
        <w:rPr>
          <w:rFonts w:cs="Arial"/>
          <w:sz w:val="18"/>
          <w:szCs w:val="18"/>
        </w:rPr>
        <w:t xml:space="preserve"> </w:t>
      </w:r>
      <w:r w:rsidR="00E710BD">
        <w:rPr>
          <w:rFonts w:cs="Arial"/>
          <w:sz w:val="18"/>
          <w:szCs w:val="18"/>
          <w:u w:val="single"/>
        </w:rPr>
        <w:t xml:space="preserve">Profesional </w:t>
      </w:r>
      <w:r w:rsidR="0064133B">
        <w:rPr>
          <w:rFonts w:cs="Arial"/>
          <w:sz w:val="18"/>
          <w:szCs w:val="18"/>
          <w:u w:val="single"/>
        </w:rPr>
        <w:t xml:space="preserve">Universitario </w:t>
      </w:r>
      <w:r w:rsidR="0064133B" w:rsidRPr="00EC4DE3">
        <w:rPr>
          <w:rFonts w:cs="Arial"/>
          <w:sz w:val="18"/>
          <w:szCs w:val="18"/>
        </w:rPr>
        <w:t>Firma</w:t>
      </w:r>
      <w:r w:rsidR="008C2698" w:rsidRPr="00EC4DE3">
        <w:rPr>
          <w:rFonts w:cs="Arial"/>
          <w:b/>
          <w:sz w:val="18"/>
          <w:szCs w:val="18"/>
        </w:rPr>
        <w:t xml:space="preserve">: </w:t>
      </w:r>
      <w:r>
        <w:rPr>
          <w:rFonts w:cs="Arial"/>
          <w:b/>
          <w:sz w:val="18"/>
          <w:szCs w:val="18"/>
        </w:rPr>
        <w:t xml:space="preserve">  </w:t>
      </w:r>
    </w:p>
    <w:p w14:paraId="445D000A" w14:textId="4EB7B77C" w:rsidR="00CC78D6" w:rsidRDefault="00CC78D6" w:rsidP="00E22B5F">
      <w:pPr>
        <w:ind w:left="851"/>
        <w:rPr>
          <w:rFonts w:cs="Arial"/>
          <w:sz w:val="16"/>
          <w:szCs w:val="16"/>
        </w:rPr>
      </w:pPr>
      <w:r w:rsidRPr="00EC4DE3">
        <w:rPr>
          <w:rFonts w:cs="Arial"/>
          <w:sz w:val="16"/>
          <w:szCs w:val="16"/>
        </w:rPr>
        <w:t>(Componente operativo)</w:t>
      </w:r>
    </w:p>
    <w:p w14:paraId="7036764C" w14:textId="77777777" w:rsidR="00CC6E4D" w:rsidRDefault="00CC6E4D" w:rsidP="00E22B5F">
      <w:pPr>
        <w:ind w:left="851"/>
        <w:rPr>
          <w:rFonts w:cs="Arial"/>
          <w:sz w:val="16"/>
          <w:szCs w:val="16"/>
        </w:rPr>
      </w:pPr>
    </w:p>
    <w:p w14:paraId="7CA8791A" w14:textId="77777777" w:rsidR="0064133B" w:rsidRPr="00EC4DE3" w:rsidRDefault="0064133B" w:rsidP="00E22B5F">
      <w:pPr>
        <w:ind w:left="851"/>
        <w:rPr>
          <w:rFonts w:cs="Arial"/>
          <w:sz w:val="16"/>
          <w:szCs w:val="16"/>
        </w:rPr>
      </w:pPr>
    </w:p>
    <w:p w14:paraId="682E3601" w14:textId="2576FA41" w:rsidR="001454A7" w:rsidRPr="005062C4" w:rsidRDefault="005062C4" w:rsidP="001454A7">
      <w:pPr>
        <w:rPr>
          <w:rFonts w:cs="Arial"/>
          <w:b/>
          <w:sz w:val="18"/>
          <w:szCs w:val="18"/>
        </w:rPr>
      </w:pPr>
      <w:r>
        <w:rPr>
          <w:rFonts w:cs="Arial"/>
          <w:b/>
          <w:sz w:val="18"/>
          <w:szCs w:val="18"/>
        </w:rPr>
        <w:t>No</w:t>
      </w:r>
      <w:r w:rsidR="001454A7" w:rsidRPr="00EC4DE3">
        <w:rPr>
          <w:rFonts w:cs="Arial"/>
          <w:b/>
          <w:sz w:val="18"/>
          <w:szCs w:val="18"/>
        </w:rPr>
        <w:t xml:space="preserve">mbre: </w:t>
      </w:r>
      <w:proofErr w:type="spellStart"/>
      <w:r w:rsidR="0064133B">
        <w:rPr>
          <w:rFonts w:cs="Arial"/>
          <w:b/>
          <w:sz w:val="18"/>
          <w:szCs w:val="18"/>
        </w:rPr>
        <w:t>Jeniffer</w:t>
      </w:r>
      <w:proofErr w:type="spellEnd"/>
      <w:r w:rsidR="0064133B">
        <w:rPr>
          <w:rFonts w:cs="Arial"/>
          <w:b/>
          <w:sz w:val="18"/>
          <w:szCs w:val="18"/>
        </w:rPr>
        <w:t xml:space="preserve"> Rodríguez</w:t>
      </w:r>
      <w:r w:rsidR="001454A7" w:rsidRPr="00EC4DE3">
        <w:rPr>
          <w:rFonts w:cs="Arial"/>
          <w:b/>
          <w:sz w:val="18"/>
          <w:szCs w:val="18"/>
        </w:rPr>
        <w:t>_</w:t>
      </w:r>
      <w:r w:rsidR="0064133B">
        <w:rPr>
          <w:rFonts w:cs="Arial"/>
          <w:bCs/>
          <w:sz w:val="18"/>
          <w:szCs w:val="18"/>
          <w:u w:val="single"/>
        </w:rPr>
        <w:t xml:space="preserve">     </w:t>
      </w:r>
      <w:r w:rsidR="001454A7" w:rsidRPr="00EC4DE3">
        <w:rPr>
          <w:rFonts w:cs="Arial"/>
          <w:b/>
          <w:sz w:val="18"/>
          <w:szCs w:val="18"/>
        </w:rPr>
        <w:t>Cargo</w:t>
      </w:r>
      <w:r w:rsidR="001454A7" w:rsidRPr="00EC4DE3">
        <w:rPr>
          <w:rFonts w:cs="Arial"/>
          <w:b/>
          <w:bCs/>
          <w:sz w:val="18"/>
          <w:szCs w:val="18"/>
        </w:rPr>
        <w:t xml:space="preserve"> o No. de Contrato:</w:t>
      </w:r>
      <w:r w:rsidR="001454A7" w:rsidRPr="00EC4DE3">
        <w:rPr>
          <w:rFonts w:cs="Arial"/>
          <w:b/>
          <w:sz w:val="18"/>
          <w:szCs w:val="18"/>
        </w:rPr>
        <w:t xml:space="preserve"> </w:t>
      </w:r>
      <w:r w:rsidR="0064133B">
        <w:rPr>
          <w:rFonts w:cs="Arial"/>
          <w:b/>
          <w:sz w:val="18"/>
          <w:szCs w:val="18"/>
        </w:rPr>
        <w:t>Contratista</w:t>
      </w:r>
      <w:r w:rsidR="0064133B">
        <w:rPr>
          <w:u w:val="single"/>
          <w:lang w:val="es-CO" w:eastAsia="es-CO"/>
        </w:rPr>
        <w:t xml:space="preserve">  </w:t>
      </w:r>
      <w:r w:rsidR="001454A7" w:rsidRPr="00EC4DE3">
        <w:rPr>
          <w:u w:val="single"/>
          <w:lang w:val="es-CO" w:eastAsia="es-CO"/>
        </w:rPr>
        <w:t xml:space="preserve"> </w:t>
      </w:r>
      <w:r w:rsidR="001454A7" w:rsidRPr="00EC4DE3">
        <w:rPr>
          <w:rFonts w:cs="Arial"/>
          <w:b/>
          <w:sz w:val="18"/>
          <w:szCs w:val="18"/>
        </w:rPr>
        <w:t xml:space="preserve">Firma: </w:t>
      </w:r>
      <w:r>
        <w:rPr>
          <w:noProof/>
          <w:lang w:val="en-US" w:eastAsia="en-US"/>
        </w:rPr>
        <w:drawing>
          <wp:anchor distT="0" distB="0" distL="114300" distR="114300" simplePos="0" relativeHeight="251664384" behindDoc="0" locked="0" layoutInCell="1" allowOverlap="1" wp14:anchorId="7A409D58" wp14:editId="6E553493">
            <wp:simplePos x="0" y="0"/>
            <wp:positionH relativeFrom="column">
              <wp:posOffset>4336415</wp:posOffset>
            </wp:positionH>
            <wp:positionV relativeFrom="paragraph">
              <wp:posOffset>1905</wp:posOffset>
            </wp:positionV>
            <wp:extent cx="581025" cy="287020"/>
            <wp:effectExtent l="0" t="0" r="952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81025" cy="287020"/>
                    </a:xfrm>
                    <a:prstGeom prst="rect">
                      <a:avLst/>
                    </a:prstGeom>
                  </pic:spPr>
                </pic:pic>
              </a:graphicData>
            </a:graphic>
          </wp:anchor>
        </w:drawing>
      </w:r>
    </w:p>
    <w:p w14:paraId="046B4785" w14:textId="77777777" w:rsidR="00CC6E4D" w:rsidRDefault="001454A7" w:rsidP="00792EA1">
      <w:pPr>
        <w:rPr>
          <w:rFonts w:cs="Arial"/>
          <w:bCs/>
          <w:sz w:val="16"/>
          <w:szCs w:val="16"/>
        </w:rPr>
      </w:pPr>
      <w:r w:rsidRPr="00EC4DE3">
        <w:rPr>
          <w:rFonts w:cs="Arial"/>
          <w:bCs/>
          <w:sz w:val="16"/>
          <w:szCs w:val="16"/>
        </w:rPr>
        <w:t xml:space="preserve">                     (Componente operativo)</w:t>
      </w:r>
    </w:p>
    <w:p w14:paraId="7332488D" w14:textId="76BE7A6B" w:rsidR="00792EA1" w:rsidRPr="00CC6E4D" w:rsidRDefault="00792EA1" w:rsidP="00792EA1">
      <w:pPr>
        <w:rPr>
          <w:rFonts w:cs="Arial"/>
          <w:b/>
          <w:sz w:val="18"/>
          <w:szCs w:val="18"/>
        </w:rPr>
      </w:pPr>
      <w:r w:rsidRPr="00EC4DE3">
        <w:rPr>
          <w:rFonts w:cs="Arial"/>
          <w:b/>
          <w:sz w:val="18"/>
          <w:szCs w:val="18"/>
        </w:rPr>
        <w:t xml:space="preserve">Nombre: </w:t>
      </w:r>
      <w:r w:rsidR="0064133B">
        <w:rPr>
          <w:rFonts w:cs="Arial"/>
          <w:b/>
          <w:sz w:val="18"/>
          <w:szCs w:val="18"/>
        </w:rPr>
        <w:t>Daniel Montenegro</w:t>
      </w:r>
      <w:r w:rsidR="00EC4DE3">
        <w:rPr>
          <w:rFonts w:cs="Arial"/>
          <w:bCs/>
          <w:sz w:val="18"/>
          <w:szCs w:val="18"/>
          <w:u w:val="single"/>
        </w:rPr>
        <w:t>___</w:t>
      </w:r>
      <w:r w:rsidR="0064133B">
        <w:rPr>
          <w:rFonts w:cs="Arial"/>
          <w:bCs/>
          <w:sz w:val="18"/>
          <w:szCs w:val="18"/>
          <w:u w:val="single"/>
        </w:rPr>
        <w:t xml:space="preserve"> </w:t>
      </w:r>
      <w:r w:rsidR="0060340D" w:rsidRPr="00EC4DE3">
        <w:rPr>
          <w:rFonts w:cs="Arial"/>
          <w:b/>
          <w:sz w:val="18"/>
          <w:szCs w:val="18"/>
        </w:rPr>
        <w:t>Cargo</w:t>
      </w:r>
      <w:r w:rsidR="001E081F" w:rsidRPr="00EC4DE3">
        <w:rPr>
          <w:rFonts w:cs="Arial"/>
          <w:b/>
          <w:bCs/>
          <w:sz w:val="18"/>
          <w:szCs w:val="18"/>
        </w:rPr>
        <w:t xml:space="preserve"> o No. de Contrato:</w:t>
      </w:r>
      <w:r w:rsidRPr="00EC4DE3">
        <w:rPr>
          <w:rFonts w:cs="Arial"/>
          <w:b/>
          <w:sz w:val="18"/>
          <w:szCs w:val="18"/>
        </w:rPr>
        <w:t xml:space="preserve"> </w:t>
      </w:r>
      <w:r w:rsidR="001E081F" w:rsidRPr="00EC4DE3">
        <w:rPr>
          <w:rFonts w:cs="Arial"/>
          <w:b/>
          <w:sz w:val="18"/>
          <w:szCs w:val="18"/>
        </w:rPr>
        <w:t xml:space="preserve"> </w:t>
      </w:r>
      <w:r w:rsidR="0064133B">
        <w:rPr>
          <w:rFonts w:cs="Arial"/>
          <w:b/>
          <w:sz w:val="18"/>
          <w:szCs w:val="18"/>
        </w:rPr>
        <w:t>Contratista</w:t>
      </w:r>
      <w:r w:rsidR="00EC4DE3">
        <w:rPr>
          <w:u w:val="single"/>
          <w:lang w:val="es-CO" w:eastAsia="es-CO"/>
        </w:rPr>
        <w:t>_</w:t>
      </w:r>
      <w:r w:rsidRPr="00EC4DE3">
        <w:rPr>
          <w:rFonts w:cs="Arial"/>
          <w:b/>
          <w:sz w:val="18"/>
          <w:szCs w:val="18"/>
        </w:rPr>
        <w:t xml:space="preserve">Firma: </w:t>
      </w:r>
      <w:r w:rsidR="00CC6E4D">
        <w:rPr>
          <w:rFonts w:cs="Arial"/>
          <w:b/>
          <w:sz w:val="18"/>
          <w:szCs w:val="18"/>
        </w:rPr>
        <w:t xml:space="preserve"> </w:t>
      </w:r>
      <w:r w:rsidR="00CC6E4D">
        <w:rPr>
          <w:noProof/>
          <w:lang w:val="en-US" w:eastAsia="en-US"/>
        </w:rPr>
        <w:drawing>
          <wp:inline distT="0" distB="0" distL="0" distR="0" wp14:anchorId="2026BC9C" wp14:editId="091E8325">
            <wp:extent cx="1019175" cy="409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19175" cy="409575"/>
                    </a:xfrm>
                    <a:prstGeom prst="rect">
                      <a:avLst/>
                    </a:prstGeom>
                  </pic:spPr>
                </pic:pic>
              </a:graphicData>
            </a:graphic>
          </wp:inline>
        </w:drawing>
      </w:r>
    </w:p>
    <w:p w14:paraId="6B162B4D" w14:textId="6C6BDB03" w:rsidR="00792EA1" w:rsidRDefault="001E081F" w:rsidP="001E081F">
      <w:pPr>
        <w:rPr>
          <w:rFonts w:cs="Arial"/>
          <w:bCs/>
          <w:sz w:val="16"/>
          <w:szCs w:val="16"/>
        </w:rPr>
      </w:pPr>
      <w:r w:rsidRPr="00EC4DE3">
        <w:rPr>
          <w:rFonts w:cs="Arial"/>
          <w:bCs/>
          <w:sz w:val="16"/>
          <w:szCs w:val="16"/>
        </w:rPr>
        <w:t xml:space="preserve">                     </w:t>
      </w:r>
      <w:r w:rsidR="00792EA1" w:rsidRPr="00EC4DE3">
        <w:rPr>
          <w:rFonts w:cs="Arial"/>
          <w:bCs/>
          <w:sz w:val="16"/>
          <w:szCs w:val="16"/>
        </w:rPr>
        <w:t>(Componente operativo)</w:t>
      </w:r>
    </w:p>
    <w:p w14:paraId="1D4D445B" w14:textId="145A7B97" w:rsidR="001454A7" w:rsidRPr="00CC6E4D" w:rsidRDefault="001454A7" w:rsidP="001454A7">
      <w:pPr>
        <w:rPr>
          <w:rFonts w:cs="Arial"/>
          <w:b/>
          <w:sz w:val="18"/>
          <w:szCs w:val="18"/>
        </w:rPr>
      </w:pPr>
      <w:r w:rsidRPr="00EC4DE3">
        <w:rPr>
          <w:rFonts w:cs="Arial"/>
          <w:b/>
          <w:sz w:val="18"/>
          <w:szCs w:val="18"/>
        </w:rPr>
        <w:t xml:space="preserve">Nombre: </w:t>
      </w:r>
      <w:r w:rsidR="0064133B">
        <w:rPr>
          <w:rFonts w:cs="Arial"/>
          <w:b/>
          <w:sz w:val="18"/>
          <w:szCs w:val="18"/>
        </w:rPr>
        <w:t xml:space="preserve">Ingrit Guillot </w:t>
      </w:r>
      <w:r w:rsidR="00EC4DE3">
        <w:rPr>
          <w:rFonts w:cs="Arial"/>
          <w:bCs/>
          <w:sz w:val="18"/>
          <w:szCs w:val="18"/>
          <w:u w:val="single"/>
        </w:rPr>
        <w:t>__</w:t>
      </w:r>
      <w:r w:rsidRPr="00EC4DE3">
        <w:rPr>
          <w:rFonts w:cs="Arial"/>
          <w:bCs/>
          <w:sz w:val="18"/>
          <w:szCs w:val="18"/>
          <w:u w:val="single"/>
        </w:rPr>
        <w:t xml:space="preserve">            </w:t>
      </w:r>
      <w:r w:rsidR="00446D2B">
        <w:rPr>
          <w:rFonts w:cs="Arial"/>
          <w:bCs/>
          <w:sz w:val="18"/>
          <w:szCs w:val="18"/>
          <w:u w:val="single"/>
        </w:rPr>
        <w:t xml:space="preserve"> </w:t>
      </w:r>
      <w:r w:rsidRPr="00EC4DE3">
        <w:rPr>
          <w:rFonts w:cs="Arial"/>
          <w:b/>
          <w:sz w:val="18"/>
          <w:szCs w:val="18"/>
        </w:rPr>
        <w:t>Cargo</w:t>
      </w:r>
      <w:r w:rsidRPr="00EC4DE3">
        <w:rPr>
          <w:rFonts w:cs="Arial"/>
          <w:b/>
          <w:bCs/>
          <w:sz w:val="18"/>
          <w:szCs w:val="18"/>
        </w:rPr>
        <w:t xml:space="preserve"> o No. de Contrato:</w:t>
      </w:r>
      <w:r w:rsidR="0064133B">
        <w:rPr>
          <w:rFonts w:cs="Arial"/>
          <w:b/>
          <w:bCs/>
          <w:sz w:val="18"/>
          <w:szCs w:val="18"/>
        </w:rPr>
        <w:t xml:space="preserve"> contratista</w:t>
      </w:r>
      <w:r w:rsidR="00EC4DE3">
        <w:rPr>
          <w:u w:val="single"/>
          <w:lang w:val="es-CO" w:eastAsia="es-CO"/>
        </w:rPr>
        <w:t>__</w:t>
      </w:r>
      <w:r w:rsidRPr="00EC4DE3">
        <w:rPr>
          <w:rFonts w:cs="Arial"/>
          <w:b/>
          <w:sz w:val="18"/>
          <w:szCs w:val="18"/>
        </w:rPr>
        <w:t xml:space="preserve"> Firma: </w:t>
      </w:r>
      <w:r w:rsidR="00CC6E4D">
        <w:rPr>
          <w:rFonts w:cs="Arial"/>
          <w:b/>
          <w:sz w:val="18"/>
          <w:szCs w:val="18"/>
        </w:rPr>
        <w:t xml:space="preserve"> </w:t>
      </w:r>
      <w:r w:rsidR="00CC6E4D">
        <w:rPr>
          <w:noProof/>
          <w:lang w:val="en-US" w:eastAsia="en-US"/>
        </w:rPr>
        <w:drawing>
          <wp:inline distT="0" distB="0" distL="0" distR="0" wp14:anchorId="6E440C05" wp14:editId="438E168D">
            <wp:extent cx="828675" cy="3524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28675" cy="352425"/>
                    </a:xfrm>
                    <a:prstGeom prst="rect">
                      <a:avLst/>
                    </a:prstGeom>
                  </pic:spPr>
                </pic:pic>
              </a:graphicData>
            </a:graphic>
          </wp:inline>
        </w:drawing>
      </w:r>
    </w:p>
    <w:p w14:paraId="02D65EC4" w14:textId="658CB0D7" w:rsidR="0064133B" w:rsidRPr="00F33CAB" w:rsidRDefault="001454A7" w:rsidP="0064133B">
      <w:pPr>
        <w:rPr>
          <w:rFonts w:cs="Arial"/>
          <w:sz w:val="16"/>
          <w:szCs w:val="16"/>
        </w:rPr>
      </w:pPr>
      <w:r w:rsidRPr="00EC4DE3">
        <w:rPr>
          <w:rFonts w:cs="Arial"/>
          <w:bCs/>
          <w:sz w:val="16"/>
          <w:szCs w:val="16"/>
        </w:rPr>
        <w:t xml:space="preserve">                     </w:t>
      </w:r>
      <w:r w:rsidR="0064133B" w:rsidRPr="00EC4DE3">
        <w:rPr>
          <w:sz w:val="16"/>
          <w:szCs w:val="16"/>
        </w:rPr>
        <w:t>(Componente gestión social)</w:t>
      </w:r>
      <w:r w:rsidR="0064133B" w:rsidRPr="00F33CAB">
        <w:rPr>
          <w:sz w:val="16"/>
          <w:szCs w:val="16"/>
        </w:rPr>
        <w:t xml:space="preserve"> </w:t>
      </w:r>
    </w:p>
    <w:p w14:paraId="2A31A372" w14:textId="2B29EF84" w:rsidR="00E22B5F" w:rsidRPr="00EC4DE3" w:rsidRDefault="00E22B5F" w:rsidP="001E081F">
      <w:pPr>
        <w:rPr>
          <w:rFonts w:cs="Arial"/>
          <w:b/>
          <w:sz w:val="18"/>
          <w:szCs w:val="18"/>
        </w:rPr>
      </w:pPr>
    </w:p>
    <w:p w14:paraId="2F7AAB0C" w14:textId="77777777" w:rsidR="00124642" w:rsidRDefault="00124642" w:rsidP="00124642">
      <w:pPr>
        <w:ind w:right="-92"/>
        <w:rPr>
          <w:rFonts w:cs="Arial"/>
          <w:i/>
          <w:color w:val="7F7F7F"/>
          <w:sz w:val="14"/>
          <w:szCs w:val="16"/>
        </w:rPr>
      </w:pPr>
      <w:r>
        <w:rPr>
          <w:rFonts w:cs="Arial"/>
          <w:i/>
          <w:color w:val="7F7F7F"/>
          <w:sz w:val="14"/>
          <w:szCs w:val="16"/>
        </w:rPr>
        <w:t>** Se incluye la totalidad de los participantes.</w:t>
      </w:r>
    </w:p>
    <w:p w14:paraId="1000AB6D" w14:textId="77777777" w:rsidR="00124642" w:rsidRDefault="00124642" w:rsidP="00124642">
      <w:pPr>
        <w:ind w:right="-92"/>
        <w:rPr>
          <w:rFonts w:cs="Arial"/>
          <w:i/>
          <w:color w:val="7F7F7F"/>
          <w:sz w:val="14"/>
          <w:szCs w:val="16"/>
        </w:rPr>
      </w:pPr>
    </w:p>
    <w:p w14:paraId="04BD33B1" w14:textId="77777777" w:rsidR="00124642" w:rsidRPr="00F066B1" w:rsidRDefault="00124642" w:rsidP="008C2698">
      <w:pPr>
        <w:rPr>
          <w:rFonts w:cs="Arial"/>
          <w:sz w:val="18"/>
        </w:rPr>
      </w:pPr>
    </w:p>
    <w:sectPr w:rsidR="00124642" w:rsidRPr="00F066B1" w:rsidSect="00B00A66">
      <w:headerReference w:type="default" r:id="rId53"/>
      <w:footerReference w:type="default" r:id="rId54"/>
      <w:headerReference w:type="first" r:id="rId55"/>
      <w:type w:val="continuous"/>
      <w:pgSz w:w="12240" w:h="15840" w:code="1"/>
      <w:pgMar w:top="851" w:right="851" w:bottom="964" w:left="851" w:header="397" w:footer="283" w:gutter="0"/>
      <w:pgNumType w:start="1" w:chapStyle="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318A4" w14:textId="77777777" w:rsidR="00C74981" w:rsidRDefault="00C74981">
      <w:r>
        <w:separator/>
      </w:r>
    </w:p>
  </w:endnote>
  <w:endnote w:type="continuationSeparator" w:id="0">
    <w:p w14:paraId="30E84422" w14:textId="77777777" w:rsidR="00C74981" w:rsidRDefault="00C74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C1C8" w14:textId="77777777" w:rsidR="002E0601" w:rsidRPr="007E27D8" w:rsidRDefault="002E0601" w:rsidP="00B00A66">
    <w:pPr>
      <w:pStyle w:val="Piedepgina"/>
      <w:tabs>
        <w:tab w:val="clear" w:pos="8504"/>
      </w:tabs>
      <w:rPr>
        <w:rFonts w:ascii="Arial Narrow" w:hAnsi="Arial Narrow"/>
        <w:bCs/>
      </w:rPr>
    </w:pPr>
    <w:r>
      <w:rPr>
        <w:rFonts w:ascii="Arial Narrow" w:hAnsi="Arial Narrow"/>
        <w:noProof/>
        <w:lang w:val="en-US" w:eastAsia="en-US"/>
      </w:rPr>
      <mc:AlternateContent>
        <mc:Choice Requires="wps">
          <w:drawing>
            <wp:anchor distT="0" distB="0" distL="114300" distR="114300" simplePos="0" relativeHeight="251659264" behindDoc="0" locked="0" layoutInCell="1" allowOverlap="1" wp14:anchorId="0660A025" wp14:editId="43EC6BE1">
              <wp:simplePos x="0" y="0"/>
              <wp:positionH relativeFrom="column">
                <wp:posOffset>5365115</wp:posOffset>
              </wp:positionH>
              <wp:positionV relativeFrom="paragraph">
                <wp:posOffset>70485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3982A" w14:textId="77777777" w:rsidR="002E0601" w:rsidRDefault="002E0601"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2E0601" w:rsidRDefault="002E0601"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2E0601" w:rsidRPr="007E27D8" w:rsidRDefault="002E0601"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2E0601" w:rsidRDefault="002E06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0A025" id="_x0000_t202" coordsize="21600,21600" o:spt="202" path="m,l,21600r21600,l21600,xe">
              <v:stroke joinstyle="miter"/>
              <v:path gradientshapeok="t" o:connecttype="rect"/>
            </v:shapetype>
            <v:shape id="Text Box 4" o:spid="_x0000_s1028" type="#_x0000_t202" style="position:absolute;left:0;text-align:left;margin-left:422.45pt;margin-top:5.55pt;width:96.75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m4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" stroked="f">
              <v:textbox>
                <w:txbxContent>
                  <w:p w14:paraId="0253982A" w14:textId="77777777" w:rsidR="009171BB" w:rsidRDefault="009171BB" w:rsidP="00B00A66">
                    <w:pPr>
                      <w:pStyle w:val="Piedepgina"/>
                      <w:tabs>
                        <w:tab w:val="clear" w:pos="8504"/>
                      </w:tabs>
                      <w:jc w:val="right"/>
                      <w:rPr>
                        <w:rFonts w:ascii="Arial Narrow" w:hAnsi="Arial Narrow"/>
                        <w:bCs/>
                      </w:rPr>
                    </w:pPr>
                    <w:r>
                      <w:rPr>
                        <w:rFonts w:ascii="Arial Narrow" w:hAnsi="Arial Narrow"/>
                        <w:bCs/>
                      </w:rPr>
                      <w:t>GIR-FM-09</w:t>
                    </w:r>
                  </w:p>
                  <w:p w14:paraId="5C013815" w14:textId="77777777" w:rsidR="009171BB" w:rsidRDefault="009171BB" w:rsidP="00B00A66">
                    <w:pPr>
                      <w:pStyle w:val="Piedepgina"/>
                      <w:tabs>
                        <w:tab w:val="clear" w:pos="8504"/>
                      </w:tabs>
                      <w:jc w:val="right"/>
                      <w:rPr>
                        <w:rFonts w:ascii="Arial Narrow" w:hAnsi="Arial Narrow"/>
                        <w:bCs/>
                      </w:rPr>
                    </w:pPr>
                    <w:r>
                      <w:rPr>
                        <w:rFonts w:ascii="Arial Narrow" w:hAnsi="Arial Narrow"/>
                        <w:bCs/>
                      </w:rPr>
                      <w:t>V2</w:t>
                    </w:r>
                  </w:p>
                  <w:p w14:paraId="35D159A5" w14:textId="77777777" w:rsidR="009171BB" w:rsidRPr="007E27D8" w:rsidRDefault="009171BB" w:rsidP="00B00A66">
                    <w:pPr>
                      <w:pStyle w:val="Piedepgina"/>
                      <w:tabs>
                        <w:tab w:val="clear" w:pos="8504"/>
                      </w:tabs>
                      <w:jc w:val="center"/>
                      <w:rPr>
                        <w:rFonts w:ascii="Arial Narrow" w:hAnsi="Arial Narrow"/>
                        <w:bCs/>
                      </w:rPr>
                    </w:pPr>
                    <w:r>
                      <w:rPr>
                        <w:rFonts w:ascii="Arial Narrow" w:hAnsi="Arial Narrow"/>
                        <w:bCs/>
                      </w:rPr>
                      <w:t xml:space="preserve">                                                                                                                                                                                                                V1</w:t>
                    </w:r>
                  </w:p>
                  <w:p w14:paraId="3B68DB85" w14:textId="77777777" w:rsidR="009171BB" w:rsidRDefault="009171BB"/>
                </w:txbxContent>
              </v:textbox>
            </v:shape>
          </w:pict>
        </mc:Fallback>
      </mc:AlternateContent>
    </w:r>
    <w:r>
      <w:rPr>
        <w:rFonts w:ascii="Arial Narrow" w:hAnsi="Arial Narrow"/>
        <w:noProof/>
        <w:lang w:val="en-US" w:eastAsia="en-US"/>
      </w:rPr>
      <mc:AlternateContent>
        <mc:Choice Requires="wps">
          <w:drawing>
            <wp:anchor distT="0" distB="0" distL="114300" distR="114300" simplePos="0" relativeHeight="251658240" behindDoc="0" locked="0" layoutInCell="1" allowOverlap="1" wp14:anchorId="5FF378AB" wp14:editId="1A692179">
              <wp:simplePos x="0" y="0"/>
              <wp:positionH relativeFrom="column">
                <wp:posOffset>2612390</wp:posOffset>
              </wp:positionH>
              <wp:positionV relativeFrom="paragraph">
                <wp:posOffset>80010</wp:posOffset>
              </wp:positionV>
              <wp:extent cx="1285875" cy="3048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7C342" w14:textId="4E82707E" w:rsidR="002E0601" w:rsidRDefault="002E060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8E253A">
                            <w:rPr>
                              <w:rFonts w:ascii="Arial Narrow" w:hAnsi="Arial Narrow"/>
                              <w:bCs/>
                              <w:noProof/>
                            </w:rPr>
                            <w:t>2-18</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8E253A">
                            <w:rPr>
                              <w:rFonts w:ascii="Arial Narrow" w:hAnsi="Arial Narrow"/>
                              <w:bCs/>
                              <w:noProof/>
                            </w:rPr>
                            <w:t>44</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F378AB" id="_x0000_t202" coordsize="21600,21600" o:spt="202" path="m,l,21600r21600,l21600,xe">
              <v:stroke joinstyle="miter"/>
              <v:path gradientshapeok="t" o:connecttype="rect"/>
            </v:shapetype>
            <v:shape id="Text Box 3" o:spid="_x0000_s1029" type="#_x0000_t202" style="position:absolute;left:0;text-align:left;margin-left:205.7pt;margin-top:6.3pt;width:101.2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" stroked="f">
              <v:textbox>
                <w:txbxContent>
                  <w:p w14:paraId="4597C342" w14:textId="4E82707E" w:rsidR="002E0601" w:rsidRDefault="002E0601"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8E253A">
                      <w:rPr>
                        <w:rFonts w:ascii="Arial Narrow" w:hAnsi="Arial Narrow"/>
                        <w:bCs/>
                        <w:noProof/>
                      </w:rPr>
                      <w:t>2-18</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8E253A">
                      <w:rPr>
                        <w:rFonts w:ascii="Arial Narrow" w:hAnsi="Arial Narrow"/>
                        <w:bCs/>
                        <w:noProof/>
                      </w:rPr>
                      <w:t>44</w:t>
                    </w:r>
                    <w:r w:rsidRPr="007E27D8">
                      <w:rPr>
                        <w:rFonts w:ascii="Arial Narrow" w:hAnsi="Arial Narrow"/>
                        <w:bCs/>
                      </w:rPr>
                      <w:fldChar w:fldCharType="end"/>
                    </w:r>
                  </w:p>
                </w:txbxContent>
              </v:textbox>
            </v:shape>
          </w:pict>
        </mc:Fallback>
      </mc:AlternateContent>
    </w:r>
    <w:r>
      <w:rPr>
        <w:rFonts w:ascii="Arial Narrow" w:hAnsi="Arial Narrow"/>
        <w:noProof/>
        <w:lang w:val="en-US" w:eastAsia="en-US"/>
      </w:rPr>
      <w:drawing>
        <wp:inline distT="0" distB="0" distL="0" distR="0" wp14:anchorId="4E35E145" wp14:editId="040FE465">
          <wp:extent cx="552450" cy="552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7E27D8">
      <w:rPr>
        <w:rFonts w:ascii="Arial Narrow" w:hAnsi="Arial Narrow"/>
      </w:rPr>
      <w:t xml:space="preserve">  </w:t>
    </w:r>
    <w:r w:rsidRPr="007E27D8">
      <w:rPr>
        <w:rFonts w:ascii="Arial Narrow" w:hAnsi="Arial Narrow"/>
      </w:rPr>
      <w:tab/>
    </w:r>
    <w:r w:rsidRPr="007E27D8">
      <w:rPr>
        <w:rFonts w:ascii="Arial Narrow" w:hAnsi="Arial Narrow"/>
        <w:bCs/>
      </w:rPr>
      <w:tab/>
    </w:r>
    <w:r>
      <w:rPr>
        <w:rFonts w:ascii="Arial Narrow" w:hAnsi="Arial Narrow"/>
        <w:bCs/>
      </w:rPr>
      <w:t xml:space="preserve">               </w:t>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r>
      <w:rPr>
        <w:rFonts w:ascii="Arial Narrow" w:hAnsi="Arial Narrow"/>
        <w:bCs/>
      </w:rPr>
      <w:tab/>
    </w:r>
  </w:p>
  <w:p w14:paraId="0F06FD49" w14:textId="77777777" w:rsidR="002E0601" w:rsidRDefault="002E0601" w:rsidP="00045A14">
    <w:pPr>
      <w:pStyle w:val="Piedepgina"/>
      <w:rPr>
        <w:rFonts w:ascii="Arial Narrow" w:hAnsi="Arial Narrow"/>
      </w:rPr>
    </w:pPr>
    <w:r w:rsidRPr="007E27D8">
      <w:rPr>
        <w:rFonts w:ascii="Arial Narrow" w:hAnsi="Arial Narrow"/>
        <w:bCs/>
      </w:rPr>
      <w:tab/>
    </w:r>
    <w:r w:rsidRPr="007E27D8">
      <w:rPr>
        <w:rFonts w:ascii="Arial Narrow" w:hAnsi="Arial Narrow"/>
        <w:bCs/>
      </w:rPr>
      <w:tab/>
    </w:r>
    <w:r>
      <w:rPr>
        <w:rFonts w:ascii="Arial Narrow" w:hAnsi="Arial Narrow"/>
        <w:bCs/>
      </w:rPr>
      <w:tab/>
      <w:t xml:space="preserve">             </w:t>
    </w:r>
  </w:p>
  <w:p w14:paraId="1A2F9504" w14:textId="77777777" w:rsidR="002E0601" w:rsidRPr="007E27D8" w:rsidRDefault="002E0601" w:rsidP="00045A14">
    <w:pPr>
      <w:pStyle w:val="Piedepgina"/>
      <w:rPr>
        <w:rFonts w:ascii="Arial Narrow" w:hAnsi="Arial Narrow"/>
      </w:rPr>
    </w:pPr>
  </w:p>
  <w:p w14:paraId="2E747679" w14:textId="77777777" w:rsidR="002E0601" w:rsidRDefault="002E06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FAAD7" w14:textId="77777777" w:rsidR="00C74981" w:rsidRDefault="00C74981">
      <w:r>
        <w:separator/>
      </w:r>
    </w:p>
  </w:footnote>
  <w:footnote w:type="continuationSeparator" w:id="0">
    <w:p w14:paraId="6335E0DA" w14:textId="77777777" w:rsidR="00C74981" w:rsidRDefault="00C74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D411E" w14:textId="77777777" w:rsidR="002E0601" w:rsidRDefault="002E0601">
    <w:pPr>
      <w:pStyle w:val="Encabezado"/>
      <w:rPr>
        <w:noProof/>
        <w:lang w:val="es-MX" w:eastAsia="es-MX"/>
      </w:rPr>
    </w:pPr>
    <w:r>
      <w:rPr>
        <w:noProof/>
        <w:lang w:val="en-US" w:eastAsia="en-US"/>
      </w:rPr>
      <mc:AlternateContent>
        <mc:Choice Requires="wps">
          <w:drawing>
            <wp:anchor distT="0" distB="0" distL="114300" distR="114300" simplePos="0" relativeHeight="251657216" behindDoc="0" locked="0" layoutInCell="1" allowOverlap="1" wp14:anchorId="6BFEB876" wp14:editId="25F789C5">
              <wp:simplePos x="0" y="0"/>
              <wp:positionH relativeFrom="margin">
                <wp:posOffset>1358900</wp:posOffset>
              </wp:positionH>
              <wp:positionV relativeFrom="paragraph">
                <wp:posOffset>85090</wp:posOffset>
              </wp:positionV>
              <wp:extent cx="4627245" cy="579120"/>
              <wp:effectExtent l="0" t="0" r="0" b="0"/>
              <wp:wrapNone/>
              <wp:docPr id="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14:paraId="738310B1" w14:textId="77777777" w:rsidR="002E0601" w:rsidRDefault="002E0601"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2E0601" w:rsidRPr="00045A14" w:rsidRDefault="002E0601"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BFEB876" id="_x0000_t202" coordsize="21600,21600" o:spt="202" path="m,l,21600r21600,l21600,xe">
              <v:stroke joinstyle="miter"/>
              <v:path gradientshapeok="t" o:connecttype="rect"/>
            </v:shapetype>
            <v:shape id="Cuadro de texto 3" o:spid="_x0000_s1027" type="#_x0000_t202" style="position:absolute;left:0;text-align:left;margin-left:107pt;margin-top:6.7pt;width:364.35pt;height:45.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" fillcolor="window" stroked="f" strokeweight=".5pt">
              <v:path arrowok="t"/>
              <v:textbox>
                <w:txbxContent>
                  <w:p w14:paraId="738310B1" w14:textId="77777777" w:rsidR="009171BB" w:rsidRDefault="009171BB"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14:paraId="06243A69" w14:textId="77777777" w:rsidR="009171BB" w:rsidRPr="00045A14" w:rsidRDefault="009171BB" w:rsidP="00045A14">
                    <w:pPr>
                      <w:jc w:val="center"/>
                      <w:rPr>
                        <w:rFonts w:ascii="Arial Narrow" w:hAnsi="Arial Narrow"/>
                        <w:sz w:val="28"/>
                      </w:rPr>
                    </w:pPr>
                  </w:p>
                </w:txbxContent>
              </v:textbox>
              <w10:wrap anchorx="margin"/>
            </v:shape>
          </w:pict>
        </mc:Fallback>
      </mc:AlternateContent>
    </w:r>
    <w:r w:rsidRPr="00045A14">
      <w:rPr>
        <w:noProof/>
        <w:lang w:val="en-US" w:eastAsia="en-US"/>
      </w:rPr>
      <w:drawing>
        <wp:inline distT="0" distB="0" distL="0" distR="0" wp14:anchorId="246D0AA2" wp14:editId="063DA7F2">
          <wp:extent cx="800100" cy="838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14:paraId="60781A4D" w14:textId="77777777" w:rsidR="002E0601" w:rsidRDefault="002E06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2E0601" w14:paraId="432E4DC0" w14:textId="77777777">
      <w:trPr>
        <w:cantSplit/>
        <w:trHeight w:val="411"/>
      </w:trPr>
      <w:tc>
        <w:tcPr>
          <w:tcW w:w="2905" w:type="dxa"/>
          <w:vMerge w:val="restart"/>
        </w:tcPr>
        <w:p w14:paraId="0A54BA48" w14:textId="77777777" w:rsidR="002E0601" w:rsidRDefault="002E0601">
          <w:pPr>
            <w:pStyle w:val="Encabezado"/>
          </w:pPr>
          <w:r>
            <w:rPr>
              <w:noProof/>
              <w:lang w:val="en-US" w:eastAsia="en-US"/>
            </w:rPr>
            <w:drawing>
              <wp:anchor distT="0" distB="0" distL="114300" distR="114300" simplePos="0" relativeHeight="251656192" behindDoc="0" locked="0" layoutInCell="0" allowOverlap="1" wp14:anchorId="70B99F60" wp14:editId="1C2417EB">
                <wp:simplePos x="0" y="0"/>
                <wp:positionH relativeFrom="column">
                  <wp:posOffset>425450</wp:posOffset>
                </wp:positionH>
                <wp:positionV relativeFrom="paragraph">
                  <wp:posOffset>57785</wp:posOffset>
                </wp:positionV>
                <wp:extent cx="800100" cy="44132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14:paraId="6F7B085D" w14:textId="77777777" w:rsidR="002E0601" w:rsidRDefault="002E0601">
          <w:pPr>
            <w:pStyle w:val="Encabezado"/>
            <w:jc w:val="center"/>
            <w:rPr>
              <w:b/>
              <w:sz w:val="22"/>
            </w:rPr>
          </w:pPr>
          <w:proofErr w:type="gramStart"/>
          <w:r>
            <w:rPr>
              <w:b/>
              <w:sz w:val="22"/>
            </w:rPr>
            <w:t>INFORME  DE</w:t>
          </w:r>
          <w:proofErr w:type="gramEnd"/>
          <w:r>
            <w:rPr>
              <w:b/>
              <w:sz w:val="22"/>
            </w:rPr>
            <w:t xml:space="preserve"> SUPERVISIÓN Y CONTROL</w:t>
          </w:r>
        </w:p>
      </w:tc>
      <w:tc>
        <w:tcPr>
          <w:tcW w:w="2670" w:type="dxa"/>
          <w:vAlign w:val="center"/>
        </w:tcPr>
        <w:p w14:paraId="5DFCB811" w14:textId="77777777" w:rsidR="002E0601" w:rsidRDefault="002E0601">
          <w:pPr>
            <w:pStyle w:val="Encabezado"/>
            <w:jc w:val="center"/>
            <w:rPr>
              <w:b/>
              <w:lang w:val="en-US"/>
            </w:rPr>
          </w:pPr>
          <w:r>
            <w:rPr>
              <w:b/>
              <w:lang w:val="en-US"/>
            </w:rPr>
            <w:t>SC-SC-IN-001</w:t>
          </w:r>
        </w:p>
      </w:tc>
    </w:tr>
    <w:tr w:rsidR="002E0601" w14:paraId="13513110" w14:textId="77777777">
      <w:trPr>
        <w:cantSplit/>
        <w:trHeight w:val="419"/>
      </w:trPr>
      <w:tc>
        <w:tcPr>
          <w:tcW w:w="2905" w:type="dxa"/>
          <w:vMerge/>
        </w:tcPr>
        <w:p w14:paraId="626995F7" w14:textId="77777777" w:rsidR="002E0601" w:rsidRDefault="002E0601">
          <w:pPr>
            <w:pStyle w:val="Encabezado"/>
            <w:rPr>
              <w:lang w:val="en-US"/>
            </w:rPr>
          </w:pPr>
        </w:p>
      </w:tc>
      <w:tc>
        <w:tcPr>
          <w:tcW w:w="2435" w:type="dxa"/>
          <w:vAlign w:val="center"/>
        </w:tcPr>
        <w:p w14:paraId="07AB0F0F" w14:textId="77777777" w:rsidR="002E0601" w:rsidRDefault="002E0601">
          <w:pPr>
            <w:pStyle w:val="Encabezado"/>
            <w:jc w:val="center"/>
            <w:rPr>
              <w:b/>
            </w:rPr>
          </w:pPr>
          <w:r>
            <w:rPr>
              <w:b/>
            </w:rPr>
            <w:t>VERSIÓN  01</w:t>
          </w:r>
        </w:p>
      </w:tc>
      <w:tc>
        <w:tcPr>
          <w:tcW w:w="2670" w:type="dxa"/>
          <w:vAlign w:val="center"/>
        </w:tcPr>
        <w:p w14:paraId="486D5C42" w14:textId="77777777" w:rsidR="002E0601" w:rsidRDefault="002E0601">
          <w:pPr>
            <w:pStyle w:val="Encabezado"/>
            <w:jc w:val="center"/>
            <w:rPr>
              <w:b/>
            </w:rPr>
          </w:pPr>
          <w:r>
            <w:rPr>
              <w:b/>
            </w:rPr>
            <w:t>12/10/04</w:t>
          </w:r>
        </w:p>
      </w:tc>
      <w:tc>
        <w:tcPr>
          <w:tcW w:w="2670" w:type="dxa"/>
          <w:vAlign w:val="center"/>
        </w:tcPr>
        <w:p w14:paraId="26793774" w14:textId="77777777" w:rsidR="002E0601" w:rsidRDefault="002E0601">
          <w:pPr>
            <w:pStyle w:val="Encabezado"/>
            <w:jc w:val="center"/>
            <w:rPr>
              <w:b/>
            </w:rPr>
          </w:pPr>
          <w:r>
            <w:rPr>
              <w:b/>
            </w:rPr>
            <w:t xml:space="preserve">Página </w:t>
          </w:r>
          <w:r>
            <w:rPr>
              <w:b/>
            </w:rPr>
            <w:fldChar w:fldCharType="begin"/>
          </w:r>
          <w:r>
            <w:rPr>
              <w:b/>
            </w:rPr>
            <w:instrText xml:space="preserve"> PAGE </w:instrText>
          </w:r>
          <w:r>
            <w:rPr>
              <w:b/>
            </w:rPr>
            <w:fldChar w:fldCharType="separate"/>
          </w:r>
          <w:r>
            <w:rPr>
              <w:b/>
              <w:noProof/>
            </w:rPr>
            <w:t>1</w:t>
          </w:r>
          <w:r>
            <w:rPr>
              <w:b/>
            </w:rPr>
            <w:fldChar w:fldCharType="end"/>
          </w:r>
          <w:r>
            <w:rPr>
              <w:b/>
            </w:rPr>
            <w:t xml:space="preserve"> de </w:t>
          </w:r>
          <w:r>
            <w:rPr>
              <w:b/>
            </w:rPr>
            <w:fldChar w:fldCharType="begin"/>
          </w:r>
          <w:r>
            <w:rPr>
              <w:b/>
            </w:rPr>
            <w:instrText xml:space="preserve"> NUMPAGES </w:instrText>
          </w:r>
          <w:r>
            <w:rPr>
              <w:b/>
            </w:rPr>
            <w:fldChar w:fldCharType="separate"/>
          </w:r>
          <w:r>
            <w:rPr>
              <w:b/>
              <w:noProof/>
            </w:rPr>
            <w:t>22</w:t>
          </w:r>
          <w:r>
            <w:rPr>
              <w:b/>
            </w:rPr>
            <w:fldChar w:fldCharType="end"/>
          </w:r>
        </w:p>
      </w:tc>
    </w:tr>
  </w:tbl>
  <w:p w14:paraId="2CD3F713" w14:textId="77777777" w:rsidR="002E0601" w:rsidRDefault="002E06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91D73"/>
    <w:multiLevelType w:val="multilevel"/>
    <w:tmpl w:val="F8C2E7CC"/>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6D72298"/>
    <w:multiLevelType w:val="hybridMultilevel"/>
    <w:tmpl w:val="C4CAF2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9400D5"/>
    <w:multiLevelType w:val="hybridMultilevel"/>
    <w:tmpl w:val="431257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9216B8"/>
    <w:multiLevelType w:val="hybridMultilevel"/>
    <w:tmpl w:val="6B6A43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9D556A"/>
    <w:multiLevelType w:val="hybridMultilevel"/>
    <w:tmpl w:val="E56CE876"/>
    <w:lvl w:ilvl="0" w:tplc="9BC8C504">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CD7764"/>
    <w:multiLevelType w:val="hybridMultilevel"/>
    <w:tmpl w:val="27706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F415857"/>
    <w:multiLevelType w:val="hybridMultilevel"/>
    <w:tmpl w:val="988E14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623BF6"/>
    <w:multiLevelType w:val="hybridMultilevel"/>
    <w:tmpl w:val="25F81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6B34AF"/>
    <w:multiLevelType w:val="hybridMultilevel"/>
    <w:tmpl w:val="2F70525A"/>
    <w:lvl w:ilvl="0" w:tplc="195C3048">
      <w:start w:val="1"/>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C1C04CD"/>
    <w:multiLevelType w:val="hybridMultilevel"/>
    <w:tmpl w:val="96C483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0662C15"/>
    <w:multiLevelType w:val="hybridMultilevel"/>
    <w:tmpl w:val="D21055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16B2D0B"/>
    <w:multiLevelType w:val="hybridMultilevel"/>
    <w:tmpl w:val="4B04693E"/>
    <w:lvl w:ilvl="0" w:tplc="A490B7D8">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6BF283D"/>
    <w:multiLevelType w:val="hybridMultilevel"/>
    <w:tmpl w:val="E14E1068"/>
    <w:lvl w:ilvl="0" w:tplc="240A000D">
      <w:start w:val="1"/>
      <w:numFmt w:val="bullet"/>
      <w:lvlText w:val=""/>
      <w:lvlJc w:val="left"/>
      <w:pPr>
        <w:ind w:left="720"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8917AF"/>
    <w:multiLevelType w:val="hybridMultilevel"/>
    <w:tmpl w:val="A5DC69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F435506"/>
    <w:multiLevelType w:val="hybridMultilevel"/>
    <w:tmpl w:val="D35038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F894572"/>
    <w:multiLevelType w:val="hybridMultilevel"/>
    <w:tmpl w:val="55843E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6371901"/>
    <w:multiLevelType w:val="hybridMultilevel"/>
    <w:tmpl w:val="EDA80F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7C6D47"/>
    <w:multiLevelType w:val="hybridMultilevel"/>
    <w:tmpl w:val="F6A6F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79575E"/>
    <w:multiLevelType w:val="hybridMultilevel"/>
    <w:tmpl w:val="F01AA8E6"/>
    <w:lvl w:ilvl="0" w:tplc="195C3048">
      <w:start w:val="1"/>
      <w:numFmt w:val="bullet"/>
      <w:lvlText w:val="-"/>
      <w:lvlJc w:val="left"/>
      <w:pPr>
        <w:tabs>
          <w:tab w:val="num" w:pos="720"/>
        </w:tabs>
        <w:ind w:left="720" w:hanging="360"/>
      </w:pPr>
      <w:rPr>
        <w:rFonts w:ascii="Arial" w:eastAsia="Times New Roman" w:hAnsi="Arial" w:cs="Arial" w:hint="default"/>
      </w:rPr>
    </w:lvl>
    <w:lvl w:ilvl="1" w:tplc="748230D6" w:tentative="1">
      <w:start w:val="1"/>
      <w:numFmt w:val="bullet"/>
      <w:lvlText w:val="•"/>
      <w:lvlJc w:val="left"/>
      <w:pPr>
        <w:tabs>
          <w:tab w:val="num" w:pos="1440"/>
        </w:tabs>
        <w:ind w:left="1440" w:hanging="360"/>
      </w:pPr>
      <w:rPr>
        <w:rFonts w:ascii="Arial" w:hAnsi="Arial" w:hint="default"/>
      </w:rPr>
    </w:lvl>
    <w:lvl w:ilvl="2" w:tplc="0506F09C" w:tentative="1">
      <w:start w:val="1"/>
      <w:numFmt w:val="bullet"/>
      <w:lvlText w:val="•"/>
      <w:lvlJc w:val="left"/>
      <w:pPr>
        <w:tabs>
          <w:tab w:val="num" w:pos="2160"/>
        </w:tabs>
        <w:ind w:left="2160" w:hanging="360"/>
      </w:pPr>
      <w:rPr>
        <w:rFonts w:ascii="Arial" w:hAnsi="Arial" w:hint="default"/>
      </w:rPr>
    </w:lvl>
    <w:lvl w:ilvl="3" w:tplc="5142BE94" w:tentative="1">
      <w:start w:val="1"/>
      <w:numFmt w:val="bullet"/>
      <w:lvlText w:val="•"/>
      <w:lvlJc w:val="left"/>
      <w:pPr>
        <w:tabs>
          <w:tab w:val="num" w:pos="2880"/>
        </w:tabs>
        <w:ind w:left="2880" w:hanging="360"/>
      </w:pPr>
      <w:rPr>
        <w:rFonts w:ascii="Arial" w:hAnsi="Arial" w:hint="default"/>
      </w:rPr>
    </w:lvl>
    <w:lvl w:ilvl="4" w:tplc="E392E6B0" w:tentative="1">
      <w:start w:val="1"/>
      <w:numFmt w:val="bullet"/>
      <w:lvlText w:val="•"/>
      <w:lvlJc w:val="left"/>
      <w:pPr>
        <w:tabs>
          <w:tab w:val="num" w:pos="3600"/>
        </w:tabs>
        <w:ind w:left="3600" w:hanging="360"/>
      </w:pPr>
      <w:rPr>
        <w:rFonts w:ascii="Arial" w:hAnsi="Arial" w:hint="default"/>
      </w:rPr>
    </w:lvl>
    <w:lvl w:ilvl="5" w:tplc="92927CDE" w:tentative="1">
      <w:start w:val="1"/>
      <w:numFmt w:val="bullet"/>
      <w:lvlText w:val="•"/>
      <w:lvlJc w:val="left"/>
      <w:pPr>
        <w:tabs>
          <w:tab w:val="num" w:pos="4320"/>
        </w:tabs>
        <w:ind w:left="4320" w:hanging="360"/>
      </w:pPr>
      <w:rPr>
        <w:rFonts w:ascii="Arial" w:hAnsi="Arial" w:hint="default"/>
      </w:rPr>
    </w:lvl>
    <w:lvl w:ilvl="6" w:tplc="E0582114" w:tentative="1">
      <w:start w:val="1"/>
      <w:numFmt w:val="bullet"/>
      <w:lvlText w:val="•"/>
      <w:lvlJc w:val="left"/>
      <w:pPr>
        <w:tabs>
          <w:tab w:val="num" w:pos="5040"/>
        </w:tabs>
        <w:ind w:left="5040" w:hanging="360"/>
      </w:pPr>
      <w:rPr>
        <w:rFonts w:ascii="Arial" w:hAnsi="Arial" w:hint="default"/>
      </w:rPr>
    </w:lvl>
    <w:lvl w:ilvl="7" w:tplc="7D42D450" w:tentative="1">
      <w:start w:val="1"/>
      <w:numFmt w:val="bullet"/>
      <w:lvlText w:val="•"/>
      <w:lvlJc w:val="left"/>
      <w:pPr>
        <w:tabs>
          <w:tab w:val="num" w:pos="5760"/>
        </w:tabs>
        <w:ind w:left="5760" w:hanging="360"/>
      </w:pPr>
      <w:rPr>
        <w:rFonts w:ascii="Arial" w:hAnsi="Arial" w:hint="default"/>
      </w:rPr>
    </w:lvl>
    <w:lvl w:ilvl="8" w:tplc="8EF2657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D05502"/>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0" w15:restartNumberingAfterBreak="0">
    <w:nsid w:val="442F074F"/>
    <w:multiLevelType w:val="hybridMultilevel"/>
    <w:tmpl w:val="16A87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4CC04A8"/>
    <w:multiLevelType w:val="hybridMultilevel"/>
    <w:tmpl w:val="BBA43D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E6502D"/>
    <w:multiLevelType w:val="hybridMultilevel"/>
    <w:tmpl w:val="3B988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4A48F4"/>
    <w:multiLevelType w:val="hybridMultilevel"/>
    <w:tmpl w:val="F3AA4A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F302B75"/>
    <w:multiLevelType w:val="hybridMultilevel"/>
    <w:tmpl w:val="546AFD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74324F"/>
    <w:multiLevelType w:val="hybridMultilevel"/>
    <w:tmpl w:val="E01415DA"/>
    <w:lvl w:ilvl="0" w:tplc="C160272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419088C"/>
    <w:multiLevelType w:val="hybridMultilevel"/>
    <w:tmpl w:val="083684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54A46F7"/>
    <w:multiLevelType w:val="hybridMultilevel"/>
    <w:tmpl w:val="64F8E6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0766DA"/>
    <w:multiLevelType w:val="hybridMultilevel"/>
    <w:tmpl w:val="1D628E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8528FC"/>
    <w:multiLevelType w:val="hybridMultilevel"/>
    <w:tmpl w:val="15A26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C35333B"/>
    <w:multiLevelType w:val="hybridMultilevel"/>
    <w:tmpl w:val="20C44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C4206F4"/>
    <w:multiLevelType w:val="hybridMultilevel"/>
    <w:tmpl w:val="FC8E6F6E"/>
    <w:styleLink w:val="WWNum22"/>
    <w:lvl w:ilvl="0" w:tplc="72EC3AB0">
      <w:start w:val="1"/>
      <w:numFmt w:val="decimal"/>
      <w:lvlText w:val="%1."/>
      <w:lvlJc w:val="left"/>
      <w:pPr>
        <w:ind w:left="720" w:hanging="360"/>
      </w:pPr>
    </w:lvl>
    <w:lvl w:ilvl="1" w:tplc="F1E6C4A4">
      <w:start w:val="1"/>
      <w:numFmt w:val="lowerLetter"/>
      <w:lvlText w:val="%2."/>
      <w:lvlJc w:val="left"/>
      <w:pPr>
        <w:ind w:left="1440" w:hanging="360"/>
      </w:pPr>
    </w:lvl>
    <w:lvl w:ilvl="2" w:tplc="8006C4A8">
      <w:start w:val="1"/>
      <w:numFmt w:val="lowerRoman"/>
      <w:lvlText w:val="%3."/>
      <w:lvlJc w:val="right"/>
      <w:pPr>
        <w:ind w:left="2160" w:hanging="180"/>
      </w:pPr>
    </w:lvl>
    <w:lvl w:ilvl="3" w:tplc="1972A2B0">
      <w:start w:val="1"/>
      <w:numFmt w:val="decimal"/>
      <w:lvlText w:val="%4."/>
      <w:lvlJc w:val="left"/>
      <w:pPr>
        <w:ind w:left="2880" w:hanging="360"/>
      </w:pPr>
    </w:lvl>
    <w:lvl w:ilvl="4" w:tplc="AB4AB6C0">
      <w:start w:val="1"/>
      <w:numFmt w:val="lowerLetter"/>
      <w:lvlText w:val="%5."/>
      <w:lvlJc w:val="left"/>
      <w:pPr>
        <w:ind w:left="3600" w:hanging="360"/>
      </w:pPr>
    </w:lvl>
    <w:lvl w:ilvl="5" w:tplc="6538864C">
      <w:start w:val="1"/>
      <w:numFmt w:val="lowerRoman"/>
      <w:lvlText w:val="%6."/>
      <w:lvlJc w:val="right"/>
      <w:pPr>
        <w:ind w:left="4320" w:hanging="180"/>
      </w:pPr>
    </w:lvl>
    <w:lvl w:ilvl="6" w:tplc="B03427CE">
      <w:start w:val="1"/>
      <w:numFmt w:val="decimal"/>
      <w:lvlText w:val="%7."/>
      <w:lvlJc w:val="left"/>
      <w:pPr>
        <w:ind w:left="5040" w:hanging="360"/>
      </w:pPr>
    </w:lvl>
    <w:lvl w:ilvl="7" w:tplc="750E19D2">
      <w:start w:val="1"/>
      <w:numFmt w:val="lowerLetter"/>
      <w:lvlText w:val="%8."/>
      <w:lvlJc w:val="left"/>
      <w:pPr>
        <w:ind w:left="5760" w:hanging="360"/>
      </w:pPr>
    </w:lvl>
    <w:lvl w:ilvl="8" w:tplc="CFFCAEF4">
      <w:start w:val="1"/>
      <w:numFmt w:val="lowerRoman"/>
      <w:lvlText w:val="%9."/>
      <w:lvlJc w:val="right"/>
      <w:pPr>
        <w:ind w:left="6480" w:hanging="180"/>
      </w:pPr>
    </w:lvl>
  </w:abstractNum>
  <w:abstractNum w:abstractNumId="32" w15:restartNumberingAfterBreak="0">
    <w:nsid w:val="5F6D2C90"/>
    <w:multiLevelType w:val="hybridMultilevel"/>
    <w:tmpl w:val="841EFC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4426C4"/>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4" w15:restartNumberingAfterBreak="0">
    <w:nsid w:val="64D74F76"/>
    <w:multiLevelType w:val="hybridMultilevel"/>
    <w:tmpl w:val="F00EDA0A"/>
    <w:lvl w:ilvl="0" w:tplc="240A0001">
      <w:start w:val="1"/>
      <w:numFmt w:val="bullet"/>
      <w:lvlText w:val=""/>
      <w:lvlJc w:val="left"/>
      <w:pPr>
        <w:ind w:left="1065" w:hanging="705"/>
      </w:pPr>
      <w:rPr>
        <w:rFonts w:ascii="Symbol" w:hAnsi="Symbol" w:hint="default"/>
      </w:rPr>
    </w:lvl>
    <w:lvl w:ilvl="1" w:tplc="69380A48">
      <w:start w:val="5"/>
      <w:numFmt w:val="bullet"/>
      <w:lvlText w:val="•"/>
      <w:lvlJc w:val="left"/>
      <w:pPr>
        <w:ind w:left="1785" w:hanging="705"/>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07060B"/>
    <w:multiLevelType w:val="hybridMultilevel"/>
    <w:tmpl w:val="FD1CC1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5C45B78"/>
    <w:multiLevelType w:val="hybridMultilevel"/>
    <w:tmpl w:val="AC72FE84"/>
    <w:lvl w:ilvl="0" w:tplc="B2C6CD66">
      <w:start w:val="3"/>
      <w:numFmt w:val="bullet"/>
      <w:lvlText w:val=""/>
      <w:lvlJc w:val="left"/>
      <w:pPr>
        <w:ind w:left="720" w:hanging="360"/>
      </w:pPr>
      <w:rPr>
        <w:rFonts w:ascii="Symbol" w:eastAsia="Times New Roman" w:hAnsi="Symbol"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AEC32A2"/>
    <w:multiLevelType w:val="hybridMultilevel"/>
    <w:tmpl w:val="68E6D4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DB34862"/>
    <w:multiLevelType w:val="hybridMultilevel"/>
    <w:tmpl w:val="1E085A50"/>
    <w:lvl w:ilvl="0" w:tplc="195C3048">
      <w:start w:val="1"/>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4B51E43"/>
    <w:multiLevelType w:val="hybridMultilevel"/>
    <w:tmpl w:val="28FEE4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A4C04C4"/>
    <w:multiLevelType w:val="hybridMultilevel"/>
    <w:tmpl w:val="FFC4B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FF6CCB"/>
    <w:multiLevelType w:val="multilevel"/>
    <w:tmpl w:val="F6CA51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rFonts w:ascii="Arial Narrow" w:hAnsi="Arial Narrow" w:hint="default"/>
        <w:b/>
      </w:rPr>
    </w:lvl>
    <w:lvl w:ilvl="4">
      <w:start w:val="1"/>
      <w:numFmt w:val="decimal"/>
      <w:pStyle w:val="Estilo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C837E15"/>
    <w:multiLevelType w:val="hybridMultilevel"/>
    <w:tmpl w:val="9CECB61A"/>
    <w:lvl w:ilvl="0" w:tplc="195C3048">
      <w:start w:val="1"/>
      <w:numFmt w:val="bullet"/>
      <w:lvlText w:val="-"/>
      <w:lvlJc w:val="left"/>
      <w:pPr>
        <w:tabs>
          <w:tab w:val="num" w:pos="720"/>
        </w:tabs>
        <w:ind w:left="720" w:hanging="360"/>
      </w:pPr>
      <w:rPr>
        <w:rFonts w:ascii="Arial" w:eastAsia="Times New Roman" w:hAnsi="Arial" w:cs="Arial" w:hint="default"/>
      </w:rPr>
    </w:lvl>
    <w:lvl w:ilvl="1" w:tplc="3D66C5EE" w:tentative="1">
      <w:start w:val="1"/>
      <w:numFmt w:val="bullet"/>
      <w:lvlText w:val="•"/>
      <w:lvlJc w:val="left"/>
      <w:pPr>
        <w:tabs>
          <w:tab w:val="num" w:pos="1440"/>
        </w:tabs>
        <w:ind w:left="1440" w:hanging="360"/>
      </w:pPr>
      <w:rPr>
        <w:rFonts w:ascii="Arial" w:hAnsi="Arial" w:hint="default"/>
      </w:rPr>
    </w:lvl>
    <w:lvl w:ilvl="2" w:tplc="D10EAB26" w:tentative="1">
      <w:start w:val="1"/>
      <w:numFmt w:val="bullet"/>
      <w:lvlText w:val="•"/>
      <w:lvlJc w:val="left"/>
      <w:pPr>
        <w:tabs>
          <w:tab w:val="num" w:pos="2160"/>
        </w:tabs>
        <w:ind w:left="2160" w:hanging="360"/>
      </w:pPr>
      <w:rPr>
        <w:rFonts w:ascii="Arial" w:hAnsi="Arial" w:hint="default"/>
      </w:rPr>
    </w:lvl>
    <w:lvl w:ilvl="3" w:tplc="858E17BE" w:tentative="1">
      <w:start w:val="1"/>
      <w:numFmt w:val="bullet"/>
      <w:lvlText w:val="•"/>
      <w:lvlJc w:val="left"/>
      <w:pPr>
        <w:tabs>
          <w:tab w:val="num" w:pos="2880"/>
        </w:tabs>
        <w:ind w:left="2880" w:hanging="360"/>
      </w:pPr>
      <w:rPr>
        <w:rFonts w:ascii="Arial" w:hAnsi="Arial" w:hint="default"/>
      </w:rPr>
    </w:lvl>
    <w:lvl w:ilvl="4" w:tplc="55A4C7F8" w:tentative="1">
      <w:start w:val="1"/>
      <w:numFmt w:val="bullet"/>
      <w:lvlText w:val="•"/>
      <w:lvlJc w:val="left"/>
      <w:pPr>
        <w:tabs>
          <w:tab w:val="num" w:pos="3600"/>
        </w:tabs>
        <w:ind w:left="3600" w:hanging="360"/>
      </w:pPr>
      <w:rPr>
        <w:rFonts w:ascii="Arial" w:hAnsi="Arial" w:hint="default"/>
      </w:rPr>
    </w:lvl>
    <w:lvl w:ilvl="5" w:tplc="136440BE" w:tentative="1">
      <w:start w:val="1"/>
      <w:numFmt w:val="bullet"/>
      <w:lvlText w:val="•"/>
      <w:lvlJc w:val="left"/>
      <w:pPr>
        <w:tabs>
          <w:tab w:val="num" w:pos="4320"/>
        </w:tabs>
        <w:ind w:left="4320" w:hanging="360"/>
      </w:pPr>
      <w:rPr>
        <w:rFonts w:ascii="Arial" w:hAnsi="Arial" w:hint="default"/>
      </w:rPr>
    </w:lvl>
    <w:lvl w:ilvl="6" w:tplc="28F6DCEE" w:tentative="1">
      <w:start w:val="1"/>
      <w:numFmt w:val="bullet"/>
      <w:lvlText w:val="•"/>
      <w:lvlJc w:val="left"/>
      <w:pPr>
        <w:tabs>
          <w:tab w:val="num" w:pos="5040"/>
        </w:tabs>
        <w:ind w:left="5040" w:hanging="360"/>
      </w:pPr>
      <w:rPr>
        <w:rFonts w:ascii="Arial" w:hAnsi="Arial" w:hint="default"/>
      </w:rPr>
    </w:lvl>
    <w:lvl w:ilvl="7" w:tplc="17207554" w:tentative="1">
      <w:start w:val="1"/>
      <w:numFmt w:val="bullet"/>
      <w:lvlText w:val="•"/>
      <w:lvlJc w:val="left"/>
      <w:pPr>
        <w:tabs>
          <w:tab w:val="num" w:pos="5760"/>
        </w:tabs>
        <w:ind w:left="5760" w:hanging="360"/>
      </w:pPr>
      <w:rPr>
        <w:rFonts w:ascii="Arial" w:hAnsi="Arial" w:hint="default"/>
      </w:rPr>
    </w:lvl>
    <w:lvl w:ilvl="8" w:tplc="B03ECF5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FF64374"/>
    <w:multiLevelType w:val="hybridMultilevel"/>
    <w:tmpl w:val="EC1806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33"/>
  </w:num>
  <w:num w:numId="4">
    <w:abstractNumId w:val="0"/>
  </w:num>
  <w:num w:numId="5">
    <w:abstractNumId w:val="27"/>
  </w:num>
  <w:num w:numId="6">
    <w:abstractNumId w:val="21"/>
  </w:num>
  <w:num w:numId="7">
    <w:abstractNumId w:val="2"/>
  </w:num>
  <w:num w:numId="8">
    <w:abstractNumId w:val="24"/>
  </w:num>
  <w:num w:numId="9">
    <w:abstractNumId w:val="32"/>
  </w:num>
  <w:num w:numId="10">
    <w:abstractNumId w:val="12"/>
  </w:num>
  <w:num w:numId="11">
    <w:abstractNumId w:val="39"/>
  </w:num>
  <w:num w:numId="12">
    <w:abstractNumId w:val="23"/>
  </w:num>
  <w:num w:numId="13">
    <w:abstractNumId w:val="36"/>
  </w:num>
  <w:num w:numId="14">
    <w:abstractNumId w:val="18"/>
  </w:num>
  <w:num w:numId="15">
    <w:abstractNumId w:val="42"/>
  </w:num>
  <w:num w:numId="16">
    <w:abstractNumId w:val="38"/>
  </w:num>
  <w:num w:numId="17">
    <w:abstractNumId w:val="8"/>
  </w:num>
  <w:num w:numId="18">
    <w:abstractNumId w:val="7"/>
  </w:num>
  <w:num w:numId="19">
    <w:abstractNumId w:val="29"/>
  </w:num>
  <w:num w:numId="20">
    <w:abstractNumId w:val="1"/>
  </w:num>
  <w:num w:numId="21">
    <w:abstractNumId w:val="17"/>
  </w:num>
  <w:num w:numId="22">
    <w:abstractNumId w:val="6"/>
  </w:num>
  <w:num w:numId="23">
    <w:abstractNumId w:val="40"/>
  </w:num>
  <w:num w:numId="24">
    <w:abstractNumId w:val="14"/>
  </w:num>
  <w:num w:numId="25">
    <w:abstractNumId w:val="19"/>
  </w:num>
  <w:num w:numId="26">
    <w:abstractNumId w:val="22"/>
  </w:num>
  <w:num w:numId="27">
    <w:abstractNumId w:val="9"/>
  </w:num>
  <w:num w:numId="28">
    <w:abstractNumId w:val="26"/>
  </w:num>
  <w:num w:numId="29">
    <w:abstractNumId w:val="13"/>
  </w:num>
  <w:num w:numId="30">
    <w:abstractNumId w:val="15"/>
  </w:num>
  <w:num w:numId="31">
    <w:abstractNumId w:val="5"/>
  </w:num>
  <w:num w:numId="32">
    <w:abstractNumId w:val="4"/>
  </w:num>
  <w:num w:numId="33">
    <w:abstractNumId w:val="34"/>
  </w:num>
  <w:num w:numId="34">
    <w:abstractNumId w:val="37"/>
  </w:num>
  <w:num w:numId="35">
    <w:abstractNumId w:val="11"/>
  </w:num>
  <w:num w:numId="36">
    <w:abstractNumId w:val="10"/>
  </w:num>
  <w:num w:numId="37">
    <w:abstractNumId w:val="20"/>
  </w:num>
  <w:num w:numId="38">
    <w:abstractNumId w:val="16"/>
  </w:num>
  <w:num w:numId="39">
    <w:abstractNumId w:val="43"/>
  </w:num>
  <w:num w:numId="40">
    <w:abstractNumId w:val="35"/>
  </w:num>
  <w:num w:numId="41">
    <w:abstractNumId w:val="3"/>
  </w:num>
  <w:num w:numId="42">
    <w:abstractNumId w:val="28"/>
  </w:num>
  <w:num w:numId="43">
    <w:abstractNumId w:val="30"/>
  </w:num>
  <w:num w:numId="44">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32"/>
    <w:rsid w:val="00021E2F"/>
    <w:rsid w:val="0003214F"/>
    <w:rsid w:val="000340B8"/>
    <w:rsid w:val="00035563"/>
    <w:rsid w:val="00036AE8"/>
    <w:rsid w:val="00045A14"/>
    <w:rsid w:val="0004772C"/>
    <w:rsid w:val="000543E2"/>
    <w:rsid w:val="000544BF"/>
    <w:rsid w:val="0005588A"/>
    <w:rsid w:val="0006176A"/>
    <w:rsid w:val="00063715"/>
    <w:rsid w:val="000703EB"/>
    <w:rsid w:val="0007530B"/>
    <w:rsid w:val="00075990"/>
    <w:rsid w:val="00076D5A"/>
    <w:rsid w:val="00080A4C"/>
    <w:rsid w:val="00080CE2"/>
    <w:rsid w:val="00081329"/>
    <w:rsid w:val="000820B9"/>
    <w:rsid w:val="000824FD"/>
    <w:rsid w:val="00087149"/>
    <w:rsid w:val="000943AC"/>
    <w:rsid w:val="000953D7"/>
    <w:rsid w:val="000A45FB"/>
    <w:rsid w:val="000A4DE6"/>
    <w:rsid w:val="000A7D77"/>
    <w:rsid w:val="000B30AB"/>
    <w:rsid w:val="000B7784"/>
    <w:rsid w:val="000C0C86"/>
    <w:rsid w:val="000C3235"/>
    <w:rsid w:val="000D558D"/>
    <w:rsid w:val="000D5BE0"/>
    <w:rsid w:val="000E644D"/>
    <w:rsid w:val="0011494C"/>
    <w:rsid w:val="00123F0A"/>
    <w:rsid w:val="00124642"/>
    <w:rsid w:val="00126B5F"/>
    <w:rsid w:val="00130565"/>
    <w:rsid w:val="00132EFD"/>
    <w:rsid w:val="001364FC"/>
    <w:rsid w:val="0014137E"/>
    <w:rsid w:val="001454A7"/>
    <w:rsid w:val="001723BF"/>
    <w:rsid w:val="001820B7"/>
    <w:rsid w:val="0018330F"/>
    <w:rsid w:val="001908B2"/>
    <w:rsid w:val="00190D5A"/>
    <w:rsid w:val="00192786"/>
    <w:rsid w:val="001965A5"/>
    <w:rsid w:val="001970F9"/>
    <w:rsid w:val="001A0859"/>
    <w:rsid w:val="001A12C6"/>
    <w:rsid w:val="001A3AB4"/>
    <w:rsid w:val="001A4806"/>
    <w:rsid w:val="001B1CEA"/>
    <w:rsid w:val="001C72F0"/>
    <w:rsid w:val="001C785E"/>
    <w:rsid w:val="001E081F"/>
    <w:rsid w:val="001E3CD2"/>
    <w:rsid w:val="001E6DCF"/>
    <w:rsid w:val="001E7A96"/>
    <w:rsid w:val="001F39B8"/>
    <w:rsid w:val="001F43CE"/>
    <w:rsid w:val="001F43F6"/>
    <w:rsid w:val="00211D02"/>
    <w:rsid w:val="00213BBC"/>
    <w:rsid w:val="0022022E"/>
    <w:rsid w:val="00223365"/>
    <w:rsid w:val="00231F28"/>
    <w:rsid w:val="00232631"/>
    <w:rsid w:val="002446E6"/>
    <w:rsid w:val="002475E3"/>
    <w:rsid w:val="002511C5"/>
    <w:rsid w:val="00254BB8"/>
    <w:rsid w:val="00260451"/>
    <w:rsid w:val="00262938"/>
    <w:rsid w:val="00273122"/>
    <w:rsid w:val="00280A23"/>
    <w:rsid w:val="00282356"/>
    <w:rsid w:val="002827F3"/>
    <w:rsid w:val="00291382"/>
    <w:rsid w:val="0029517F"/>
    <w:rsid w:val="002A2AA0"/>
    <w:rsid w:val="002A628D"/>
    <w:rsid w:val="002B1442"/>
    <w:rsid w:val="002B7FDB"/>
    <w:rsid w:val="002C083A"/>
    <w:rsid w:val="002C3F9A"/>
    <w:rsid w:val="002C4ECD"/>
    <w:rsid w:val="002C562D"/>
    <w:rsid w:val="002D3A94"/>
    <w:rsid w:val="002D670C"/>
    <w:rsid w:val="002E0171"/>
    <w:rsid w:val="002E0601"/>
    <w:rsid w:val="002E413E"/>
    <w:rsid w:val="002E550E"/>
    <w:rsid w:val="002F138A"/>
    <w:rsid w:val="002F3FEE"/>
    <w:rsid w:val="00302A89"/>
    <w:rsid w:val="00305F8A"/>
    <w:rsid w:val="00314B01"/>
    <w:rsid w:val="0031711B"/>
    <w:rsid w:val="003220DC"/>
    <w:rsid w:val="00327FF8"/>
    <w:rsid w:val="00333AE9"/>
    <w:rsid w:val="00334BD7"/>
    <w:rsid w:val="0033602B"/>
    <w:rsid w:val="0034028B"/>
    <w:rsid w:val="00340403"/>
    <w:rsid w:val="0035358E"/>
    <w:rsid w:val="0035680B"/>
    <w:rsid w:val="00356D05"/>
    <w:rsid w:val="00375412"/>
    <w:rsid w:val="0038051D"/>
    <w:rsid w:val="00385A71"/>
    <w:rsid w:val="003979F8"/>
    <w:rsid w:val="003A35FC"/>
    <w:rsid w:val="003B264B"/>
    <w:rsid w:val="003B40FE"/>
    <w:rsid w:val="003B4FDB"/>
    <w:rsid w:val="003C0615"/>
    <w:rsid w:val="003C607C"/>
    <w:rsid w:val="003C697A"/>
    <w:rsid w:val="003D10B6"/>
    <w:rsid w:val="003E2F83"/>
    <w:rsid w:val="003E43DB"/>
    <w:rsid w:val="003E5A77"/>
    <w:rsid w:val="004003AA"/>
    <w:rsid w:val="00400A97"/>
    <w:rsid w:val="00405913"/>
    <w:rsid w:val="00405B13"/>
    <w:rsid w:val="0041080C"/>
    <w:rsid w:val="004112BF"/>
    <w:rsid w:val="00412042"/>
    <w:rsid w:val="004127A6"/>
    <w:rsid w:val="00413020"/>
    <w:rsid w:val="0041568D"/>
    <w:rsid w:val="00417270"/>
    <w:rsid w:val="00421A80"/>
    <w:rsid w:val="00425731"/>
    <w:rsid w:val="004308BD"/>
    <w:rsid w:val="00432C6F"/>
    <w:rsid w:val="004338CC"/>
    <w:rsid w:val="004341BF"/>
    <w:rsid w:val="004344BA"/>
    <w:rsid w:val="00435078"/>
    <w:rsid w:val="00435674"/>
    <w:rsid w:val="0043685A"/>
    <w:rsid w:val="004378B9"/>
    <w:rsid w:val="00446D2B"/>
    <w:rsid w:val="00450226"/>
    <w:rsid w:val="00452762"/>
    <w:rsid w:val="00462714"/>
    <w:rsid w:val="004645AB"/>
    <w:rsid w:val="00476645"/>
    <w:rsid w:val="00484B18"/>
    <w:rsid w:val="004A0D83"/>
    <w:rsid w:val="004A2D10"/>
    <w:rsid w:val="004A4414"/>
    <w:rsid w:val="004A5C8F"/>
    <w:rsid w:val="004A67E5"/>
    <w:rsid w:val="004A7D01"/>
    <w:rsid w:val="004C04DD"/>
    <w:rsid w:val="004E0D38"/>
    <w:rsid w:val="004E7145"/>
    <w:rsid w:val="004F3563"/>
    <w:rsid w:val="004F6581"/>
    <w:rsid w:val="00501514"/>
    <w:rsid w:val="00503CE7"/>
    <w:rsid w:val="00505E39"/>
    <w:rsid w:val="005062C4"/>
    <w:rsid w:val="00507563"/>
    <w:rsid w:val="00514CB5"/>
    <w:rsid w:val="00526AB8"/>
    <w:rsid w:val="0053308A"/>
    <w:rsid w:val="00534EE2"/>
    <w:rsid w:val="005368B9"/>
    <w:rsid w:val="005433B8"/>
    <w:rsid w:val="005461DB"/>
    <w:rsid w:val="00563AFF"/>
    <w:rsid w:val="00565D38"/>
    <w:rsid w:val="00566404"/>
    <w:rsid w:val="00566FCC"/>
    <w:rsid w:val="005743CB"/>
    <w:rsid w:val="005774B1"/>
    <w:rsid w:val="00583032"/>
    <w:rsid w:val="00591A51"/>
    <w:rsid w:val="005A1C86"/>
    <w:rsid w:val="005B2534"/>
    <w:rsid w:val="005B2C3F"/>
    <w:rsid w:val="005B4783"/>
    <w:rsid w:val="005B5B70"/>
    <w:rsid w:val="005C0A43"/>
    <w:rsid w:val="005C4208"/>
    <w:rsid w:val="005C533E"/>
    <w:rsid w:val="005D0F98"/>
    <w:rsid w:val="005D14B2"/>
    <w:rsid w:val="005E1E34"/>
    <w:rsid w:val="005E5527"/>
    <w:rsid w:val="00601EBE"/>
    <w:rsid w:val="0060340D"/>
    <w:rsid w:val="006100C2"/>
    <w:rsid w:val="00610B00"/>
    <w:rsid w:val="00614758"/>
    <w:rsid w:val="006147CE"/>
    <w:rsid w:val="0061684E"/>
    <w:rsid w:val="00617960"/>
    <w:rsid w:val="00620337"/>
    <w:rsid w:val="0062590C"/>
    <w:rsid w:val="0062793F"/>
    <w:rsid w:val="006309E0"/>
    <w:rsid w:val="0063224D"/>
    <w:rsid w:val="00633AE6"/>
    <w:rsid w:val="00637801"/>
    <w:rsid w:val="0064133B"/>
    <w:rsid w:val="006428D4"/>
    <w:rsid w:val="0064403F"/>
    <w:rsid w:val="00644110"/>
    <w:rsid w:val="0065219D"/>
    <w:rsid w:val="0065436E"/>
    <w:rsid w:val="00660DB3"/>
    <w:rsid w:val="00666EF1"/>
    <w:rsid w:val="00671A1E"/>
    <w:rsid w:val="00672233"/>
    <w:rsid w:val="0067353F"/>
    <w:rsid w:val="00676BF6"/>
    <w:rsid w:val="0068216E"/>
    <w:rsid w:val="0069074A"/>
    <w:rsid w:val="00690E07"/>
    <w:rsid w:val="00691D7B"/>
    <w:rsid w:val="00691F8B"/>
    <w:rsid w:val="00693EA2"/>
    <w:rsid w:val="006941B4"/>
    <w:rsid w:val="00697597"/>
    <w:rsid w:val="006B0624"/>
    <w:rsid w:val="006B06AA"/>
    <w:rsid w:val="006B5FB3"/>
    <w:rsid w:val="006B637B"/>
    <w:rsid w:val="006C35AD"/>
    <w:rsid w:val="006D0A1D"/>
    <w:rsid w:val="006D3782"/>
    <w:rsid w:val="006D42BE"/>
    <w:rsid w:val="006D48C5"/>
    <w:rsid w:val="006E09BF"/>
    <w:rsid w:val="006E32D6"/>
    <w:rsid w:val="006F780D"/>
    <w:rsid w:val="00704766"/>
    <w:rsid w:val="00713C33"/>
    <w:rsid w:val="00733114"/>
    <w:rsid w:val="00736278"/>
    <w:rsid w:val="007466C8"/>
    <w:rsid w:val="00753607"/>
    <w:rsid w:val="007630E3"/>
    <w:rsid w:val="00766C3F"/>
    <w:rsid w:val="00766FF7"/>
    <w:rsid w:val="0077211D"/>
    <w:rsid w:val="00784232"/>
    <w:rsid w:val="00785F42"/>
    <w:rsid w:val="007860ED"/>
    <w:rsid w:val="00791C3F"/>
    <w:rsid w:val="00792EA1"/>
    <w:rsid w:val="00797BB8"/>
    <w:rsid w:val="007A7CF6"/>
    <w:rsid w:val="007B07B0"/>
    <w:rsid w:val="007B4F25"/>
    <w:rsid w:val="007B580C"/>
    <w:rsid w:val="007C3985"/>
    <w:rsid w:val="007D5DB1"/>
    <w:rsid w:val="007E3B88"/>
    <w:rsid w:val="007E6CDA"/>
    <w:rsid w:val="007F0648"/>
    <w:rsid w:val="007F0EB5"/>
    <w:rsid w:val="008042FE"/>
    <w:rsid w:val="00807B5A"/>
    <w:rsid w:val="00810393"/>
    <w:rsid w:val="008177AB"/>
    <w:rsid w:val="008203DD"/>
    <w:rsid w:val="00823E38"/>
    <w:rsid w:val="008265CF"/>
    <w:rsid w:val="008275DE"/>
    <w:rsid w:val="00830409"/>
    <w:rsid w:val="008308DA"/>
    <w:rsid w:val="00833B9F"/>
    <w:rsid w:val="00837F90"/>
    <w:rsid w:val="00844E35"/>
    <w:rsid w:val="00844F5D"/>
    <w:rsid w:val="00850216"/>
    <w:rsid w:val="0085113A"/>
    <w:rsid w:val="00872F3E"/>
    <w:rsid w:val="008749F7"/>
    <w:rsid w:val="00875A06"/>
    <w:rsid w:val="008760F3"/>
    <w:rsid w:val="00876FED"/>
    <w:rsid w:val="00883685"/>
    <w:rsid w:val="0088524A"/>
    <w:rsid w:val="0089022C"/>
    <w:rsid w:val="00890479"/>
    <w:rsid w:val="00891038"/>
    <w:rsid w:val="00891282"/>
    <w:rsid w:val="00893E34"/>
    <w:rsid w:val="0089443A"/>
    <w:rsid w:val="008A0C83"/>
    <w:rsid w:val="008A49E0"/>
    <w:rsid w:val="008A56C2"/>
    <w:rsid w:val="008A7F7D"/>
    <w:rsid w:val="008C2698"/>
    <w:rsid w:val="008D0D4A"/>
    <w:rsid w:val="008D396F"/>
    <w:rsid w:val="008D39C0"/>
    <w:rsid w:val="008D5652"/>
    <w:rsid w:val="008E253A"/>
    <w:rsid w:val="008F3C49"/>
    <w:rsid w:val="008F51BC"/>
    <w:rsid w:val="0090038A"/>
    <w:rsid w:val="00906246"/>
    <w:rsid w:val="009171BB"/>
    <w:rsid w:val="00925CCE"/>
    <w:rsid w:val="00932F82"/>
    <w:rsid w:val="00935317"/>
    <w:rsid w:val="00935F3F"/>
    <w:rsid w:val="00936D77"/>
    <w:rsid w:val="00955BDE"/>
    <w:rsid w:val="00955F4C"/>
    <w:rsid w:val="0095663F"/>
    <w:rsid w:val="0095745A"/>
    <w:rsid w:val="00964765"/>
    <w:rsid w:val="009922D5"/>
    <w:rsid w:val="009A4108"/>
    <w:rsid w:val="009B3314"/>
    <w:rsid w:val="009B38BE"/>
    <w:rsid w:val="009C0D8A"/>
    <w:rsid w:val="009C4A52"/>
    <w:rsid w:val="009C6BBE"/>
    <w:rsid w:val="009D5B57"/>
    <w:rsid w:val="009E15C9"/>
    <w:rsid w:val="009E336A"/>
    <w:rsid w:val="009E60F3"/>
    <w:rsid w:val="009E6DB9"/>
    <w:rsid w:val="009F16A3"/>
    <w:rsid w:val="009F2A37"/>
    <w:rsid w:val="009F2C2F"/>
    <w:rsid w:val="009F520F"/>
    <w:rsid w:val="00A0136F"/>
    <w:rsid w:val="00A03E9E"/>
    <w:rsid w:val="00A20416"/>
    <w:rsid w:val="00A23338"/>
    <w:rsid w:val="00A26470"/>
    <w:rsid w:val="00A32100"/>
    <w:rsid w:val="00A33C8E"/>
    <w:rsid w:val="00A35ADD"/>
    <w:rsid w:val="00A410A1"/>
    <w:rsid w:val="00A51CDF"/>
    <w:rsid w:val="00A6123D"/>
    <w:rsid w:val="00A722D1"/>
    <w:rsid w:val="00A74D41"/>
    <w:rsid w:val="00A83344"/>
    <w:rsid w:val="00A833C9"/>
    <w:rsid w:val="00A87604"/>
    <w:rsid w:val="00A95464"/>
    <w:rsid w:val="00A975A8"/>
    <w:rsid w:val="00AA483C"/>
    <w:rsid w:val="00AB1B1A"/>
    <w:rsid w:val="00AB501D"/>
    <w:rsid w:val="00AB5654"/>
    <w:rsid w:val="00AB5EC9"/>
    <w:rsid w:val="00AC67E3"/>
    <w:rsid w:val="00AE2601"/>
    <w:rsid w:val="00AE3173"/>
    <w:rsid w:val="00AF1F8F"/>
    <w:rsid w:val="00AF4006"/>
    <w:rsid w:val="00B00A66"/>
    <w:rsid w:val="00B13056"/>
    <w:rsid w:val="00B1672A"/>
    <w:rsid w:val="00B267A7"/>
    <w:rsid w:val="00B3383E"/>
    <w:rsid w:val="00B34D6A"/>
    <w:rsid w:val="00B44FB1"/>
    <w:rsid w:val="00B51739"/>
    <w:rsid w:val="00B57F43"/>
    <w:rsid w:val="00B65387"/>
    <w:rsid w:val="00B732F3"/>
    <w:rsid w:val="00B74CCF"/>
    <w:rsid w:val="00B83911"/>
    <w:rsid w:val="00B863D9"/>
    <w:rsid w:val="00B92ECC"/>
    <w:rsid w:val="00BA04B9"/>
    <w:rsid w:val="00BA6D6C"/>
    <w:rsid w:val="00BB1B96"/>
    <w:rsid w:val="00BC07E8"/>
    <w:rsid w:val="00BC64ED"/>
    <w:rsid w:val="00BC678C"/>
    <w:rsid w:val="00BD40D6"/>
    <w:rsid w:val="00BE17E5"/>
    <w:rsid w:val="00BE580A"/>
    <w:rsid w:val="00BE775B"/>
    <w:rsid w:val="00BF24A9"/>
    <w:rsid w:val="00BF2CD4"/>
    <w:rsid w:val="00C00351"/>
    <w:rsid w:val="00C13707"/>
    <w:rsid w:val="00C14237"/>
    <w:rsid w:val="00C152FA"/>
    <w:rsid w:val="00C16828"/>
    <w:rsid w:val="00C224D1"/>
    <w:rsid w:val="00C253C0"/>
    <w:rsid w:val="00C302E2"/>
    <w:rsid w:val="00C3525E"/>
    <w:rsid w:val="00C35323"/>
    <w:rsid w:val="00C3664A"/>
    <w:rsid w:val="00C40AFD"/>
    <w:rsid w:val="00C4110E"/>
    <w:rsid w:val="00C43B70"/>
    <w:rsid w:val="00C43E2B"/>
    <w:rsid w:val="00C45036"/>
    <w:rsid w:val="00C54571"/>
    <w:rsid w:val="00C6383E"/>
    <w:rsid w:val="00C70607"/>
    <w:rsid w:val="00C74981"/>
    <w:rsid w:val="00C76F48"/>
    <w:rsid w:val="00C77797"/>
    <w:rsid w:val="00C815EA"/>
    <w:rsid w:val="00C844FD"/>
    <w:rsid w:val="00C96648"/>
    <w:rsid w:val="00CA1EE9"/>
    <w:rsid w:val="00CA29FE"/>
    <w:rsid w:val="00CA3627"/>
    <w:rsid w:val="00CB61F0"/>
    <w:rsid w:val="00CB6307"/>
    <w:rsid w:val="00CB7CF7"/>
    <w:rsid w:val="00CC45C8"/>
    <w:rsid w:val="00CC6E4D"/>
    <w:rsid w:val="00CC78D6"/>
    <w:rsid w:val="00CC7A78"/>
    <w:rsid w:val="00CD3BB2"/>
    <w:rsid w:val="00CD7AD5"/>
    <w:rsid w:val="00CE0A1E"/>
    <w:rsid w:val="00CE257B"/>
    <w:rsid w:val="00CE5391"/>
    <w:rsid w:val="00CF0C59"/>
    <w:rsid w:val="00CF345C"/>
    <w:rsid w:val="00D00235"/>
    <w:rsid w:val="00D0071E"/>
    <w:rsid w:val="00D058BC"/>
    <w:rsid w:val="00D07969"/>
    <w:rsid w:val="00D115AB"/>
    <w:rsid w:val="00D1429A"/>
    <w:rsid w:val="00D16BE2"/>
    <w:rsid w:val="00D208B2"/>
    <w:rsid w:val="00D25510"/>
    <w:rsid w:val="00D25934"/>
    <w:rsid w:val="00D25EDF"/>
    <w:rsid w:val="00D3290D"/>
    <w:rsid w:val="00D369D0"/>
    <w:rsid w:val="00D370B6"/>
    <w:rsid w:val="00D37554"/>
    <w:rsid w:val="00D52704"/>
    <w:rsid w:val="00D544B7"/>
    <w:rsid w:val="00D605C0"/>
    <w:rsid w:val="00D66167"/>
    <w:rsid w:val="00D70544"/>
    <w:rsid w:val="00D7066C"/>
    <w:rsid w:val="00D823A7"/>
    <w:rsid w:val="00D847B2"/>
    <w:rsid w:val="00D93AF8"/>
    <w:rsid w:val="00D93D2F"/>
    <w:rsid w:val="00DB06E1"/>
    <w:rsid w:val="00DB1C1C"/>
    <w:rsid w:val="00DB7BD8"/>
    <w:rsid w:val="00DC0CE8"/>
    <w:rsid w:val="00DC3F78"/>
    <w:rsid w:val="00DC799C"/>
    <w:rsid w:val="00DD0973"/>
    <w:rsid w:val="00DD1D4A"/>
    <w:rsid w:val="00DD4031"/>
    <w:rsid w:val="00DE1880"/>
    <w:rsid w:val="00DE62E4"/>
    <w:rsid w:val="00DE697B"/>
    <w:rsid w:val="00DF0649"/>
    <w:rsid w:val="00DF123C"/>
    <w:rsid w:val="00DF6805"/>
    <w:rsid w:val="00E13C31"/>
    <w:rsid w:val="00E15489"/>
    <w:rsid w:val="00E17965"/>
    <w:rsid w:val="00E214DC"/>
    <w:rsid w:val="00E22B5F"/>
    <w:rsid w:val="00E25649"/>
    <w:rsid w:val="00E256E1"/>
    <w:rsid w:val="00E26995"/>
    <w:rsid w:val="00E27201"/>
    <w:rsid w:val="00E3153B"/>
    <w:rsid w:val="00E31732"/>
    <w:rsid w:val="00E31A93"/>
    <w:rsid w:val="00E37365"/>
    <w:rsid w:val="00E416DB"/>
    <w:rsid w:val="00E56A71"/>
    <w:rsid w:val="00E67813"/>
    <w:rsid w:val="00E67FF2"/>
    <w:rsid w:val="00E710BD"/>
    <w:rsid w:val="00E859F8"/>
    <w:rsid w:val="00E86627"/>
    <w:rsid w:val="00E923C8"/>
    <w:rsid w:val="00E93FA4"/>
    <w:rsid w:val="00E96608"/>
    <w:rsid w:val="00E97228"/>
    <w:rsid w:val="00E97E6C"/>
    <w:rsid w:val="00EA61FC"/>
    <w:rsid w:val="00EA726D"/>
    <w:rsid w:val="00EB19F0"/>
    <w:rsid w:val="00EB2E79"/>
    <w:rsid w:val="00EC1680"/>
    <w:rsid w:val="00EC25C7"/>
    <w:rsid w:val="00EC27A7"/>
    <w:rsid w:val="00EC360D"/>
    <w:rsid w:val="00EC4DE3"/>
    <w:rsid w:val="00ED571A"/>
    <w:rsid w:val="00ED72DE"/>
    <w:rsid w:val="00EE3461"/>
    <w:rsid w:val="00EE5730"/>
    <w:rsid w:val="00EF196F"/>
    <w:rsid w:val="00F00673"/>
    <w:rsid w:val="00F014BA"/>
    <w:rsid w:val="00F0239A"/>
    <w:rsid w:val="00F03742"/>
    <w:rsid w:val="00F066B1"/>
    <w:rsid w:val="00F1052B"/>
    <w:rsid w:val="00F33CAB"/>
    <w:rsid w:val="00F42434"/>
    <w:rsid w:val="00F44A22"/>
    <w:rsid w:val="00F44DD2"/>
    <w:rsid w:val="00F5310E"/>
    <w:rsid w:val="00F623A2"/>
    <w:rsid w:val="00F802DB"/>
    <w:rsid w:val="00F977EF"/>
    <w:rsid w:val="00FA43A2"/>
    <w:rsid w:val="00FB05B2"/>
    <w:rsid w:val="00FB40D3"/>
    <w:rsid w:val="00FB4F9C"/>
    <w:rsid w:val="00FC6120"/>
    <w:rsid w:val="00FC7605"/>
    <w:rsid w:val="00FD35D3"/>
    <w:rsid w:val="00FD3634"/>
    <w:rsid w:val="00FE1025"/>
    <w:rsid w:val="00FE79F3"/>
    <w:rsid w:val="00FF1ABF"/>
    <w:rsid w:val="00FF5DB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C36883"/>
  <w15:chartTrackingRefBased/>
  <w15:docId w15:val="{599A730D-CE15-4024-9578-C3BF7C19E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footer" w:uiPriority="99"/>
    <w:lsdException w:name="caption" w:semiHidden="1" w:uiPriority="99" w:unhideWhenUsed="1" w:qFormat="1"/>
    <w:lsdException w:name="footnote reference" w:uiPriority="99"/>
    <w:lsdException w:name="List"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07E8"/>
    <w:pPr>
      <w:jc w:val="both"/>
    </w:pPr>
    <w:rPr>
      <w:rFonts w:ascii="Arial" w:hAnsi="Arial"/>
      <w:lang w:eastAsia="es-ES"/>
    </w:rPr>
  </w:style>
  <w:style w:type="paragraph" w:styleId="Ttulo1">
    <w:name w:val="heading 1"/>
    <w:basedOn w:val="Normal"/>
    <w:next w:val="Normal"/>
    <w:link w:val="Ttulo1Car"/>
    <w:qFormat/>
    <w:rsid w:val="006941B4"/>
    <w:pPr>
      <w:keepNext/>
      <w:numPr>
        <w:numId w:val="3"/>
      </w:numPr>
      <w:outlineLvl w:val="0"/>
    </w:pPr>
    <w:rPr>
      <w:b/>
      <w:sz w:val="22"/>
    </w:rPr>
  </w:style>
  <w:style w:type="paragraph" w:styleId="Ttulo2">
    <w:name w:val="heading 2"/>
    <w:basedOn w:val="Normal"/>
    <w:next w:val="Normal"/>
    <w:link w:val="Ttulo2Car"/>
    <w:qFormat/>
    <w:rsid w:val="00BC07E8"/>
    <w:pPr>
      <w:keepNext/>
      <w:numPr>
        <w:ilvl w:val="1"/>
        <w:numId w:val="3"/>
      </w:numPr>
      <w:outlineLvl w:val="1"/>
    </w:pPr>
    <w:rPr>
      <w:b/>
    </w:rPr>
  </w:style>
  <w:style w:type="paragraph" w:styleId="Ttulo3">
    <w:name w:val="heading 3"/>
    <w:basedOn w:val="Normal"/>
    <w:next w:val="Normal"/>
    <w:link w:val="Ttulo3Car"/>
    <w:qFormat/>
    <w:rsid w:val="00BC07E8"/>
    <w:pPr>
      <w:keepNext/>
      <w:numPr>
        <w:ilvl w:val="2"/>
        <w:numId w:val="3"/>
      </w:numPr>
      <w:ind w:left="4974"/>
      <w:outlineLvl w:val="2"/>
    </w:pPr>
    <w:rPr>
      <w:b/>
      <w:lang w:val="es-ES_tradnl"/>
    </w:rPr>
  </w:style>
  <w:style w:type="paragraph" w:styleId="Ttulo4">
    <w:name w:val="heading 4"/>
    <w:aliases w:val="Car"/>
    <w:basedOn w:val="Normal"/>
    <w:next w:val="Normal"/>
    <w:qFormat/>
    <w:rsid w:val="00FD3634"/>
    <w:pPr>
      <w:keepNext/>
      <w:numPr>
        <w:ilvl w:val="3"/>
        <w:numId w:val="3"/>
      </w:numPr>
      <w:jc w:val="left"/>
      <w:outlineLvl w:val="3"/>
    </w:pPr>
    <w:rPr>
      <w:b/>
      <w:i/>
      <w:lang w:val="es-ES_tradnl"/>
    </w:rPr>
  </w:style>
  <w:style w:type="paragraph" w:styleId="Ttulo5">
    <w:name w:val="heading 5"/>
    <w:basedOn w:val="Normal"/>
    <w:next w:val="Normal"/>
    <w:link w:val="Ttulo5Car"/>
    <w:qFormat/>
    <w:pPr>
      <w:keepNext/>
      <w:numPr>
        <w:ilvl w:val="4"/>
        <w:numId w:val="3"/>
      </w:numPr>
      <w:jc w:val="center"/>
      <w:outlineLvl w:val="4"/>
    </w:pPr>
    <w:rPr>
      <w:rFonts w:cs="Arial"/>
      <w:b/>
      <w:sz w:val="12"/>
      <w:lang w:val="en-US"/>
    </w:rPr>
  </w:style>
  <w:style w:type="paragraph" w:styleId="Ttulo6">
    <w:name w:val="heading 6"/>
    <w:basedOn w:val="Normal"/>
    <w:next w:val="Normal"/>
    <w:qFormat/>
    <w:pPr>
      <w:keepNext/>
      <w:numPr>
        <w:ilvl w:val="5"/>
        <w:numId w:val="3"/>
      </w:numPr>
      <w:spacing w:before="120" w:after="120"/>
      <w:outlineLvl w:val="5"/>
    </w:pPr>
    <w:rPr>
      <w:b/>
    </w:rPr>
  </w:style>
  <w:style w:type="paragraph" w:styleId="Ttulo7">
    <w:name w:val="heading 7"/>
    <w:basedOn w:val="Normal"/>
    <w:next w:val="Normal"/>
    <w:qFormat/>
    <w:pPr>
      <w:keepNext/>
      <w:numPr>
        <w:ilvl w:val="6"/>
        <w:numId w:val="3"/>
      </w:numPr>
      <w:jc w:val="center"/>
      <w:outlineLvl w:val="6"/>
    </w:pPr>
    <w:rPr>
      <w:b/>
      <w:sz w:val="24"/>
      <w:lang w:val="es-ES_tradnl"/>
    </w:rPr>
  </w:style>
  <w:style w:type="paragraph" w:styleId="Ttulo8">
    <w:name w:val="heading 8"/>
    <w:basedOn w:val="Normal"/>
    <w:next w:val="Normal"/>
    <w:qFormat/>
    <w:pPr>
      <w:keepNext/>
      <w:numPr>
        <w:ilvl w:val="7"/>
        <w:numId w:val="3"/>
      </w:numPr>
      <w:outlineLvl w:val="7"/>
    </w:pPr>
    <w:rPr>
      <w:b/>
      <w:sz w:val="24"/>
      <w:lang w:val="es-ES_tradnl"/>
    </w:rPr>
  </w:style>
  <w:style w:type="paragraph" w:styleId="Ttulo9">
    <w:name w:val="heading 9"/>
    <w:basedOn w:val="Normal"/>
    <w:next w:val="Normal"/>
    <w:qFormat/>
    <w:pPr>
      <w:keepNext/>
      <w:numPr>
        <w:ilvl w:val="8"/>
        <w:numId w:val="3"/>
      </w:numPr>
      <w:jc w:val="center"/>
      <w:outlineLvl w:val="8"/>
    </w:pPr>
    <w:rPr>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independiente">
    <w:name w:val="Body Text"/>
    <w:basedOn w:val="Normal"/>
    <w:link w:val="TextoindependienteCar"/>
    <w:qFormat/>
    <w:rPr>
      <w:b/>
    </w:rPr>
  </w:style>
  <w:style w:type="paragraph" w:styleId="Textoindependiente2">
    <w:name w:val="Body Text 2"/>
    <w:basedOn w:val="Normal"/>
    <w:pPr>
      <w:jc w:val="center"/>
    </w:pPr>
    <w:rPr>
      <w:b/>
    </w:rPr>
  </w:style>
  <w:style w:type="paragraph" w:styleId="Textoindependiente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link w:val="TextodegloboCar"/>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eastAsia="es-ES"/>
    </w:rPr>
  </w:style>
  <w:style w:type="table" w:styleId="Tablaconcuadrcula">
    <w:name w:val="Table Grid"/>
    <w:basedOn w:val="Tablanormal"/>
    <w:uiPriority w:val="39"/>
    <w:rsid w:val="004A7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Vinetas,titulo 3,Cuadrícula media 1 - Énfasis 21"/>
    <w:basedOn w:val="Normal"/>
    <w:link w:val="PrrafodelistaCar"/>
    <w:uiPriority w:val="34"/>
    <w:qFormat/>
    <w:rsid w:val="004A5C8F"/>
    <w:pPr>
      <w:ind w:left="720"/>
      <w:contextualSpacing/>
    </w:pPr>
  </w:style>
  <w:style w:type="character" w:customStyle="1" w:styleId="PrrafodelistaCar">
    <w:name w:val="Párrafo de lista Car"/>
    <w:aliases w:val="Vinetas Car,titulo 3 Car,Cuadrícula media 1 - Énfasis 21 Car"/>
    <w:link w:val="Prrafodelista"/>
    <w:uiPriority w:val="34"/>
    <w:locked/>
    <w:rsid w:val="004A5C8F"/>
    <w:rPr>
      <w:lang w:val="es-ES" w:eastAsia="es-ES"/>
    </w:rPr>
  </w:style>
  <w:style w:type="character" w:customStyle="1" w:styleId="DescripcinCar">
    <w:name w:val="Descripción Car"/>
    <w:aliases w:val="Epígrafe2 Car,Descripción1 Car,caption Car,Epígrafe21 Car,Descripción11 Car,Epígrafe211 Car,Descripción111 Car,Epígrafe Car"/>
    <w:link w:val="Descripcin"/>
    <w:uiPriority w:val="99"/>
    <w:locked/>
    <w:rsid w:val="004A5C8F"/>
    <w:rPr>
      <w:b/>
      <w:bCs/>
      <w:sz w:val="24"/>
      <w:szCs w:val="24"/>
    </w:rPr>
  </w:style>
  <w:style w:type="paragraph" w:styleId="Descripcin">
    <w:name w:val="caption"/>
    <w:aliases w:val="Epígrafe2,Descripción1,caption,Epígrafe21,Descripción11,Epígrafe211,Descripción111,Epígrafe"/>
    <w:basedOn w:val="Normal"/>
    <w:next w:val="Normal"/>
    <w:link w:val="DescripcinCar"/>
    <w:uiPriority w:val="99"/>
    <w:unhideWhenUsed/>
    <w:qFormat/>
    <w:rsid w:val="004A5C8F"/>
    <w:pPr>
      <w:widowControl w:val="0"/>
      <w:jc w:val="center"/>
    </w:pPr>
    <w:rPr>
      <w:b/>
      <w:bCs/>
      <w:sz w:val="24"/>
      <w:szCs w:val="24"/>
      <w:lang w:val="es-CO" w:eastAsia="es-CO"/>
    </w:rPr>
  </w:style>
  <w:style w:type="numbering" w:customStyle="1" w:styleId="WWNum22">
    <w:name w:val="WWNum22"/>
    <w:basedOn w:val="Sinlista"/>
    <w:rsid w:val="004A5C8F"/>
    <w:pPr>
      <w:numPr>
        <w:numId w:val="1"/>
      </w:numPr>
    </w:pPr>
  </w:style>
  <w:style w:type="paragraph" w:customStyle="1" w:styleId="Default">
    <w:name w:val="Default"/>
    <w:rsid w:val="004A5C8F"/>
    <w:pPr>
      <w:autoSpaceDE w:val="0"/>
      <w:autoSpaceDN w:val="0"/>
      <w:adjustRightInd w:val="0"/>
    </w:pPr>
    <w:rPr>
      <w:rFonts w:ascii="Tahoma" w:hAnsi="Tahoma" w:cs="Tahoma"/>
      <w:color w:val="000000"/>
      <w:sz w:val="24"/>
      <w:szCs w:val="24"/>
      <w:lang w:val="es-CO" w:eastAsia="es-CO"/>
    </w:rPr>
  </w:style>
  <w:style w:type="paragraph" w:styleId="NormalWeb">
    <w:name w:val="Normal (Web)"/>
    <w:basedOn w:val="Normal"/>
    <w:link w:val="NormalWebCar"/>
    <w:uiPriority w:val="99"/>
    <w:unhideWhenUsed/>
    <w:qFormat/>
    <w:rsid w:val="004A5C8F"/>
    <w:pPr>
      <w:spacing w:before="100" w:beforeAutospacing="1" w:after="100" w:afterAutospacing="1"/>
    </w:pPr>
    <w:rPr>
      <w:sz w:val="24"/>
      <w:szCs w:val="24"/>
      <w:lang w:val="es-CO" w:eastAsia="es-CO"/>
    </w:rPr>
  </w:style>
  <w:style w:type="paragraph" w:customStyle="1" w:styleId="TableParagraph">
    <w:name w:val="Table Paragraph"/>
    <w:basedOn w:val="Normal"/>
    <w:uiPriority w:val="1"/>
    <w:qFormat/>
    <w:rsid w:val="004A5C8F"/>
    <w:pPr>
      <w:widowControl w:val="0"/>
      <w:autoSpaceDE w:val="0"/>
      <w:autoSpaceDN w:val="0"/>
    </w:pPr>
    <w:rPr>
      <w:rFonts w:ascii="Tahoma" w:eastAsia="Tahoma" w:hAnsi="Tahoma" w:cs="Tahoma"/>
      <w:sz w:val="22"/>
      <w:szCs w:val="22"/>
      <w:lang w:bidi="es-ES"/>
    </w:rPr>
  </w:style>
  <w:style w:type="character" w:customStyle="1" w:styleId="TextoindependienteCar">
    <w:name w:val="Texto independiente Car"/>
    <w:link w:val="Textoindependiente"/>
    <w:rsid w:val="004A5C8F"/>
    <w:rPr>
      <w:rFonts w:ascii="Arial" w:hAnsi="Arial"/>
      <w:b/>
      <w:lang w:val="es-ES" w:eastAsia="es-ES"/>
    </w:rPr>
  </w:style>
  <w:style w:type="table" w:customStyle="1" w:styleId="NormalTable0">
    <w:name w:val="Normal Table0"/>
    <w:qFormat/>
    <w:rsid w:val="004A5C8F"/>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Standard">
    <w:name w:val="Standard"/>
    <w:rsid w:val="004A5C8F"/>
    <w:pPr>
      <w:suppressAutoHyphens/>
      <w:autoSpaceDN w:val="0"/>
      <w:textAlignment w:val="baseline"/>
    </w:pPr>
    <w:rPr>
      <w:kern w:val="3"/>
      <w:lang w:eastAsia="es-ES"/>
    </w:rPr>
  </w:style>
  <w:style w:type="paragraph" w:styleId="Subttulo">
    <w:name w:val="Subtitle"/>
    <w:basedOn w:val="Normal"/>
    <w:next w:val="Normal"/>
    <w:link w:val="SubttuloCar"/>
    <w:qFormat/>
    <w:rsid w:val="004A5C8F"/>
    <w:pPr>
      <w:spacing w:after="60"/>
      <w:jc w:val="center"/>
      <w:outlineLvl w:val="1"/>
    </w:pPr>
    <w:rPr>
      <w:rFonts w:ascii="Calibri Light" w:hAnsi="Calibri Light"/>
      <w:sz w:val="24"/>
      <w:szCs w:val="24"/>
    </w:rPr>
  </w:style>
  <w:style w:type="character" w:customStyle="1" w:styleId="SubttuloCar">
    <w:name w:val="Subtítulo Car"/>
    <w:link w:val="Subttulo"/>
    <w:rsid w:val="004A5C8F"/>
    <w:rPr>
      <w:rFonts w:ascii="Calibri Light" w:hAnsi="Calibri Light"/>
      <w:sz w:val="24"/>
      <w:szCs w:val="24"/>
      <w:lang w:val="es-ES" w:eastAsia="es-ES"/>
    </w:rPr>
  </w:style>
  <w:style w:type="paragraph" w:styleId="Revisin">
    <w:name w:val="Revision"/>
    <w:hidden/>
    <w:uiPriority w:val="99"/>
    <w:semiHidden/>
    <w:rsid w:val="004A5C8F"/>
    <w:rPr>
      <w:lang w:eastAsia="es-ES"/>
    </w:rPr>
  </w:style>
  <w:style w:type="character" w:customStyle="1" w:styleId="Ttulo2Car">
    <w:name w:val="Título 2 Car"/>
    <w:link w:val="Ttulo2"/>
    <w:rsid w:val="00BC07E8"/>
    <w:rPr>
      <w:rFonts w:ascii="Arial" w:hAnsi="Arial"/>
      <w:b/>
      <w:lang w:val="es-ES" w:eastAsia="es-ES"/>
    </w:rPr>
  </w:style>
  <w:style w:type="paragraph" w:customStyle="1" w:styleId="Predeterminado">
    <w:name w:val="Predeterminado"/>
    <w:rsid w:val="004A5C8F"/>
    <w:pPr>
      <w:suppressAutoHyphens/>
      <w:spacing w:after="200" w:line="276" w:lineRule="auto"/>
    </w:pPr>
    <w:rPr>
      <w:rFonts w:ascii="Calibri" w:eastAsia="Calibri" w:hAnsi="Calibri"/>
      <w:sz w:val="22"/>
      <w:szCs w:val="22"/>
      <w:lang w:val="es-CO" w:eastAsia="zh-CN"/>
    </w:rPr>
  </w:style>
  <w:style w:type="character" w:styleId="Hipervnculo">
    <w:name w:val="Hyperlink"/>
    <w:uiPriority w:val="99"/>
    <w:unhideWhenUsed/>
    <w:rsid w:val="004A5C8F"/>
    <w:rPr>
      <w:color w:val="0000FF"/>
      <w:u w:val="single"/>
    </w:rPr>
  </w:style>
  <w:style w:type="character" w:customStyle="1" w:styleId="NormalWebCar">
    <w:name w:val="Normal (Web) Car"/>
    <w:link w:val="NormalWeb"/>
    <w:uiPriority w:val="99"/>
    <w:locked/>
    <w:rsid w:val="004A5C8F"/>
    <w:rPr>
      <w:sz w:val="24"/>
      <w:szCs w:val="24"/>
    </w:rPr>
  </w:style>
  <w:style w:type="paragraph" w:customStyle="1" w:styleId="Estilo5">
    <w:name w:val="Estilo5"/>
    <w:basedOn w:val="Normal"/>
    <w:uiPriority w:val="99"/>
    <w:qFormat/>
    <w:rsid w:val="004A5C8F"/>
    <w:pPr>
      <w:numPr>
        <w:ilvl w:val="4"/>
        <w:numId w:val="2"/>
      </w:numPr>
      <w:spacing w:after="120"/>
    </w:pPr>
    <w:rPr>
      <w:rFonts w:cs="Arial"/>
      <w:sz w:val="22"/>
      <w:lang w:val="es-CO" w:eastAsia="es-CO"/>
    </w:rPr>
  </w:style>
  <w:style w:type="paragraph" w:styleId="Textonotapie">
    <w:name w:val="footnote text"/>
    <w:aliases w:val="Texto nota pie Car Car Car Car Car Car,Texto nota pie Car Car,Texto nota pie Car2 Car Car,Texto nota pie Car Car1 Car Car,Texto nota pie Car Car Car Car Car Car Car Car1 Car Car,Texto nota pie Car Car Car Car Car"/>
    <w:basedOn w:val="Normal"/>
    <w:link w:val="TextonotapieCar"/>
    <w:uiPriority w:val="99"/>
    <w:qFormat/>
    <w:rsid w:val="004A5C8F"/>
    <w:pPr>
      <w:spacing w:after="120"/>
    </w:pPr>
    <w:rPr>
      <w:i/>
      <w:lang w:val="es-CO" w:eastAsia="es-CO"/>
    </w:rPr>
  </w:style>
  <w:style w:type="character" w:customStyle="1" w:styleId="TextonotapieCar">
    <w:name w:val="Texto nota pie Car"/>
    <w:aliases w:val="Texto nota pie Car Car Car Car Car Car Car,Texto nota pie Car Car Car,Texto nota pie Car2 Car Car Car,Texto nota pie Car Car1 Car Car Car,Texto nota pie Car Car Car Car Car Car Car Car1 Car Car Car"/>
    <w:link w:val="Textonotapie"/>
    <w:uiPriority w:val="99"/>
    <w:rsid w:val="004A5C8F"/>
    <w:rPr>
      <w:rFonts w:ascii="Arial" w:hAnsi="Arial"/>
      <w:i/>
    </w:rPr>
  </w:style>
  <w:style w:type="character" w:styleId="Refdenotaalpie">
    <w:name w:val="footnote reference"/>
    <w:aliases w:val="referencia nota al pie"/>
    <w:uiPriority w:val="99"/>
    <w:rsid w:val="004A5C8F"/>
    <w:rPr>
      <w:vertAlign w:val="superscript"/>
    </w:rPr>
  </w:style>
  <w:style w:type="table" w:customStyle="1" w:styleId="TableNormal1">
    <w:name w:val="Table Normal1"/>
    <w:uiPriority w:val="2"/>
    <w:unhideWhenUsed/>
    <w:qFormat/>
    <w:rsid w:val="004A5C8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itulotabla">
    <w:name w:val="Titulotabla"/>
    <w:basedOn w:val="Normal"/>
    <w:uiPriority w:val="99"/>
    <w:qFormat/>
    <w:rsid w:val="004A5C8F"/>
    <w:pPr>
      <w:keepNext/>
      <w:spacing w:before="20" w:after="20"/>
      <w:jc w:val="center"/>
    </w:pPr>
    <w:rPr>
      <w:rFonts w:ascii="Calibri" w:hAnsi="Calibri" w:cs="Calibri"/>
      <w:b/>
      <w:bCs/>
      <w:smallCaps/>
      <w:color w:val="000000"/>
      <w:szCs w:val="18"/>
      <w:lang w:val="es-MX" w:eastAsia="es-CO"/>
    </w:rPr>
  </w:style>
  <w:style w:type="paragraph" w:customStyle="1" w:styleId="Textbody">
    <w:name w:val="Text body"/>
    <w:basedOn w:val="Normal"/>
    <w:rsid w:val="004A5C8F"/>
    <w:pPr>
      <w:widowControl w:val="0"/>
      <w:suppressAutoHyphens/>
      <w:autoSpaceDN w:val="0"/>
      <w:spacing w:after="120"/>
    </w:pPr>
    <w:rPr>
      <w:kern w:val="3"/>
      <w:lang w:bidi="es-ES"/>
    </w:rPr>
  </w:style>
  <w:style w:type="character" w:customStyle="1" w:styleId="Ttulo1Car">
    <w:name w:val="Título 1 Car"/>
    <w:link w:val="Ttulo1"/>
    <w:rsid w:val="006941B4"/>
    <w:rPr>
      <w:rFonts w:ascii="Arial" w:hAnsi="Arial"/>
      <w:b/>
      <w:sz w:val="22"/>
      <w:lang w:val="es-ES" w:eastAsia="es-ES"/>
    </w:rPr>
  </w:style>
  <w:style w:type="character" w:customStyle="1" w:styleId="EncabezadoCar">
    <w:name w:val="Encabezado Car"/>
    <w:link w:val="Encabezado"/>
    <w:rsid w:val="004A5C8F"/>
    <w:rPr>
      <w:lang w:eastAsia="es-ES"/>
    </w:rPr>
  </w:style>
  <w:style w:type="character" w:customStyle="1" w:styleId="TextodegloboCar">
    <w:name w:val="Texto de globo Car"/>
    <w:link w:val="Textodeglobo"/>
    <w:semiHidden/>
    <w:rsid w:val="004A5C8F"/>
    <w:rPr>
      <w:rFonts w:ascii="Tahoma" w:hAnsi="Tahoma" w:cs="Tahoma"/>
      <w:sz w:val="16"/>
      <w:szCs w:val="16"/>
      <w:lang w:val="es-ES" w:eastAsia="es-ES"/>
    </w:rPr>
  </w:style>
  <w:style w:type="paragraph" w:styleId="Lista">
    <w:name w:val="List"/>
    <w:basedOn w:val="Normal"/>
    <w:uiPriority w:val="99"/>
    <w:unhideWhenUsed/>
    <w:rsid w:val="004A5C8F"/>
    <w:pPr>
      <w:ind w:left="283" w:hanging="283"/>
    </w:pPr>
    <w:rPr>
      <w:rFonts w:ascii="Calibri" w:eastAsia="Calibri" w:hAnsi="Calibri"/>
      <w:sz w:val="22"/>
      <w:szCs w:val="22"/>
      <w:lang w:val="es-CO" w:eastAsia="en-US"/>
    </w:rPr>
  </w:style>
  <w:style w:type="table" w:customStyle="1" w:styleId="NormalTable00">
    <w:name w:val="Normal Table00"/>
    <w:qFormat/>
    <w:rsid w:val="004A5C8F"/>
    <w:pPr>
      <w:pBdr>
        <w:top w:val="nil"/>
        <w:left w:val="nil"/>
        <w:bottom w:val="nil"/>
        <w:right w:val="nil"/>
        <w:between w:val="nil"/>
      </w:pBdr>
      <w:spacing w:after="120"/>
      <w:jc w:val="both"/>
    </w:pPr>
    <w:rPr>
      <w:rFonts w:ascii="Calibri" w:eastAsia="Arial Narrow" w:hAnsi="Calibri" w:cs="Arial Narrow"/>
      <w:color w:val="000000"/>
      <w:sz w:val="22"/>
      <w:szCs w:val="22"/>
      <w:lang w:val="es-CO" w:eastAsia="es-CO"/>
    </w:rPr>
    <w:tblPr>
      <w:tblCellMar>
        <w:top w:w="0" w:type="dxa"/>
        <w:left w:w="0" w:type="dxa"/>
        <w:bottom w:w="0" w:type="dxa"/>
        <w:right w:w="0" w:type="dxa"/>
      </w:tblCellMar>
    </w:tblPr>
  </w:style>
  <w:style w:type="table" w:customStyle="1" w:styleId="Tablaconcuadrcula3-nfasis33">
    <w:name w:val="Tabla con cuadrícula 3 - Énfasis 33"/>
    <w:basedOn w:val="Tablanormal"/>
    <w:uiPriority w:val="48"/>
    <w:rsid w:val="004A5C8F"/>
    <w:pPr>
      <w:spacing w:after="120"/>
      <w:jc w:val="both"/>
    </w:pPr>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character" w:styleId="Hipervnculovisitado">
    <w:name w:val="FollowedHyperlink"/>
    <w:uiPriority w:val="99"/>
    <w:unhideWhenUsed/>
    <w:rsid w:val="004A5C8F"/>
    <w:rPr>
      <w:color w:val="954F72"/>
      <w:u w:val="single"/>
    </w:rPr>
  </w:style>
  <w:style w:type="paragraph" w:customStyle="1" w:styleId="msonormal0">
    <w:name w:val="msonormal"/>
    <w:basedOn w:val="Normal"/>
    <w:rsid w:val="004A5C8F"/>
    <w:pPr>
      <w:spacing w:before="100" w:beforeAutospacing="1" w:after="100" w:afterAutospacing="1"/>
    </w:pPr>
    <w:rPr>
      <w:sz w:val="24"/>
      <w:szCs w:val="24"/>
      <w:lang w:val="es-CO" w:eastAsia="es-CO"/>
    </w:rPr>
  </w:style>
  <w:style w:type="paragraph" w:customStyle="1" w:styleId="xl63">
    <w:name w:val="xl63"/>
    <w:basedOn w:val="Normal"/>
    <w:rsid w:val="004A5C8F"/>
    <w:pPr>
      <w:spacing w:before="100" w:beforeAutospacing="1" w:after="100" w:afterAutospacing="1"/>
    </w:pPr>
    <w:rPr>
      <w:sz w:val="24"/>
      <w:szCs w:val="24"/>
      <w:lang w:val="es-CO" w:eastAsia="es-CO"/>
    </w:rPr>
  </w:style>
  <w:style w:type="paragraph" w:customStyle="1" w:styleId="xl64">
    <w:name w:val="xl64"/>
    <w:basedOn w:val="Normal"/>
    <w:rsid w:val="004A5C8F"/>
    <w:pPr>
      <w:spacing w:before="100" w:beforeAutospacing="1" w:after="100" w:afterAutospacing="1"/>
    </w:pPr>
    <w:rPr>
      <w:sz w:val="24"/>
      <w:szCs w:val="24"/>
      <w:lang w:val="es-CO" w:eastAsia="es-CO"/>
    </w:rPr>
  </w:style>
  <w:style w:type="paragraph" w:customStyle="1" w:styleId="xl65">
    <w:name w:val="xl65"/>
    <w:basedOn w:val="Normal"/>
    <w:rsid w:val="004A5C8F"/>
    <w:pPr>
      <w:spacing w:before="100" w:beforeAutospacing="1" w:after="100" w:afterAutospacing="1"/>
      <w:jc w:val="right"/>
    </w:pPr>
    <w:rPr>
      <w:sz w:val="24"/>
      <w:szCs w:val="24"/>
      <w:lang w:val="es-CO" w:eastAsia="es-CO"/>
    </w:rPr>
  </w:style>
  <w:style w:type="paragraph" w:customStyle="1" w:styleId="LETRA">
    <w:name w:val="LETRA"/>
    <w:basedOn w:val="Normal"/>
    <w:link w:val="LETRACar"/>
    <w:qFormat/>
    <w:rsid w:val="004A5C8F"/>
    <w:rPr>
      <w:sz w:val="22"/>
      <w:szCs w:val="22"/>
      <w:lang w:val="es-CO" w:eastAsia="es-CO"/>
    </w:rPr>
  </w:style>
  <w:style w:type="paragraph" w:styleId="Ttulo">
    <w:name w:val="Title"/>
    <w:basedOn w:val="Normal"/>
    <w:next w:val="Normal"/>
    <w:link w:val="TtuloCar"/>
    <w:qFormat/>
    <w:rsid w:val="004A5C8F"/>
    <w:pPr>
      <w:ind w:left="567" w:hanging="567"/>
      <w:outlineLvl w:val="0"/>
    </w:pPr>
    <w:rPr>
      <w:rFonts w:cs="Arial"/>
      <w:b/>
      <w:bCs/>
      <w:kern w:val="28"/>
      <w:sz w:val="22"/>
      <w:szCs w:val="32"/>
    </w:rPr>
  </w:style>
  <w:style w:type="character" w:customStyle="1" w:styleId="TtuloCar">
    <w:name w:val="Título Car"/>
    <w:link w:val="Ttulo"/>
    <w:rsid w:val="004A5C8F"/>
    <w:rPr>
      <w:rFonts w:cs="Arial"/>
      <w:b/>
      <w:bCs/>
      <w:kern w:val="28"/>
      <w:sz w:val="22"/>
      <w:szCs w:val="32"/>
      <w:lang w:val="es-ES" w:eastAsia="es-ES"/>
    </w:rPr>
  </w:style>
  <w:style w:type="character" w:customStyle="1" w:styleId="LETRACar">
    <w:name w:val="LETRA Car"/>
    <w:link w:val="LETRA"/>
    <w:rsid w:val="004A5C8F"/>
    <w:rPr>
      <w:sz w:val="22"/>
      <w:szCs w:val="22"/>
    </w:rPr>
  </w:style>
  <w:style w:type="character" w:customStyle="1" w:styleId="Ttulo3Car">
    <w:name w:val="Título 3 Car"/>
    <w:link w:val="Ttulo3"/>
    <w:rsid w:val="00BC07E8"/>
    <w:rPr>
      <w:rFonts w:ascii="Arial" w:hAnsi="Arial"/>
      <w:b/>
      <w:lang w:val="es-ES_tradnl" w:eastAsia="es-ES"/>
    </w:rPr>
  </w:style>
  <w:style w:type="character" w:customStyle="1" w:styleId="Ttulo5Car">
    <w:name w:val="Título 5 Car"/>
    <w:link w:val="Ttulo5"/>
    <w:rsid w:val="004A5C8F"/>
    <w:rPr>
      <w:rFonts w:ascii="Arial" w:hAnsi="Arial" w:cs="Arial"/>
      <w:b/>
      <w:sz w:val="12"/>
      <w:lang w:val="en-US" w:eastAsia="es-ES"/>
    </w:rPr>
  </w:style>
  <w:style w:type="paragraph" w:styleId="TDC1">
    <w:name w:val="toc 1"/>
    <w:basedOn w:val="Normal"/>
    <w:next w:val="Normal"/>
    <w:autoRedefine/>
    <w:uiPriority w:val="39"/>
    <w:rsid w:val="00EC25C7"/>
    <w:pPr>
      <w:spacing w:before="120"/>
      <w:jc w:val="left"/>
    </w:pPr>
    <w:rPr>
      <w:rFonts w:ascii="Calibri" w:hAnsi="Calibri" w:cs="Calibri"/>
      <w:b/>
      <w:bCs/>
      <w:i/>
      <w:iCs/>
      <w:sz w:val="24"/>
      <w:szCs w:val="24"/>
    </w:rPr>
  </w:style>
  <w:style w:type="paragraph" w:styleId="TDC2">
    <w:name w:val="toc 2"/>
    <w:basedOn w:val="Normal"/>
    <w:next w:val="Normal"/>
    <w:autoRedefine/>
    <w:uiPriority w:val="39"/>
    <w:rsid w:val="00EC25C7"/>
    <w:pPr>
      <w:spacing w:before="120"/>
      <w:ind w:left="200"/>
      <w:jc w:val="left"/>
    </w:pPr>
    <w:rPr>
      <w:rFonts w:ascii="Calibri" w:hAnsi="Calibri" w:cs="Calibri"/>
      <w:b/>
      <w:bCs/>
      <w:sz w:val="22"/>
      <w:szCs w:val="22"/>
    </w:rPr>
  </w:style>
  <w:style w:type="paragraph" w:styleId="TDC3">
    <w:name w:val="toc 3"/>
    <w:basedOn w:val="Normal"/>
    <w:next w:val="Normal"/>
    <w:autoRedefine/>
    <w:uiPriority w:val="39"/>
    <w:rsid w:val="00EC25C7"/>
    <w:pPr>
      <w:ind w:left="400"/>
      <w:jc w:val="left"/>
    </w:pPr>
    <w:rPr>
      <w:rFonts w:ascii="Calibri" w:hAnsi="Calibri" w:cs="Calibri"/>
    </w:rPr>
  </w:style>
  <w:style w:type="paragraph" w:styleId="TDC4">
    <w:name w:val="toc 4"/>
    <w:basedOn w:val="Normal"/>
    <w:next w:val="Normal"/>
    <w:autoRedefine/>
    <w:rsid w:val="00EC25C7"/>
    <w:pPr>
      <w:ind w:left="600"/>
      <w:jc w:val="left"/>
    </w:pPr>
    <w:rPr>
      <w:rFonts w:ascii="Calibri" w:hAnsi="Calibri" w:cs="Calibri"/>
    </w:rPr>
  </w:style>
  <w:style w:type="paragraph" w:styleId="TDC5">
    <w:name w:val="toc 5"/>
    <w:basedOn w:val="Normal"/>
    <w:next w:val="Normal"/>
    <w:autoRedefine/>
    <w:rsid w:val="00EC25C7"/>
    <w:pPr>
      <w:ind w:left="800"/>
      <w:jc w:val="left"/>
    </w:pPr>
    <w:rPr>
      <w:rFonts w:ascii="Calibri" w:hAnsi="Calibri" w:cs="Calibri"/>
    </w:rPr>
  </w:style>
  <w:style w:type="paragraph" w:styleId="TDC6">
    <w:name w:val="toc 6"/>
    <w:basedOn w:val="Normal"/>
    <w:next w:val="Normal"/>
    <w:autoRedefine/>
    <w:rsid w:val="00EC25C7"/>
    <w:pPr>
      <w:ind w:left="1000"/>
      <w:jc w:val="left"/>
    </w:pPr>
    <w:rPr>
      <w:rFonts w:ascii="Calibri" w:hAnsi="Calibri" w:cs="Calibri"/>
    </w:rPr>
  </w:style>
  <w:style w:type="paragraph" w:styleId="TDC7">
    <w:name w:val="toc 7"/>
    <w:basedOn w:val="Normal"/>
    <w:next w:val="Normal"/>
    <w:autoRedefine/>
    <w:rsid w:val="00EC25C7"/>
    <w:pPr>
      <w:ind w:left="1200"/>
      <w:jc w:val="left"/>
    </w:pPr>
    <w:rPr>
      <w:rFonts w:ascii="Calibri" w:hAnsi="Calibri" w:cs="Calibri"/>
    </w:rPr>
  </w:style>
  <w:style w:type="paragraph" w:styleId="TDC8">
    <w:name w:val="toc 8"/>
    <w:basedOn w:val="Normal"/>
    <w:next w:val="Normal"/>
    <w:autoRedefine/>
    <w:rsid w:val="00EC25C7"/>
    <w:pPr>
      <w:ind w:left="1400"/>
      <w:jc w:val="left"/>
    </w:pPr>
    <w:rPr>
      <w:rFonts w:ascii="Calibri" w:hAnsi="Calibri" w:cs="Calibri"/>
    </w:rPr>
  </w:style>
  <w:style w:type="paragraph" w:styleId="TDC9">
    <w:name w:val="toc 9"/>
    <w:basedOn w:val="Normal"/>
    <w:next w:val="Normal"/>
    <w:autoRedefine/>
    <w:rsid w:val="00EC25C7"/>
    <w:pPr>
      <w:ind w:left="1600"/>
      <w:jc w:val="left"/>
    </w:pPr>
    <w:rPr>
      <w:rFonts w:ascii="Calibri" w:hAnsi="Calibri" w:cs="Calibri"/>
    </w:rPr>
  </w:style>
  <w:style w:type="paragraph" w:customStyle="1" w:styleId="paragraph">
    <w:name w:val="paragraph"/>
    <w:basedOn w:val="Normal"/>
    <w:rsid w:val="00E56A71"/>
    <w:pPr>
      <w:spacing w:before="100" w:beforeAutospacing="1" w:after="100" w:afterAutospacing="1"/>
      <w:jc w:val="left"/>
    </w:pPr>
    <w:rPr>
      <w:rFonts w:ascii="Times New Roman" w:hAnsi="Times New Roman"/>
      <w:sz w:val="24"/>
      <w:szCs w:val="24"/>
      <w:lang w:val="es-CO" w:eastAsia="es-CO"/>
    </w:rPr>
  </w:style>
  <w:style w:type="character" w:customStyle="1" w:styleId="fontstyle01">
    <w:name w:val="fontstyle01"/>
    <w:basedOn w:val="Fuentedeprrafopredeter"/>
    <w:rsid w:val="0053308A"/>
    <w:rPr>
      <w:rFonts w:ascii="Arial" w:hAnsi="Arial" w:cs="Aria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984049">
      <w:bodyDiv w:val="1"/>
      <w:marLeft w:val="0"/>
      <w:marRight w:val="0"/>
      <w:marTop w:val="0"/>
      <w:marBottom w:val="0"/>
      <w:divBdr>
        <w:top w:val="none" w:sz="0" w:space="0" w:color="auto"/>
        <w:left w:val="none" w:sz="0" w:space="0" w:color="auto"/>
        <w:bottom w:val="none" w:sz="0" w:space="0" w:color="auto"/>
        <w:right w:val="none" w:sz="0" w:space="0" w:color="auto"/>
      </w:divBdr>
    </w:div>
    <w:div w:id="600915330">
      <w:bodyDiv w:val="1"/>
      <w:marLeft w:val="0"/>
      <w:marRight w:val="0"/>
      <w:marTop w:val="0"/>
      <w:marBottom w:val="0"/>
      <w:divBdr>
        <w:top w:val="none" w:sz="0" w:space="0" w:color="auto"/>
        <w:left w:val="none" w:sz="0" w:space="0" w:color="auto"/>
        <w:bottom w:val="none" w:sz="0" w:space="0" w:color="auto"/>
        <w:right w:val="none" w:sz="0" w:space="0" w:color="auto"/>
      </w:divBdr>
    </w:div>
    <w:div w:id="660431647">
      <w:bodyDiv w:val="1"/>
      <w:marLeft w:val="0"/>
      <w:marRight w:val="0"/>
      <w:marTop w:val="0"/>
      <w:marBottom w:val="0"/>
      <w:divBdr>
        <w:top w:val="none" w:sz="0" w:space="0" w:color="auto"/>
        <w:left w:val="none" w:sz="0" w:space="0" w:color="auto"/>
        <w:bottom w:val="none" w:sz="0" w:space="0" w:color="auto"/>
        <w:right w:val="none" w:sz="0" w:space="0" w:color="auto"/>
      </w:divBdr>
    </w:div>
    <w:div w:id="726956996">
      <w:bodyDiv w:val="1"/>
      <w:marLeft w:val="0"/>
      <w:marRight w:val="0"/>
      <w:marTop w:val="0"/>
      <w:marBottom w:val="0"/>
      <w:divBdr>
        <w:top w:val="none" w:sz="0" w:space="0" w:color="auto"/>
        <w:left w:val="none" w:sz="0" w:space="0" w:color="auto"/>
        <w:bottom w:val="none" w:sz="0" w:space="0" w:color="auto"/>
        <w:right w:val="none" w:sz="0" w:space="0" w:color="auto"/>
      </w:divBdr>
    </w:div>
    <w:div w:id="734744343">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917590401">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195508365">
      <w:bodyDiv w:val="1"/>
      <w:marLeft w:val="0"/>
      <w:marRight w:val="0"/>
      <w:marTop w:val="0"/>
      <w:marBottom w:val="0"/>
      <w:divBdr>
        <w:top w:val="none" w:sz="0" w:space="0" w:color="auto"/>
        <w:left w:val="none" w:sz="0" w:space="0" w:color="auto"/>
        <w:bottom w:val="none" w:sz="0" w:space="0" w:color="auto"/>
        <w:right w:val="none" w:sz="0" w:space="0" w:color="auto"/>
      </w:divBdr>
    </w:div>
    <w:div w:id="1769620246">
      <w:bodyDiv w:val="1"/>
      <w:marLeft w:val="0"/>
      <w:marRight w:val="0"/>
      <w:marTop w:val="0"/>
      <w:marBottom w:val="0"/>
      <w:divBdr>
        <w:top w:val="none" w:sz="0" w:space="0" w:color="auto"/>
        <w:left w:val="none" w:sz="0" w:space="0" w:color="auto"/>
        <w:bottom w:val="none" w:sz="0" w:space="0" w:color="auto"/>
        <w:right w:val="none" w:sz="0" w:space="0" w:color="auto"/>
      </w:divBdr>
    </w:div>
    <w:div w:id="1998992609">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F6DCE-E669-4161-A65D-59576A473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11299</Words>
  <Characters>62147</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73300</CharactersWithSpaces>
  <SharedDoc>false</SharedDoc>
  <HLinks>
    <vt:vector size="264" baseType="variant">
      <vt:variant>
        <vt:i4>1376318</vt:i4>
      </vt:variant>
      <vt:variant>
        <vt:i4>260</vt:i4>
      </vt:variant>
      <vt:variant>
        <vt:i4>0</vt:i4>
      </vt:variant>
      <vt:variant>
        <vt:i4>5</vt:i4>
      </vt:variant>
      <vt:variant>
        <vt:lpwstr/>
      </vt:variant>
      <vt:variant>
        <vt:lpwstr>_Toc63667691</vt:lpwstr>
      </vt:variant>
      <vt:variant>
        <vt:i4>1310782</vt:i4>
      </vt:variant>
      <vt:variant>
        <vt:i4>254</vt:i4>
      </vt:variant>
      <vt:variant>
        <vt:i4>0</vt:i4>
      </vt:variant>
      <vt:variant>
        <vt:i4>5</vt:i4>
      </vt:variant>
      <vt:variant>
        <vt:lpwstr/>
      </vt:variant>
      <vt:variant>
        <vt:lpwstr>_Toc63667690</vt:lpwstr>
      </vt:variant>
      <vt:variant>
        <vt:i4>1900607</vt:i4>
      </vt:variant>
      <vt:variant>
        <vt:i4>248</vt:i4>
      </vt:variant>
      <vt:variant>
        <vt:i4>0</vt:i4>
      </vt:variant>
      <vt:variant>
        <vt:i4>5</vt:i4>
      </vt:variant>
      <vt:variant>
        <vt:lpwstr/>
      </vt:variant>
      <vt:variant>
        <vt:lpwstr>_Toc63667689</vt:lpwstr>
      </vt:variant>
      <vt:variant>
        <vt:i4>1835071</vt:i4>
      </vt:variant>
      <vt:variant>
        <vt:i4>242</vt:i4>
      </vt:variant>
      <vt:variant>
        <vt:i4>0</vt:i4>
      </vt:variant>
      <vt:variant>
        <vt:i4>5</vt:i4>
      </vt:variant>
      <vt:variant>
        <vt:lpwstr/>
      </vt:variant>
      <vt:variant>
        <vt:lpwstr>_Toc63667688</vt:lpwstr>
      </vt:variant>
      <vt:variant>
        <vt:i4>1245247</vt:i4>
      </vt:variant>
      <vt:variant>
        <vt:i4>236</vt:i4>
      </vt:variant>
      <vt:variant>
        <vt:i4>0</vt:i4>
      </vt:variant>
      <vt:variant>
        <vt:i4>5</vt:i4>
      </vt:variant>
      <vt:variant>
        <vt:lpwstr/>
      </vt:variant>
      <vt:variant>
        <vt:lpwstr>_Toc63667687</vt:lpwstr>
      </vt:variant>
      <vt:variant>
        <vt:i4>1179711</vt:i4>
      </vt:variant>
      <vt:variant>
        <vt:i4>230</vt:i4>
      </vt:variant>
      <vt:variant>
        <vt:i4>0</vt:i4>
      </vt:variant>
      <vt:variant>
        <vt:i4>5</vt:i4>
      </vt:variant>
      <vt:variant>
        <vt:lpwstr/>
      </vt:variant>
      <vt:variant>
        <vt:lpwstr>_Toc63667686</vt:lpwstr>
      </vt:variant>
      <vt:variant>
        <vt:i4>1114175</vt:i4>
      </vt:variant>
      <vt:variant>
        <vt:i4>224</vt:i4>
      </vt:variant>
      <vt:variant>
        <vt:i4>0</vt:i4>
      </vt:variant>
      <vt:variant>
        <vt:i4>5</vt:i4>
      </vt:variant>
      <vt:variant>
        <vt:lpwstr/>
      </vt:variant>
      <vt:variant>
        <vt:lpwstr>_Toc63667685</vt:lpwstr>
      </vt:variant>
      <vt:variant>
        <vt:i4>1048639</vt:i4>
      </vt:variant>
      <vt:variant>
        <vt:i4>218</vt:i4>
      </vt:variant>
      <vt:variant>
        <vt:i4>0</vt:i4>
      </vt:variant>
      <vt:variant>
        <vt:i4>5</vt:i4>
      </vt:variant>
      <vt:variant>
        <vt:lpwstr/>
      </vt:variant>
      <vt:variant>
        <vt:lpwstr>_Toc63667684</vt:lpwstr>
      </vt:variant>
      <vt:variant>
        <vt:i4>1507391</vt:i4>
      </vt:variant>
      <vt:variant>
        <vt:i4>212</vt:i4>
      </vt:variant>
      <vt:variant>
        <vt:i4>0</vt:i4>
      </vt:variant>
      <vt:variant>
        <vt:i4>5</vt:i4>
      </vt:variant>
      <vt:variant>
        <vt:lpwstr/>
      </vt:variant>
      <vt:variant>
        <vt:lpwstr>_Toc63667683</vt:lpwstr>
      </vt:variant>
      <vt:variant>
        <vt:i4>1441855</vt:i4>
      </vt:variant>
      <vt:variant>
        <vt:i4>206</vt:i4>
      </vt:variant>
      <vt:variant>
        <vt:i4>0</vt:i4>
      </vt:variant>
      <vt:variant>
        <vt:i4>5</vt:i4>
      </vt:variant>
      <vt:variant>
        <vt:lpwstr/>
      </vt:variant>
      <vt:variant>
        <vt:lpwstr>_Toc63667682</vt:lpwstr>
      </vt:variant>
      <vt:variant>
        <vt:i4>1376319</vt:i4>
      </vt:variant>
      <vt:variant>
        <vt:i4>200</vt:i4>
      </vt:variant>
      <vt:variant>
        <vt:i4>0</vt:i4>
      </vt:variant>
      <vt:variant>
        <vt:i4>5</vt:i4>
      </vt:variant>
      <vt:variant>
        <vt:lpwstr/>
      </vt:variant>
      <vt:variant>
        <vt:lpwstr>_Toc63667681</vt:lpwstr>
      </vt:variant>
      <vt:variant>
        <vt:i4>1310783</vt:i4>
      </vt:variant>
      <vt:variant>
        <vt:i4>194</vt:i4>
      </vt:variant>
      <vt:variant>
        <vt:i4>0</vt:i4>
      </vt:variant>
      <vt:variant>
        <vt:i4>5</vt:i4>
      </vt:variant>
      <vt:variant>
        <vt:lpwstr/>
      </vt:variant>
      <vt:variant>
        <vt:lpwstr>_Toc63667680</vt:lpwstr>
      </vt:variant>
      <vt:variant>
        <vt:i4>1900592</vt:i4>
      </vt:variant>
      <vt:variant>
        <vt:i4>188</vt:i4>
      </vt:variant>
      <vt:variant>
        <vt:i4>0</vt:i4>
      </vt:variant>
      <vt:variant>
        <vt:i4>5</vt:i4>
      </vt:variant>
      <vt:variant>
        <vt:lpwstr/>
      </vt:variant>
      <vt:variant>
        <vt:lpwstr>_Toc63667679</vt:lpwstr>
      </vt:variant>
      <vt:variant>
        <vt:i4>1835056</vt:i4>
      </vt:variant>
      <vt:variant>
        <vt:i4>182</vt:i4>
      </vt:variant>
      <vt:variant>
        <vt:i4>0</vt:i4>
      </vt:variant>
      <vt:variant>
        <vt:i4>5</vt:i4>
      </vt:variant>
      <vt:variant>
        <vt:lpwstr/>
      </vt:variant>
      <vt:variant>
        <vt:lpwstr>_Toc63667678</vt:lpwstr>
      </vt:variant>
      <vt:variant>
        <vt:i4>1245232</vt:i4>
      </vt:variant>
      <vt:variant>
        <vt:i4>176</vt:i4>
      </vt:variant>
      <vt:variant>
        <vt:i4>0</vt:i4>
      </vt:variant>
      <vt:variant>
        <vt:i4>5</vt:i4>
      </vt:variant>
      <vt:variant>
        <vt:lpwstr/>
      </vt:variant>
      <vt:variant>
        <vt:lpwstr>_Toc63667677</vt:lpwstr>
      </vt:variant>
      <vt:variant>
        <vt:i4>1179696</vt:i4>
      </vt:variant>
      <vt:variant>
        <vt:i4>170</vt:i4>
      </vt:variant>
      <vt:variant>
        <vt:i4>0</vt:i4>
      </vt:variant>
      <vt:variant>
        <vt:i4>5</vt:i4>
      </vt:variant>
      <vt:variant>
        <vt:lpwstr/>
      </vt:variant>
      <vt:variant>
        <vt:lpwstr>_Toc63667676</vt:lpwstr>
      </vt:variant>
      <vt:variant>
        <vt:i4>1114160</vt:i4>
      </vt:variant>
      <vt:variant>
        <vt:i4>164</vt:i4>
      </vt:variant>
      <vt:variant>
        <vt:i4>0</vt:i4>
      </vt:variant>
      <vt:variant>
        <vt:i4>5</vt:i4>
      </vt:variant>
      <vt:variant>
        <vt:lpwstr/>
      </vt:variant>
      <vt:variant>
        <vt:lpwstr>_Toc63667675</vt:lpwstr>
      </vt:variant>
      <vt:variant>
        <vt:i4>1048624</vt:i4>
      </vt:variant>
      <vt:variant>
        <vt:i4>158</vt:i4>
      </vt:variant>
      <vt:variant>
        <vt:i4>0</vt:i4>
      </vt:variant>
      <vt:variant>
        <vt:i4>5</vt:i4>
      </vt:variant>
      <vt:variant>
        <vt:lpwstr/>
      </vt:variant>
      <vt:variant>
        <vt:lpwstr>_Toc63667674</vt:lpwstr>
      </vt:variant>
      <vt:variant>
        <vt:i4>1507376</vt:i4>
      </vt:variant>
      <vt:variant>
        <vt:i4>152</vt:i4>
      </vt:variant>
      <vt:variant>
        <vt:i4>0</vt:i4>
      </vt:variant>
      <vt:variant>
        <vt:i4>5</vt:i4>
      </vt:variant>
      <vt:variant>
        <vt:lpwstr/>
      </vt:variant>
      <vt:variant>
        <vt:lpwstr>_Toc63667673</vt:lpwstr>
      </vt:variant>
      <vt:variant>
        <vt:i4>1441840</vt:i4>
      </vt:variant>
      <vt:variant>
        <vt:i4>146</vt:i4>
      </vt:variant>
      <vt:variant>
        <vt:i4>0</vt:i4>
      </vt:variant>
      <vt:variant>
        <vt:i4>5</vt:i4>
      </vt:variant>
      <vt:variant>
        <vt:lpwstr/>
      </vt:variant>
      <vt:variant>
        <vt:lpwstr>_Toc63667672</vt:lpwstr>
      </vt:variant>
      <vt:variant>
        <vt:i4>1376304</vt:i4>
      </vt:variant>
      <vt:variant>
        <vt:i4>140</vt:i4>
      </vt:variant>
      <vt:variant>
        <vt:i4>0</vt:i4>
      </vt:variant>
      <vt:variant>
        <vt:i4>5</vt:i4>
      </vt:variant>
      <vt:variant>
        <vt:lpwstr/>
      </vt:variant>
      <vt:variant>
        <vt:lpwstr>_Toc63667671</vt:lpwstr>
      </vt:variant>
      <vt:variant>
        <vt:i4>1310768</vt:i4>
      </vt:variant>
      <vt:variant>
        <vt:i4>134</vt:i4>
      </vt:variant>
      <vt:variant>
        <vt:i4>0</vt:i4>
      </vt:variant>
      <vt:variant>
        <vt:i4>5</vt:i4>
      </vt:variant>
      <vt:variant>
        <vt:lpwstr/>
      </vt:variant>
      <vt:variant>
        <vt:lpwstr>_Toc63667670</vt:lpwstr>
      </vt:variant>
      <vt:variant>
        <vt:i4>1900593</vt:i4>
      </vt:variant>
      <vt:variant>
        <vt:i4>128</vt:i4>
      </vt:variant>
      <vt:variant>
        <vt:i4>0</vt:i4>
      </vt:variant>
      <vt:variant>
        <vt:i4>5</vt:i4>
      </vt:variant>
      <vt:variant>
        <vt:lpwstr/>
      </vt:variant>
      <vt:variant>
        <vt:lpwstr>_Toc63667669</vt:lpwstr>
      </vt:variant>
      <vt:variant>
        <vt:i4>1835057</vt:i4>
      </vt:variant>
      <vt:variant>
        <vt:i4>122</vt:i4>
      </vt:variant>
      <vt:variant>
        <vt:i4>0</vt:i4>
      </vt:variant>
      <vt:variant>
        <vt:i4>5</vt:i4>
      </vt:variant>
      <vt:variant>
        <vt:lpwstr/>
      </vt:variant>
      <vt:variant>
        <vt:lpwstr>_Toc63667668</vt:lpwstr>
      </vt:variant>
      <vt:variant>
        <vt:i4>1245233</vt:i4>
      </vt:variant>
      <vt:variant>
        <vt:i4>116</vt:i4>
      </vt:variant>
      <vt:variant>
        <vt:i4>0</vt:i4>
      </vt:variant>
      <vt:variant>
        <vt:i4>5</vt:i4>
      </vt:variant>
      <vt:variant>
        <vt:lpwstr/>
      </vt:variant>
      <vt:variant>
        <vt:lpwstr>_Toc63667667</vt:lpwstr>
      </vt:variant>
      <vt:variant>
        <vt:i4>1179697</vt:i4>
      </vt:variant>
      <vt:variant>
        <vt:i4>110</vt:i4>
      </vt:variant>
      <vt:variant>
        <vt:i4>0</vt:i4>
      </vt:variant>
      <vt:variant>
        <vt:i4>5</vt:i4>
      </vt:variant>
      <vt:variant>
        <vt:lpwstr/>
      </vt:variant>
      <vt:variant>
        <vt:lpwstr>_Toc63667666</vt:lpwstr>
      </vt:variant>
      <vt:variant>
        <vt:i4>1114161</vt:i4>
      </vt:variant>
      <vt:variant>
        <vt:i4>104</vt:i4>
      </vt:variant>
      <vt:variant>
        <vt:i4>0</vt:i4>
      </vt:variant>
      <vt:variant>
        <vt:i4>5</vt:i4>
      </vt:variant>
      <vt:variant>
        <vt:lpwstr/>
      </vt:variant>
      <vt:variant>
        <vt:lpwstr>_Toc63667665</vt:lpwstr>
      </vt:variant>
      <vt:variant>
        <vt:i4>1048625</vt:i4>
      </vt:variant>
      <vt:variant>
        <vt:i4>98</vt:i4>
      </vt:variant>
      <vt:variant>
        <vt:i4>0</vt:i4>
      </vt:variant>
      <vt:variant>
        <vt:i4>5</vt:i4>
      </vt:variant>
      <vt:variant>
        <vt:lpwstr/>
      </vt:variant>
      <vt:variant>
        <vt:lpwstr>_Toc63667664</vt:lpwstr>
      </vt:variant>
      <vt:variant>
        <vt:i4>1507377</vt:i4>
      </vt:variant>
      <vt:variant>
        <vt:i4>92</vt:i4>
      </vt:variant>
      <vt:variant>
        <vt:i4>0</vt:i4>
      </vt:variant>
      <vt:variant>
        <vt:i4>5</vt:i4>
      </vt:variant>
      <vt:variant>
        <vt:lpwstr/>
      </vt:variant>
      <vt:variant>
        <vt:lpwstr>_Toc63667663</vt:lpwstr>
      </vt:variant>
      <vt:variant>
        <vt:i4>1441841</vt:i4>
      </vt:variant>
      <vt:variant>
        <vt:i4>86</vt:i4>
      </vt:variant>
      <vt:variant>
        <vt:i4>0</vt:i4>
      </vt:variant>
      <vt:variant>
        <vt:i4>5</vt:i4>
      </vt:variant>
      <vt:variant>
        <vt:lpwstr/>
      </vt:variant>
      <vt:variant>
        <vt:lpwstr>_Toc63667662</vt:lpwstr>
      </vt:variant>
      <vt:variant>
        <vt:i4>1376305</vt:i4>
      </vt:variant>
      <vt:variant>
        <vt:i4>80</vt:i4>
      </vt:variant>
      <vt:variant>
        <vt:i4>0</vt:i4>
      </vt:variant>
      <vt:variant>
        <vt:i4>5</vt:i4>
      </vt:variant>
      <vt:variant>
        <vt:lpwstr/>
      </vt:variant>
      <vt:variant>
        <vt:lpwstr>_Toc63667661</vt:lpwstr>
      </vt:variant>
      <vt:variant>
        <vt:i4>1310769</vt:i4>
      </vt:variant>
      <vt:variant>
        <vt:i4>74</vt:i4>
      </vt:variant>
      <vt:variant>
        <vt:i4>0</vt:i4>
      </vt:variant>
      <vt:variant>
        <vt:i4>5</vt:i4>
      </vt:variant>
      <vt:variant>
        <vt:lpwstr/>
      </vt:variant>
      <vt:variant>
        <vt:lpwstr>_Toc63667660</vt:lpwstr>
      </vt:variant>
      <vt:variant>
        <vt:i4>1900594</vt:i4>
      </vt:variant>
      <vt:variant>
        <vt:i4>68</vt:i4>
      </vt:variant>
      <vt:variant>
        <vt:i4>0</vt:i4>
      </vt:variant>
      <vt:variant>
        <vt:i4>5</vt:i4>
      </vt:variant>
      <vt:variant>
        <vt:lpwstr/>
      </vt:variant>
      <vt:variant>
        <vt:lpwstr>_Toc63667659</vt:lpwstr>
      </vt:variant>
      <vt:variant>
        <vt:i4>1835058</vt:i4>
      </vt:variant>
      <vt:variant>
        <vt:i4>62</vt:i4>
      </vt:variant>
      <vt:variant>
        <vt:i4>0</vt:i4>
      </vt:variant>
      <vt:variant>
        <vt:i4>5</vt:i4>
      </vt:variant>
      <vt:variant>
        <vt:lpwstr/>
      </vt:variant>
      <vt:variant>
        <vt:lpwstr>_Toc63667658</vt:lpwstr>
      </vt:variant>
      <vt:variant>
        <vt:i4>1245234</vt:i4>
      </vt:variant>
      <vt:variant>
        <vt:i4>56</vt:i4>
      </vt:variant>
      <vt:variant>
        <vt:i4>0</vt:i4>
      </vt:variant>
      <vt:variant>
        <vt:i4>5</vt:i4>
      </vt:variant>
      <vt:variant>
        <vt:lpwstr/>
      </vt:variant>
      <vt:variant>
        <vt:lpwstr>_Toc63667657</vt:lpwstr>
      </vt:variant>
      <vt:variant>
        <vt:i4>1179698</vt:i4>
      </vt:variant>
      <vt:variant>
        <vt:i4>50</vt:i4>
      </vt:variant>
      <vt:variant>
        <vt:i4>0</vt:i4>
      </vt:variant>
      <vt:variant>
        <vt:i4>5</vt:i4>
      </vt:variant>
      <vt:variant>
        <vt:lpwstr/>
      </vt:variant>
      <vt:variant>
        <vt:lpwstr>_Toc63667656</vt:lpwstr>
      </vt:variant>
      <vt:variant>
        <vt:i4>1114162</vt:i4>
      </vt:variant>
      <vt:variant>
        <vt:i4>44</vt:i4>
      </vt:variant>
      <vt:variant>
        <vt:i4>0</vt:i4>
      </vt:variant>
      <vt:variant>
        <vt:i4>5</vt:i4>
      </vt:variant>
      <vt:variant>
        <vt:lpwstr/>
      </vt:variant>
      <vt:variant>
        <vt:lpwstr>_Toc63667655</vt:lpwstr>
      </vt:variant>
      <vt:variant>
        <vt:i4>1048626</vt:i4>
      </vt:variant>
      <vt:variant>
        <vt:i4>38</vt:i4>
      </vt:variant>
      <vt:variant>
        <vt:i4>0</vt:i4>
      </vt:variant>
      <vt:variant>
        <vt:i4>5</vt:i4>
      </vt:variant>
      <vt:variant>
        <vt:lpwstr/>
      </vt:variant>
      <vt:variant>
        <vt:lpwstr>_Toc63667654</vt:lpwstr>
      </vt:variant>
      <vt:variant>
        <vt:i4>1507378</vt:i4>
      </vt:variant>
      <vt:variant>
        <vt:i4>32</vt:i4>
      </vt:variant>
      <vt:variant>
        <vt:i4>0</vt:i4>
      </vt:variant>
      <vt:variant>
        <vt:i4>5</vt:i4>
      </vt:variant>
      <vt:variant>
        <vt:lpwstr/>
      </vt:variant>
      <vt:variant>
        <vt:lpwstr>_Toc63667653</vt:lpwstr>
      </vt:variant>
      <vt:variant>
        <vt:i4>1441842</vt:i4>
      </vt:variant>
      <vt:variant>
        <vt:i4>26</vt:i4>
      </vt:variant>
      <vt:variant>
        <vt:i4>0</vt:i4>
      </vt:variant>
      <vt:variant>
        <vt:i4>5</vt:i4>
      </vt:variant>
      <vt:variant>
        <vt:lpwstr/>
      </vt:variant>
      <vt:variant>
        <vt:lpwstr>_Toc63667652</vt:lpwstr>
      </vt:variant>
      <vt:variant>
        <vt:i4>1376306</vt:i4>
      </vt:variant>
      <vt:variant>
        <vt:i4>20</vt:i4>
      </vt:variant>
      <vt:variant>
        <vt:i4>0</vt:i4>
      </vt:variant>
      <vt:variant>
        <vt:i4>5</vt:i4>
      </vt:variant>
      <vt:variant>
        <vt:lpwstr/>
      </vt:variant>
      <vt:variant>
        <vt:lpwstr>_Toc63667651</vt:lpwstr>
      </vt:variant>
      <vt:variant>
        <vt:i4>1310770</vt:i4>
      </vt:variant>
      <vt:variant>
        <vt:i4>14</vt:i4>
      </vt:variant>
      <vt:variant>
        <vt:i4>0</vt:i4>
      </vt:variant>
      <vt:variant>
        <vt:i4>5</vt:i4>
      </vt:variant>
      <vt:variant>
        <vt:lpwstr/>
      </vt:variant>
      <vt:variant>
        <vt:lpwstr>_Toc63667650</vt:lpwstr>
      </vt:variant>
      <vt:variant>
        <vt:i4>1900595</vt:i4>
      </vt:variant>
      <vt:variant>
        <vt:i4>8</vt:i4>
      </vt:variant>
      <vt:variant>
        <vt:i4>0</vt:i4>
      </vt:variant>
      <vt:variant>
        <vt:i4>5</vt:i4>
      </vt:variant>
      <vt:variant>
        <vt:lpwstr/>
      </vt:variant>
      <vt:variant>
        <vt:lpwstr>_Toc63667649</vt:lpwstr>
      </vt:variant>
      <vt:variant>
        <vt:i4>1835059</vt:i4>
      </vt:variant>
      <vt:variant>
        <vt:i4>2</vt:i4>
      </vt:variant>
      <vt:variant>
        <vt:i4>0</vt:i4>
      </vt:variant>
      <vt:variant>
        <vt:i4>5</vt:i4>
      </vt:variant>
      <vt:variant>
        <vt:lpwstr/>
      </vt:variant>
      <vt:variant>
        <vt:lpwstr>_Toc63667648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Gloria Amparo Martinez Dulce</cp:lastModifiedBy>
  <cp:revision>3</cp:revision>
  <cp:lastPrinted>2021-01-21T18:07:00Z</cp:lastPrinted>
  <dcterms:created xsi:type="dcterms:W3CDTF">2021-04-13T04:09:00Z</dcterms:created>
  <dcterms:modified xsi:type="dcterms:W3CDTF">2021-04-13T04:09:00Z</dcterms:modified>
</cp:coreProperties>
</file>